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35" w:rsidRDefault="009A5033" w:rsidP="00B55AA1">
      <w:pPr>
        <w:spacing w:after="120" w:line="240" w:lineRule="auto"/>
        <w:jc w:val="center"/>
        <w:rPr>
          <w:b/>
        </w:rPr>
      </w:pPr>
      <w:bookmarkStart w:id="0" w:name="_GoBack"/>
      <w:bookmarkEnd w:id="0"/>
      <w:r>
        <w:rPr>
          <w:b/>
        </w:rPr>
        <w:t>Всероссийская олимпиа</w:t>
      </w:r>
      <w:r w:rsidR="00673935">
        <w:rPr>
          <w:b/>
        </w:rPr>
        <w:t>да профессионального мастерства</w:t>
      </w:r>
    </w:p>
    <w:p w:rsidR="0093070E" w:rsidRDefault="00B55AA1" w:rsidP="00673935">
      <w:pPr>
        <w:spacing w:after="0" w:line="240" w:lineRule="auto"/>
        <w:jc w:val="center"/>
      </w:pPr>
      <w:r w:rsidRPr="00B55AA1">
        <w:t>Санкт-Петербур</w:t>
      </w:r>
      <w:r w:rsidR="0093070E">
        <w:t>гское государственное бюджетное</w:t>
      </w:r>
    </w:p>
    <w:p w:rsidR="00B55AA1" w:rsidRPr="00B55AA1" w:rsidRDefault="0093070E" w:rsidP="00673935">
      <w:pPr>
        <w:spacing w:after="0" w:line="240" w:lineRule="auto"/>
        <w:jc w:val="center"/>
      </w:pPr>
      <w:r>
        <w:t xml:space="preserve">профессиональное </w:t>
      </w:r>
      <w:r w:rsidR="00B55AA1" w:rsidRPr="00B55AA1">
        <w:t xml:space="preserve">образовательное учреждение </w:t>
      </w:r>
    </w:p>
    <w:p w:rsidR="00B55AA1" w:rsidRPr="00B55AA1" w:rsidRDefault="00B55AA1" w:rsidP="00673935">
      <w:pPr>
        <w:spacing w:after="0" w:line="240" w:lineRule="auto"/>
        <w:jc w:val="center"/>
      </w:pPr>
      <w:r w:rsidRPr="00B55AA1">
        <w:t>«Петровский колледж»</w:t>
      </w:r>
    </w:p>
    <w:p w:rsidR="009A5033" w:rsidRPr="009A5033" w:rsidRDefault="009A5033" w:rsidP="009A5033">
      <w:pPr>
        <w:spacing w:after="0" w:line="240" w:lineRule="auto"/>
        <w:jc w:val="center"/>
        <w:rPr>
          <w:b/>
        </w:rPr>
      </w:pPr>
    </w:p>
    <w:p w:rsidR="009A5033" w:rsidRPr="00A11B58" w:rsidRDefault="009A5033" w:rsidP="009A5033">
      <w:pPr>
        <w:spacing w:after="0" w:line="240" w:lineRule="auto"/>
        <w:jc w:val="center"/>
        <w:rPr>
          <w:b/>
        </w:rPr>
      </w:pPr>
    </w:p>
    <w:p w:rsidR="009A5033" w:rsidRPr="00A11B58" w:rsidRDefault="00616F31" w:rsidP="00046E95">
      <w:pPr>
        <w:spacing w:after="0" w:line="240" w:lineRule="auto"/>
        <w:ind w:firstLine="5103"/>
        <w:jc w:val="center"/>
        <w:rPr>
          <w:b/>
        </w:rPr>
      </w:pPr>
      <w:r w:rsidRPr="00A11B58">
        <w:rPr>
          <w:b/>
        </w:rPr>
        <w:t>Утверждено</w:t>
      </w:r>
    </w:p>
    <w:p w:rsidR="00616F31" w:rsidRPr="00A11B58" w:rsidRDefault="00616F31" w:rsidP="00046E95">
      <w:pPr>
        <w:spacing w:after="0" w:line="240" w:lineRule="auto"/>
        <w:ind w:firstLine="5103"/>
        <w:jc w:val="center"/>
        <w:rPr>
          <w:b/>
        </w:rPr>
      </w:pPr>
      <w:r w:rsidRPr="00A11B58">
        <w:rPr>
          <w:b/>
        </w:rPr>
        <w:t xml:space="preserve">протоколом заседания </w:t>
      </w:r>
    </w:p>
    <w:p w:rsidR="00616F31" w:rsidRPr="00A11B58" w:rsidRDefault="00046E95" w:rsidP="00046E95">
      <w:pPr>
        <w:spacing w:after="0" w:line="240" w:lineRule="auto"/>
        <w:ind w:firstLine="5103"/>
        <w:jc w:val="center"/>
        <w:rPr>
          <w:b/>
        </w:rPr>
      </w:pPr>
      <w:r w:rsidRPr="00A11B58">
        <w:rPr>
          <w:b/>
        </w:rPr>
        <w:t>Ф</w:t>
      </w:r>
      <w:r w:rsidR="00616F31" w:rsidRPr="00A11B58">
        <w:rPr>
          <w:b/>
        </w:rPr>
        <w:t xml:space="preserve">УМО по </w:t>
      </w:r>
      <w:r w:rsidR="0020505C">
        <w:rPr>
          <w:b/>
        </w:rPr>
        <w:t>УГС 38.00.00</w:t>
      </w:r>
    </w:p>
    <w:p w:rsidR="00616F31" w:rsidRPr="00A11B58" w:rsidRDefault="00A77548" w:rsidP="00046E95">
      <w:pPr>
        <w:spacing w:after="0" w:line="240" w:lineRule="auto"/>
        <w:ind w:firstLine="5103"/>
        <w:jc w:val="center"/>
        <w:rPr>
          <w:b/>
        </w:rPr>
      </w:pPr>
      <w:r w:rsidRPr="00A11B58">
        <w:rPr>
          <w:b/>
        </w:rPr>
        <w:t>о</w:t>
      </w:r>
      <w:r w:rsidR="00616F31" w:rsidRPr="00A11B58">
        <w:rPr>
          <w:b/>
        </w:rPr>
        <w:t>т ______ №_______</w:t>
      </w:r>
    </w:p>
    <w:p w:rsidR="009A5033" w:rsidRPr="00A11B58" w:rsidRDefault="009A5033" w:rsidP="009A5033">
      <w:pPr>
        <w:spacing w:after="0" w:line="240" w:lineRule="auto"/>
        <w:jc w:val="center"/>
        <w:rPr>
          <w:b/>
        </w:rPr>
      </w:pPr>
    </w:p>
    <w:p w:rsidR="009A5033" w:rsidRPr="00A11B58" w:rsidRDefault="009A5033" w:rsidP="009A5033">
      <w:pPr>
        <w:spacing w:after="0" w:line="240" w:lineRule="auto"/>
        <w:jc w:val="center"/>
        <w:rPr>
          <w:b/>
        </w:rPr>
      </w:pPr>
    </w:p>
    <w:p w:rsidR="009A5033" w:rsidRPr="00A11B58" w:rsidRDefault="009A5033" w:rsidP="009A5033">
      <w:pPr>
        <w:spacing w:after="0" w:line="240" w:lineRule="auto"/>
        <w:jc w:val="center"/>
        <w:rPr>
          <w:b/>
        </w:rPr>
      </w:pPr>
    </w:p>
    <w:p w:rsidR="009A5033" w:rsidRDefault="009A5033" w:rsidP="009A5033">
      <w:pPr>
        <w:spacing w:after="0" w:line="240" w:lineRule="auto"/>
        <w:jc w:val="center"/>
        <w:rPr>
          <w:b/>
        </w:rPr>
      </w:pPr>
    </w:p>
    <w:p w:rsidR="009A5033" w:rsidRPr="009A5033" w:rsidRDefault="009A5033" w:rsidP="009A5033">
      <w:pPr>
        <w:spacing w:after="0" w:line="240" w:lineRule="auto"/>
        <w:jc w:val="center"/>
        <w:rPr>
          <w:b/>
        </w:rPr>
      </w:pPr>
    </w:p>
    <w:p w:rsidR="009A5033" w:rsidRPr="009A5033" w:rsidRDefault="009A5033" w:rsidP="009A5033">
      <w:pPr>
        <w:spacing w:after="0" w:line="240" w:lineRule="auto"/>
        <w:jc w:val="center"/>
        <w:rPr>
          <w:b/>
        </w:rPr>
      </w:pPr>
    </w:p>
    <w:p w:rsidR="009A5033" w:rsidRPr="00A11B58" w:rsidRDefault="009A5033" w:rsidP="009A5033">
      <w:pPr>
        <w:spacing w:after="0" w:line="240" w:lineRule="auto"/>
        <w:jc w:val="center"/>
        <w:rPr>
          <w:b/>
        </w:rPr>
      </w:pPr>
      <w:r w:rsidRPr="00A11B58">
        <w:rPr>
          <w:b/>
        </w:rPr>
        <w:t xml:space="preserve">Фонд оценочных средств </w:t>
      </w:r>
    </w:p>
    <w:p w:rsidR="009A5033" w:rsidRPr="00A11B58" w:rsidRDefault="009A5033" w:rsidP="009A5033">
      <w:pPr>
        <w:spacing w:after="0" w:line="240" w:lineRule="auto"/>
        <w:jc w:val="center"/>
        <w:rPr>
          <w:b/>
        </w:rPr>
      </w:pPr>
      <w:r w:rsidRPr="00A11B58">
        <w:rPr>
          <w:b/>
        </w:rPr>
        <w:t xml:space="preserve">Всероссийской олимпиады профессионального мастерства </w:t>
      </w:r>
    </w:p>
    <w:p w:rsidR="00D425E6" w:rsidRPr="00A11B58" w:rsidRDefault="009A5033" w:rsidP="009A5033">
      <w:pPr>
        <w:spacing w:after="0" w:line="240" w:lineRule="auto"/>
        <w:jc w:val="center"/>
        <w:rPr>
          <w:b/>
        </w:rPr>
      </w:pPr>
      <w:r w:rsidRPr="00A11B58">
        <w:rPr>
          <w:b/>
        </w:rPr>
        <w:t>по укрупненной группе специал</w:t>
      </w:r>
      <w:r w:rsidR="00D425E6" w:rsidRPr="00A11B58">
        <w:rPr>
          <w:b/>
        </w:rPr>
        <w:t xml:space="preserve">ьностей </w:t>
      </w:r>
      <w:r w:rsidRPr="00A11B58">
        <w:rPr>
          <w:b/>
        </w:rPr>
        <w:t>СПО</w:t>
      </w:r>
    </w:p>
    <w:p w:rsidR="00D425E6" w:rsidRPr="00A11B58" w:rsidRDefault="00D425E6" w:rsidP="00D425E6">
      <w:pPr>
        <w:pBdr>
          <w:bottom w:val="single" w:sz="4" w:space="1" w:color="auto"/>
        </w:pBdr>
        <w:spacing w:after="0" w:line="240" w:lineRule="auto"/>
        <w:jc w:val="center"/>
        <w:rPr>
          <w:b/>
        </w:rPr>
      </w:pPr>
      <w:r w:rsidRPr="00A11B58">
        <w:rPr>
          <w:b/>
        </w:rPr>
        <w:t>38.00.00 Экономика и управление</w:t>
      </w:r>
    </w:p>
    <w:p w:rsidR="00D425E6" w:rsidRPr="00F86DE3" w:rsidRDefault="00D425E6" w:rsidP="00D425E6">
      <w:pPr>
        <w:spacing w:after="0" w:line="240" w:lineRule="auto"/>
        <w:jc w:val="center"/>
        <w:rPr>
          <w:b/>
          <w:sz w:val="24"/>
          <w:szCs w:val="24"/>
        </w:rPr>
      </w:pPr>
      <w:r w:rsidRPr="00F86DE3">
        <w:rPr>
          <w:b/>
          <w:sz w:val="24"/>
          <w:szCs w:val="24"/>
        </w:rPr>
        <w:t>код и наименование</w:t>
      </w:r>
    </w:p>
    <w:p w:rsidR="009A5033" w:rsidRDefault="009A5033" w:rsidP="009A5033">
      <w:pPr>
        <w:spacing w:after="0" w:line="240" w:lineRule="auto"/>
        <w:jc w:val="center"/>
        <w:rPr>
          <w:b/>
        </w:rPr>
      </w:pPr>
    </w:p>
    <w:p w:rsidR="00F86DE3" w:rsidRDefault="00F86DE3" w:rsidP="00F86DE3">
      <w:pPr>
        <w:spacing w:after="0" w:line="240" w:lineRule="auto"/>
        <w:jc w:val="center"/>
        <w:rPr>
          <w:b/>
        </w:rPr>
      </w:pPr>
      <w:r>
        <w:rPr>
          <w:b/>
        </w:rPr>
        <w:t>по специальностям</w:t>
      </w:r>
    </w:p>
    <w:p w:rsidR="00F86DE3" w:rsidRPr="00F86DE3" w:rsidRDefault="00F86DE3" w:rsidP="00F86DE3">
      <w:pPr>
        <w:spacing w:after="0" w:line="240" w:lineRule="auto"/>
        <w:jc w:val="center"/>
        <w:rPr>
          <w:b/>
          <w:sz w:val="24"/>
          <w:szCs w:val="24"/>
        </w:rPr>
      </w:pPr>
      <w:r w:rsidRPr="00F86DE3">
        <w:rPr>
          <w:b/>
          <w:sz w:val="24"/>
          <w:szCs w:val="24"/>
        </w:rPr>
        <w:t>38.02.01 Экономика и бухгалтерский учет (по отраслям)</w:t>
      </w:r>
    </w:p>
    <w:p w:rsidR="00F86DE3" w:rsidRPr="00F86DE3" w:rsidRDefault="00F86DE3" w:rsidP="00F86DE3">
      <w:pPr>
        <w:tabs>
          <w:tab w:val="left" w:pos="567"/>
          <w:tab w:val="left" w:pos="709"/>
          <w:tab w:val="left" w:pos="1134"/>
        </w:tabs>
        <w:spacing w:after="0" w:line="240" w:lineRule="auto"/>
        <w:jc w:val="center"/>
        <w:rPr>
          <w:b/>
          <w:sz w:val="24"/>
          <w:szCs w:val="24"/>
        </w:rPr>
      </w:pPr>
      <w:r w:rsidRPr="00F86DE3">
        <w:rPr>
          <w:b/>
          <w:sz w:val="24"/>
          <w:szCs w:val="24"/>
        </w:rPr>
        <w:t>38.02.02 Страховое дело</w:t>
      </w:r>
    </w:p>
    <w:p w:rsidR="00F86DE3" w:rsidRPr="00F86DE3" w:rsidRDefault="00F86DE3" w:rsidP="00F86DE3">
      <w:pPr>
        <w:spacing w:after="0" w:line="240" w:lineRule="auto"/>
        <w:jc w:val="center"/>
        <w:rPr>
          <w:b/>
          <w:sz w:val="24"/>
          <w:szCs w:val="24"/>
        </w:rPr>
      </w:pPr>
      <w:r w:rsidRPr="00F86DE3">
        <w:rPr>
          <w:b/>
          <w:sz w:val="24"/>
          <w:szCs w:val="24"/>
        </w:rPr>
        <w:t>38.02.03 Операционная деятельность в логистике</w:t>
      </w:r>
    </w:p>
    <w:p w:rsidR="00F86DE3" w:rsidRPr="00F86DE3" w:rsidRDefault="00F86DE3" w:rsidP="00F86DE3">
      <w:pPr>
        <w:spacing w:after="0" w:line="240" w:lineRule="auto"/>
        <w:jc w:val="center"/>
        <w:rPr>
          <w:b/>
          <w:sz w:val="24"/>
          <w:szCs w:val="24"/>
        </w:rPr>
      </w:pPr>
      <w:r w:rsidRPr="00F86DE3">
        <w:rPr>
          <w:b/>
          <w:sz w:val="24"/>
          <w:szCs w:val="24"/>
        </w:rPr>
        <w:t>38.02.04 Коммерция</w:t>
      </w:r>
    </w:p>
    <w:p w:rsidR="00F86DE3" w:rsidRPr="00F86DE3" w:rsidRDefault="00F86DE3" w:rsidP="00F86DE3">
      <w:pPr>
        <w:spacing w:after="0" w:line="240" w:lineRule="auto"/>
        <w:jc w:val="center"/>
        <w:rPr>
          <w:b/>
          <w:sz w:val="24"/>
          <w:szCs w:val="24"/>
        </w:rPr>
      </w:pPr>
      <w:r w:rsidRPr="00F86DE3">
        <w:rPr>
          <w:b/>
          <w:sz w:val="24"/>
          <w:szCs w:val="24"/>
        </w:rPr>
        <w:t>38.02.05 Товароведение и экспертиза качества потребительских товаров</w:t>
      </w:r>
    </w:p>
    <w:p w:rsidR="00F86DE3" w:rsidRPr="00F86DE3" w:rsidRDefault="00F86DE3" w:rsidP="00F86DE3">
      <w:pPr>
        <w:spacing w:after="0" w:line="240" w:lineRule="auto"/>
        <w:jc w:val="center"/>
        <w:rPr>
          <w:b/>
          <w:sz w:val="24"/>
          <w:szCs w:val="24"/>
        </w:rPr>
      </w:pPr>
      <w:r w:rsidRPr="00F86DE3">
        <w:rPr>
          <w:b/>
          <w:sz w:val="24"/>
          <w:szCs w:val="24"/>
        </w:rPr>
        <w:t>38.02.07 Банковское дело</w:t>
      </w:r>
    </w:p>
    <w:p w:rsidR="009A5033" w:rsidRPr="00A11B58" w:rsidRDefault="009A5033" w:rsidP="009A5033">
      <w:pPr>
        <w:spacing w:after="0" w:line="240" w:lineRule="auto"/>
        <w:jc w:val="center"/>
        <w:rPr>
          <w:b/>
        </w:rPr>
      </w:pPr>
    </w:p>
    <w:p w:rsidR="009A5033" w:rsidRPr="009A5033" w:rsidRDefault="009A5033" w:rsidP="009A5033">
      <w:pPr>
        <w:spacing w:after="0" w:line="240" w:lineRule="auto"/>
        <w:jc w:val="center"/>
        <w:rPr>
          <w:b/>
        </w:rPr>
      </w:pPr>
    </w:p>
    <w:p w:rsidR="009A5033" w:rsidRPr="009A5033" w:rsidRDefault="009A5033" w:rsidP="009A5033">
      <w:pPr>
        <w:spacing w:after="0" w:line="240" w:lineRule="auto"/>
        <w:jc w:val="center"/>
        <w:rPr>
          <w:b/>
        </w:rPr>
      </w:pPr>
    </w:p>
    <w:p w:rsidR="009A5033" w:rsidRPr="009A5033" w:rsidRDefault="009A5033" w:rsidP="009A5033">
      <w:pPr>
        <w:spacing w:after="0" w:line="240" w:lineRule="auto"/>
        <w:jc w:val="center"/>
        <w:rPr>
          <w:b/>
        </w:rPr>
      </w:pPr>
    </w:p>
    <w:p w:rsidR="009A5033" w:rsidRDefault="009A5033" w:rsidP="009A5033">
      <w:pPr>
        <w:spacing w:after="0" w:line="240" w:lineRule="auto"/>
        <w:jc w:val="center"/>
        <w:rPr>
          <w:b/>
        </w:rPr>
      </w:pPr>
    </w:p>
    <w:p w:rsidR="009A5033" w:rsidRDefault="009A5033" w:rsidP="009A5033">
      <w:pPr>
        <w:spacing w:after="0" w:line="240" w:lineRule="auto"/>
        <w:jc w:val="center"/>
        <w:rPr>
          <w:b/>
        </w:rPr>
      </w:pPr>
    </w:p>
    <w:p w:rsidR="006B05D3" w:rsidRDefault="006B05D3" w:rsidP="009A5033">
      <w:pPr>
        <w:spacing w:after="0" w:line="240" w:lineRule="auto"/>
        <w:jc w:val="center"/>
        <w:rPr>
          <w:b/>
        </w:rPr>
      </w:pPr>
    </w:p>
    <w:p w:rsidR="006B05D3" w:rsidRDefault="006B05D3" w:rsidP="009A5033">
      <w:pPr>
        <w:spacing w:after="0" w:line="240" w:lineRule="auto"/>
        <w:jc w:val="center"/>
        <w:rPr>
          <w:b/>
        </w:rPr>
      </w:pPr>
    </w:p>
    <w:p w:rsidR="006B05D3" w:rsidRDefault="006B05D3" w:rsidP="009A5033">
      <w:pPr>
        <w:spacing w:after="0" w:line="240" w:lineRule="auto"/>
        <w:jc w:val="center"/>
        <w:rPr>
          <w:b/>
        </w:rPr>
      </w:pPr>
    </w:p>
    <w:p w:rsidR="009A5033" w:rsidRDefault="009A5033" w:rsidP="009A5033">
      <w:pPr>
        <w:spacing w:after="0" w:line="240" w:lineRule="auto"/>
        <w:jc w:val="center"/>
        <w:rPr>
          <w:b/>
        </w:rPr>
      </w:pPr>
    </w:p>
    <w:p w:rsidR="00D425E6" w:rsidRDefault="00D425E6" w:rsidP="009A5033">
      <w:pPr>
        <w:spacing w:after="0" w:line="240" w:lineRule="auto"/>
        <w:jc w:val="center"/>
        <w:rPr>
          <w:b/>
        </w:rPr>
      </w:pPr>
    </w:p>
    <w:p w:rsidR="009A5033" w:rsidRDefault="009A5033" w:rsidP="009A5033">
      <w:pPr>
        <w:spacing w:after="0" w:line="240" w:lineRule="auto"/>
        <w:jc w:val="center"/>
        <w:rPr>
          <w:b/>
        </w:rPr>
      </w:pPr>
    </w:p>
    <w:p w:rsidR="009A5033" w:rsidRPr="00A11B58" w:rsidRDefault="00D425E6" w:rsidP="009A5033">
      <w:pPr>
        <w:spacing w:after="0" w:line="240" w:lineRule="auto"/>
        <w:jc w:val="center"/>
        <w:rPr>
          <w:b/>
        </w:rPr>
      </w:pPr>
      <w:r w:rsidRPr="00A11B58">
        <w:rPr>
          <w:b/>
        </w:rPr>
        <w:t>Санкт-Петербург</w:t>
      </w:r>
    </w:p>
    <w:p w:rsidR="00D425E6" w:rsidRPr="00A11B58" w:rsidRDefault="00D425E6" w:rsidP="009A5033">
      <w:pPr>
        <w:spacing w:after="0" w:line="240" w:lineRule="auto"/>
        <w:jc w:val="center"/>
        <w:rPr>
          <w:b/>
        </w:rPr>
      </w:pPr>
      <w:r w:rsidRPr="00A11B58">
        <w:rPr>
          <w:b/>
        </w:rPr>
        <w:t>2018</w:t>
      </w:r>
    </w:p>
    <w:p w:rsidR="00EF56CF" w:rsidRPr="00A83FD4" w:rsidRDefault="00EF56CF" w:rsidP="003C57EA">
      <w:pPr>
        <w:spacing w:after="0" w:line="360" w:lineRule="auto"/>
        <w:rPr>
          <w:b/>
          <w:sz w:val="24"/>
          <w:szCs w:val="24"/>
        </w:rPr>
      </w:pPr>
      <w:r w:rsidRPr="00A83FD4">
        <w:rPr>
          <w:b/>
          <w:sz w:val="24"/>
          <w:szCs w:val="24"/>
        </w:rPr>
        <w:lastRenderedPageBreak/>
        <w:t xml:space="preserve">ФОС разработан </w:t>
      </w:r>
      <w:r w:rsidR="00D425E6" w:rsidRPr="006016DB">
        <w:rPr>
          <w:b/>
          <w:sz w:val="24"/>
          <w:szCs w:val="24"/>
        </w:rPr>
        <w:t>рабочей группой в составе:</w:t>
      </w:r>
    </w:p>
    <w:p w:rsidR="00A11B58" w:rsidRPr="006016DB" w:rsidRDefault="00A11B58" w:rsidP="00A11B58">
      <w:pPr>
        <w:spacing w:after="0" w:line="360" w:lineRule="auto"/>
        <w:rPr>
          <w:b/>
          <w:i/>
          <w:sz w:val="24"/>
          <w:szCs w:val="24"/>
          <w:u w:val="single"/>
        </w:rPr>
      </w:pPr>
      <w:r w:rsidRPr="006016DB">
        <w:rPr>
          <w:b/>
          <w:i/>
          <w:sz w:val="24"/>
          <w:szCs w:val="24"/>
          <w:u w:val="single"/>
        </w:rPr>
        <w:t>от СПб ГБПОУ «Петровский колледж»</w:t>
      </w:r>
    </w:p>
    <w:p w:rsidR="0020505C" w:rsidRDefault="0020505C" w:rsidP="00A11B58">
      <w:pPr>
        <w:spacing w:after="0" w:line="360" w:lineRule="auto"/>
        <w:rPr>
          <w:sz w:val="24"/>
          <w:szCs w:val="24"/>
        </w:rPr>
      </w:pPr>
      <w:r>
        <w:rPr>
          <w:sz w:val="24"/>
          <w:szCs w:val="24"/>
        </w:rPr>
        <w:t>Аралбаева Н.П., преподаватель</w:t>
      </w:r>
    </w:p>
    <w:p w:rsidR="0020505C" w:rsidRDefault="0020505C" w:rsidP="00A11B58">
      <w:pPr>
        <w:spacing w:after="0" w:line="360" w:lineRule="auto"/>
        <w:rPr>
          <w:sz w:val="24"/>
          <w:szCs w:val="24"/>
        </w:rPr>
      </w:pPr>
      <w:r>
        <w:rPr>
          <w:sz w:val="24"/>
          <w:szCs w:val="24"/>
        </w:rPr>
        <w:t>Богатова Л.Н., преподаватель</w:t>
      </w:r>
    </w:p>
    <w:p w:rsidR="0020505C" w:rsidRDefault="0020505C" w:rsidP="00A11B58">
      <w:pPr>
        <w:spacing w:after="0" w:line="360" w:lineRule="auto"/>
        <w:rPr>
          <w:sz w:val="24"/>
          <w:szCs w:val="24"/>
        </w:rPr>
      </w:pPr>
      <w:r>
        <w:rPr>
          <w:sz w:val="24"/>
          <w:szCs w:val="24"/>
        </w:rPr>
        <w:t>Богданова О.В., преподаватель</w:t>
      </w:r>
    </w:p>
    <w:p w:rsidR="000C7F39" w:rsidRDefault="00B70D5D" w:rsidP="00A11B58">
      <w:pPr>
        <w:spacing w:after="0" w:line="360" w:lineRule="auto"/>
        <w:rPr>
          <w:sz w:val="24"/>
          <w:szCs w:val="24"/>
        </w:rPr>
      </w:pPr>
      <w:r>
        <w:rPr>
          <w:sz w:val="24"/>
          <w:szCs w:val="24"/>
        </w:rPr>
        <w:t>Горощ</w:t>
      </w:r>
      <w:r w:rsidR="000C7F39">
        <w:rPr>
          <w:sz w:val="24"/>
          <w:szCs w:val="24"/>
        </w:rPr>
        <w:t>еня Л.И., преподаватель</w:t>
      </w:r>
    </w:p>
    <w:p w:rsidR="000C7F39" w:rsidRDefault="000C7F39" w:rsidP="00A11B58">
      <w:pPr>
        <w:spacing w:after="0" w:line="360" w:lineRule="auto"/>
        <w:rPr>
          <w:sz w:val="24"/>
          <w:szCs w:val="24"/>
        </w:rPr>
      </w:pPr>
      <w:r>
        <w:rPr>
          <w:sz w:val="24"/>
          <w:szCs w:val="24"/>
        </w:rPr>
        <w:t>Ерёменко Е.С., преподаватель</w:t>
      </w:r>
    </w:p>
    <w:p w:rsidR="00250FF9" w:rsidRDefault="00250FF9" w:rsidP="00250FF9">
      <w:pPr>
        <w:spacing w:after="0" w:line="360" w:lineRule="auto"/>
        <w:rPr>
          <w:sz w:val="24"/>
          <w:szCs w:val="24"/>
        </w:rPr>
      </w:pPr>
      <w:r>
        <w:rPr>
          <w:sz w:val="24"/>
          <w:szCs w:val="24"/>
        </w:rPr>
        <w:t xml:space="preserve">Кашинцева Е.Д., </w:t>
      </w:r>
      <w:r w:rsidRPr="000C7F39">
        <w:rPr>
          <w:sz w:val="24"/>
          <w:szCs w:val="24"/>
        </w:rPr>
        <w:t>заведующий отделением финансов</w:t>
      </w:r>
      <w:r>
        <w:rPr>
          <w:sz w:val="24"/>
          <w:szCs w:val="24"/>
        </w:rPr>
        <w:t>, экономики и права</w:t>
      </w:r>
    </w:p>
    <w:p w:rsidR="00250FF9" w:rsidRDefault="00250FF9" w:rsidP="00250FF9">
      <w:pPr>
        <w:spacing w:after="0" w:line="360" w:lineRule="auto"/>
        <w:rPr>
          <w:sz w:val="24"/>
          <w:szCs w:val="24"/>
        </w:rPr>
      </w:pPr>
      <w:r>
        <w:rPr>
          <w:sz w:val="24"/>
          <w:szCs w:val="24"/>
        </w:rPr>
        <w:t>Кутуева Л.М., преподаватель</w:t>
      </w:r>
    </w:p>
    <w:p w:rsidR="00250FF9" w:rsidRDefault="00250FF9" w:rsidP="00250FF9">
      <w:pPr>
        <w:spacing w:after="0" w:line="360" w:lineRule="auto"/>
        <w:rPr>
          <w:sz w:val="24"/>
          <w:szCs w:val="24"/>
        </w:rPr>
      </w:pPr>
      <w:r>
        <w:rPr>
          <w:sz w:val="24"/>
          <w:szCs w:val="24"/>
        </w:rPr>
        <w:t>Короткова Г.К., преподаватель</w:t>
      </w:r>
    </w:p>
    <w:p w:rsidR="00250FF9" w:rsidRPr="009E58BB" w:rsidRDefault="00250FF9" w:rsidP="00250FF9">
      <w:pPr>
        <w:spacing w:after="0" w:line="360" w:lineRule="auto"/>
        <w:rPr>
          <w:sz w:val="24"/>
          <w:szCs w:val="24"/>
        </w:rPr>
      </w:pPr>
      <w:r w:rsidRPr="009E58BB">
        <w:rPr>
          <w:sz w:val="24"/>
          <w:szCs w:val="24"/>
        </w:rPr>
        <w:t>Куликов А.В., заместитель директора по учебно-методической работе</w:t>
      </w:r>
    </w:p>
    <w:p w:rsidR="00250FF9" w:rsidRDefault="00250FF9" w:rsidP="00250FF9">
      <w:pPr>
        <w:spacing w:after="0" w:line="360" w:lineRule="auto"/>
        <w:rPr>
          <w:sz w:val="24"/>
          <w:szCs w:val="24"/>
        </w:rPr>
      </w:pPr>
      <w:r>
        <w:rPr>
          <w:sz w:val="24"/>
          <w:szCs w:val="24"/>
        </w:rPr>
        <w:t>Михайленко В.В., преподаватель</w:t>
      </w:r>
    </w:p>
    <w:p w:rsidR="00A11B58" w:rsidRDefault="000C7F39" w:rsidP="00A11B58">
      <w:pPr>
        <w:spacing w:after="0" w:line="360" w:lineRule="auto"/>
        <w:rPr>
          <w:sz w:val="24"/>
          <w:szCs w:val="24"/>
        </w:rPr>
      </w:pPr>
      <w:r w:rsidRPr="000C7F39">
        <w:rPr>
          <w:sz w:val="24"/>
          <w:szCs w:val="24"/>
        </w:rPr>
        <w:t>Попова В.М.</w:t>
      </w:r>
      <w:r w:rsidR="00A11B58" w:rsidRPr="000C7F39">
        <w:rPr>
          <w:sz w:val="24"/>
          <w:szCs w:val="24"/>
        </w:rPr>
        <w:t>, преподаватель</w:t>
      </w:r>
    </w:p>
    <w:p w:rsidR="000C7F39" w:rsidRDefault="000C7F39" w:rsidP="00A11B58">
      <w:pPr>
        <w:spacing w:after="0" w:line="360" w:lineRule="auto"/>
        <w:rPr>
          <w:sz w:val="24"/>
          <w:szCs w:val="24"/>
        </w:rPr>
      </w:pPr>
      <w:r>
        <w:rPr>
          <w:sz w:val="24"/>
          <w:szCs w:val="24"/>
        </w:rPr>
        <w:t>Родионова М.В., преподаватель</w:t>
      </w:r>
    </w:p>
    <w:p w:rsidR="00250FF9" w:rsidRDefault="00250FF9" w:rsidP="00250FF9">
      <w:pPr>
        <w:spacing w:after="0" w:line="360" w:lineRule="auto"/>
        <w:rPr>
          <w:sz w:val="24"/>
          <w:szCs w:val="24"/>
        </w:rPr>
      </w:pPr>
      <w:r w:rsidRPr="000C7F39">
        <w:rPr>
          <w:sz w:val="24"/>
          <w:szCs w:val="24"/>
        </w:rPr>
        <w:t>Сапрыкина Ю.А., методист</w:t>
      </w:r>
    </w:p>
    <w:p w:rsidR="00250FF9" w:rsidRDefault="00250FF9" w:rsidP="00250FF9">
      <w:pPr>
        <w:spacing w:after="0" w:line="360" w:lineRule="auto"/>
        <w:rPr>
          <w:sz w:val="24"/>
          <w:szCs w:val="24"/>
        </w:rPr>
      </w:pPr>
      <w:r w:rsidRPr="000C7F39">
        <w:rPr>
          <w:sz w:val="24"/>
          <w:szCs w:val="24"/>
        </w:rPr>
        <w:t>Скалкина Н.В., преподаватель</w:t>
      </w:r>
    </w:p>
    <w:p w:rsidR="00250FF9" w:rsidRDefault="00250FF9" w:rsidP="00250FF9">
      <w:pPr>
        <w:spacing w:after="0" w:line="360" w:lineRule="auto"/>
        <w:rPr>
          <w:sz w:val="24"/>
          <w:szCs w:val="24"/>
          <w:highlight w:val="yellow"/>
        </w:rPr>
      </w:pPr>
      <w:r w:rsidRPr="000C7F39">
        <w:rPr>
          <w:sz w:val="24"/>
          <w:szCs w:val="24"/>
        </w:rPr>
        <w:t>Стальникова М.И</w:t>
      </w:r>
      <w:r w:rsidRPr="009673BA">
        <w:rPr>
          <w:sz w:val="24"/>
          <w:szCs w:val="24"/>
        </w:rPr>
        <w:t xml:space="preserve">., председатель МПЦК </w:t>
      </w:r>
      <w:r w:rsidR="009673BA" w:rsidRPr="009673BA">
        <w:rPr>
          <w:sz w:val="24"/>
          <w:szCs w:val="24"/>
        </w:rPr>
        <w:t>бухгалтерского учёта и экономики</w:t>
      </w:r>
    </w:p>
    <w:p w:rsidR="00250FF9" w:rsidRDefault="00250FF9" w:rsidP="00250FF9">
      <w:pPr>
        <w:spacing w:after="0" w:line="360" w:lineRule="auto"/>
        <w:rPr>
          <w:sz w:val="24"/>
          <w:szCs w:val="24"/>
        </w:rPr>
      </w:pPr>
      <w:r w:rsidRPr="000C7F39">
        <w:rPr>
          <w:sz w:val="24"/>
          <w:szCs w:val="24"/>
        </w:rPr>
        <w:t>Строцень А.В., председатель МПЦК финансов, коммерции и логистики</w:t>
      </w:r>
    </w:p>
    <w:p w:rsidR="00250FF9" w:rsidRDefault="00250FF9" w:rsidP="00250FF9">
      <w:pPr>
        <w:spacing w:after="0" w:line="360" w:lineRule="auto"/>
        <w:rPr>
          <w:sz w:val="24"/>
          <w:szCs w:val="24"/>
        </w:rPr>
      </w:pPr>
      <w:r w:rsidRPr="000C7F39">
        <w:rPr>
          <w:sz w:val="24"/>
          <w:szCs w:val="24"/>
        </w:rPr>
        <w:t>Сысоева М.О., преподаватель</w:t>
      </w:r>
    </w:p>
    <w:p w:rsidR="00250FF9" w:rsidRDefault="00250FF9" w:rsidP="00250FF9">
      <w:pPr>
        <w:spacing w:after="0" w:line="360" w:lineRule="auto"/>
        <w:rPr>
          <w:sz w:val="24"/>
          <w:szCs w:val="24"/>
        </w:rPr>
      </w:pPr>
      <w:r>
        <w:rPr>
          <w:sz w:val="24"/>
          <w:szCs w:val="24"/>
        </w:rPr>
        <w:t>Фёдорова И.В., преподаватель</w:t>
      </w:r>
    </w:p>
    <w:p w:rsidR="00250FF9" w:rsidRDefault="00250FF9" w:rsidP="00250FF9">
      <w:pPr>
        <w:spacing w:after="0" w:line="360" w:lineRule="auto"/>
        <w:rPr>
          <w:sz w:val="24"/>
          <w:szCs w:val="24"/>
        </w:rPr>
      </w:pPr>
      <w:r>
        <w:rPr>
          <w:sz w:val="24"/>
          <w:szCs w:val="24"/>
        </w:rPr>
        <w:t>Ханукаева С.З., преподаватель</w:t>
      </w:r>
    </w:p>
    <w:p w:rsidR="00250FF9" w:rsidRPr="006016DB" w:rsidRDefault="00250FF9" w:rsidP="00250FF9">
      <w:pPr>
        <w:spacing w:after="0" w:line="360" w:lineRule="auto"/>
        <w:rPr>
          <w:sz w:val="24"/>
          <w:szCs w:val="24"/>
        </w:rPr>
      </w:pPr>
      <w:r>
        <w:rPr>
          <w:sz w:val="24"/>
          <w:szCs w:val="24"/>
        </w:rPr>
        <w:t>Чернянская И.В., преподаватель</w:t>
      </w:r>
    </w:p>
    <w:p w:rsidR="00A11B58" w:rsidRPr="000C7F39" w:rsidRDefault="000C7F39" w:rsidP="00A11B58">
      <w:pPr>
        <w:spacing w:after="0" w:line="360" w:lineRule="auto"/>
        <w:rPr>
          <w:sz w:val="24"/>
          <w:szCs w:val="24"/>
        </w:rPr>
      </w:pPr>
      <w:r w:rsidRPr="000C7F39">
        <w:rPr>
          <w:sz w:val="24"/>
          <w:szCs w:val="24"/>
        </w:rPr>
        <w:t>Шалаевский А.А.</w:t>
      </w:r>
      <w:r w:rsidR="00A11B58" w:rsidRPr="000C7F39">
        <w:rPr>
          <w:sz w:val="24"/>
          <w:szCs w:val="24"/>
        </w:rPr>
        <w:t xml:space="preserve">, </w:t>
      </w:r>
      <w:r w:rsidRPr="000C7F39">
        <w:rPr>
          <w:sz w:val="24"/>
          <w:szCs w:val="24"/>
        </w:rPr>
        <w:t>методист</w:t>
      </w:r>
    </w:p>
    <w:p w:rsidR="00A11B58" w:rsidRDefault="000C7F39" w:rsidP="00A11B58">
      <w:pPr>
        <w:spacing w:after="0" w:line="360" w:lineRule="auto"/>
        <w:rPr>
          <w:sz w:val="24"/>
          <w:szCs w:val="24"/>
        </w:rPr>
      </w:pPr>
      <w:r w:rsidRPr="000C7F39">
        <w:rPr>
          <w:sz w:val="24"/>
          <w:szCs w:val="24"/>
        </w:rPr>
        <w:t>Шиленкова Т.М.</w:t>
      </w:r>
      <w:r w:rsidR="00A11B58" w:rsidRPr="000C7F39">
        <w:rPr>
          <w:sz w:val="24"/>
          <w:szCs w:val="24"/>
        </w:rPr>
        <w:t>, преподаватель</w:t>
      </w:r>
    </w:p>
    <w:p w:rsidR="00A11B58" w:rsidRPr="006016DB" w:rsidRDefault="00A11B58" w:rsidP="00A11B58">
      <w:pPr>
        <w:tabs>
          <w:tab w:val="left" w:pos="1080"/>
        </w:tabs>
        <w:spacing w:after="0" w:line="360" w:lineRule="auto"/>
        <w:rPr>
          <w:b/>
          <w:i/>
          <w:sz w:val="24"/>
          <w:szCs w:val="24"/>
          <w:u w:val="single"/>
        </w:rPr>
      </w:pPr>
      <w:r w:rsidRPr="006016DB">
        <w:rPr>
          <w:b/>
          <w:i/>
          <w:sz w:val="24"/>
          <w:szCs w:val="24"/>
          <w:u w:val="single"/>
        </w:rPr>
        <w:t>от  компаний-работодателей:</w:t>
      </w:r>
    </w:p>
    <w:p w:rsidR="009E58BB" w:rsidRPr="009E58BB" w:rsidRDefault="009E58BB" w:rsidP="00A11B58">
      <w:pPr>
        <w:tabs>
          <w:tab w:val="left" w:pos="1080"/>
        </w:tabs>
        <w:spacing w:after="0" w:line="360" w:lineRule="auto"/>
        <w:rPr>
          <w:sz w:val="24"/>
          <w:szCs w:val="24"/>
        </w:rPr>
      </w:pPr>
      <w:r w:rsidRPr="009E58BB">
        <w:rPr>
          <w:sz w:val="24"/>
          <w:szCs w:val="24"/>
        </w:rPr>
        <w:t>Литовченко Максим Николаевич, генеральный директор ООО «Доминанта»</w:t>
      </w:r>
    </w:p>
    <w:p w:rsidR="00A11B58" w:rsidRPr="0020505C" w:rsidRDefault="00132F76" w:rsidP="00A11B58">
      <w:pPr>
        <w:tabs>
          <w:tab w:val="left" w:pos="1080"/>
        </w:tabs>
        <w:spacing w:after="0" w:line="360" w:lineRule="auto"/>
        <w:rPr>
          <w:spacing w:val="-2"/>
          <w:sz w:val="24"/>
          <w:szCs w:val="24"/>
        </w:rPr>
      </w:pPr>
      <w:r w:rsidRPr="0020505C">
        <w:rPr>
          <w:spacing w:val="-2"/>
          <w:sz w:val="24"/>
          <w:szCs w:val="24"/>
        </w:rPr>
        <w:t>Пархачёва Елена Николаевна, главный бухгалтер АО «Торговый Двор», действующий аудитор</w:t>
      </w:r>
    </w:p>
    <w:p w:rsidR="00A12AA4" w:rsidRDefault="00A12AA4" w:rsidP="00A11B58">
      <w:pPr>
        <w:spacing w:after="0" w:line="360" w:lineRule="auto"/>
        <w:rPr>
          <w:b/>
          <w:sz w:val="24"/>
          <w:szCs w:val="24"/>
        </w:rPr>
      </w:pPr>
    </w:p>
    <w:p w:rsidR="00A11B58" w:rsidRPr="009673BA" w:rsidRDefault="00A11B58" w:rsidP="00A11B58">
      <w:pPr>
        <w:spacing w:after="0" w:line="360" w:lineRule="auto"/>
        <w:rPr>
          <w:b/>
          <w:color w:val="FF0000"/>
          <w:sz w:val="20"/>
          <w:szCs w:val="20"/>
        </w:rPr>
      </w:pPr>
      <w:r w:rsidRPr="006016DB">
        <w:rPr>
          <w:sz w:val="24"/>
          <w:szCs w:val="24"/>
        </w:rPr>
        <w:t>Рецензенты</w:t>
      </w:r>
      <w:r w:rsidR="0020505C">
        <w:rPr>
          <w:sz w:val="24"/>
          <w:szCs w:val="24"/>
        </w:rPr>
        <w:t>:</w:t>
      </w:r>
    </w:p>
    <w:p w:rsidR="009673BA" w:rsidRPr="007823C4" w:rsidRDefault="009673BA" w:rsidP="008A7159">
      <w:pPr>
        <w:numPr>
          <w:ilvl w:val="0"/>
          <w:numId w:val="12"/>
        </w:numPr>
        <w:tabs>
          <w:tab w:val="left" w:pos="284"/>
        </w:tabs>
        <w:spacing w:after="0" w:line="360" w:lineRule="auto"/>
        <w:ind w:left="0" w:firstLine="0"/>
        <w:rPr>
          <w:sz w:val="24"/>
          <w:szCs w:val="24"/>
        </w:rPr>
      </w:pPr>
      <w:r w:rsidRPr="007823C4">
        <w:rPr>
          <w:sz w:val="24"/>
          <w:szCs w:val="24"/>
        </w:rPr>
        <w:t xml:space="preserve">Логишинец Елена Анатольевна, руководитель </w:t>
      </w:r>
      <w:r w:rsidR="009C0B02" w:rsidRPr="007823C4">
        <w:rPr>
          <w:sz w:val="24"/>
          <w:szCs w:val="24"/>
        </w:rPr>
        <w:t>Управления</w:t>
      </w:r>
      <w:r w:rsidRPr="007823C4">
        <w:rPr>
          <w:sz w:val="24"/>
          <w:szCs w:val="24"/>
        </w:rPr>
        <w:t xml:space="preserve"> агентских продаж АО «Альфа-Страхование»</w:t>
      </w:r>
    </w:p>
    <w:p w:rsidR="00F86DE3" w:rsidRDefault="009673BA" w:rsidP="008A7159">
      <w:pPr>
        <w:numPr>
          <w:ilvl w:val="0"/>
          <w:numId w:val="12"/>
        </w:numPr>
        <w:tabs>
          <w:tab w:val="left" w:pos="284"/>
        </w:tabs>
        <w:spacing w:after="0" w:line="360" w:lineRule="auto"/>
        <w:ind w:left="0" w:firstLine="0"/>
        <w:rPr>
          <w:sz w:val="24"/>
          <w:szCs w:val="24"/>
        </w:rPr>
      </w:pPr>
      <w:r w:rsidRPr="007823C4">
        <w:rPr>
          <w:sz w:val="24"/>
          <w:szCs w:val="24"/>
        </w:rPr>
        <w:t>Рыкова Людмила Владимировна, генеральный директор ООО «Сейферта»</w:t>
      </w:r>
    </w:p>
    <w:p w:rsidR="007823C4" w:rsidRPr="00E838BD" w:rsidRDefault="007823C4" w:rsidP="008A7159">
      <w:pPr>
        <w:numPr>
          <w:ilvl w:val="0"/>
          <w:numId w:val="12"/>
        </w:numPr>
        <w:tabs>
          <w:tab w:val="left" w:pos="284"/>
        </w:tabs>
        <w:spacing w:after="0" w:line="360" w:lineRule="auto"/>
        <w:ind w:left="0" w:firstLine="0"/>
        <w:rPr>
          <w:sz w:val="24"/>
          <w:szCs w:val="24"/>
        </w:rPr>
      </w:pPr>
      <w:r w:rsidRPr="00E838BD">
        <w:rPr>
          <w:sz w:val="24"/>
          <w:szCs w:val="24"/>
        </w:rPr>
        <w:t>Ястребов Валерий Дмитриевич, начальник отдела транспортной логистики, ООО «</w:t>
      </w:r>
      <w:r w:rsidR="00E838BD" w:rsidRPr="00E838BD">
        <w:rPr>
          <w:sz w:val="24"/>
          <w:szCs w:val="24"/>
        </w:rPr>
        <w:t>ЗВТК</w:t>
      </w:r>
      <w:r w:rsidRPr="00E838BD">
        <w:rPr>
          <w:sz w:val="24"/>
          <w:szCs w:val="24"/>
        </w:rPr>
        <w:t>»</w:t>
      </w:r>
    </w:p>
    <w:p w:rsidR="00E838BD" w:rsidRDefault="00E838BD" w:rsidP="00A83FD4">
      <w:pPr>
        <w:spacing w:after="0" w:line="360" w:lineRule="auto"/>
        <w:jc w:val="center"/>
        <w:rPr>
          <w:b/>
          <w:sz w:val="24"/>
          <w:szCs w:val="24"/>
        </w:rPr>
      </w:pPr>
    </w:p>
    <w:p w:rsidR="00A12AA4" w:rsidRDefault="00A12AA4" w:rsidP="00A83FD4">
      <w:pPr>
        <w:spacing w:after="0" w:line="360" w:lineRule="auto"/>
        <w:jc w:val="center"/>
        <w:rPr>
          <w:b/>
          <w:sz w:val="24"/>
          <w:szCs w:val="24"/>
        </w:rPr>
      </w:pPr>
    </w:p>
    <w:p w:rsidR="00616F31" w:rsidRDefault="00616F31" w:rsidP="00A83FD4">
      <w:pPr>
        <w:spacing w:after="0" w:line="360" w:lineRule="auto"/>
        <w:jc w:val="center"/>
        <w:rPr>
          <w:b/>
          <w:sz w:val="24"/>
          <w:szCs w:val="24"/>
        </w:rPr>
      </w:pPr>
      <w:r w:rsidRPr="00A83FD4">
        <w:rPr>
          <w:b/>
          <w:sz w:val="24"/>
          <w:szCs w:val="24"/>
        </w:rPr>
        <w:lastRenderedPageBreak/>
        <w:t xml:space="preserve">Содержание </w:t>
      </w:r>
    </w:p>
    <w:p w:rsidR="009673BA" w:rsidRPr="00A83FD4" w:rsidRDefault="009673BA" w:rsidP="00A83FD4">
      <w:pPr>
        <w:spacing w:after="0" w:line="360" w:lineRule="auto"/>
        <w:jc w:val="center"/>
        <w:rPr>
          <w:b/>
          <w:sz w:val="24"/>
          <w:szCs w:val="24"/>
        </w:rPr>
      </w:pPr>
    </w:p>
    <w:p w:rsidR="00616F31" w:rsidRPr="009673BA" w:rsidRDefault="00616F31" w:rsidP="00673935">
      <w:pPr>
        <w:numPr>
          <w:ilvl w:val="0"/>
          <w:numId w:val="1"/>
        </w:numPr>
        <w:tabs>
          <w:tab w:val="left" w:pos="426"/>
        </w:tabs>
        <w:spacing w:after="0" w:line="360" w:lineRule="auto"/>
        <w:ind w:left="426" w:hanging="426"/>
        <w:jc w:val="both"/>
        <w:rPr>
          <w:sz w:val="24"/>
          <w:szCs w:val="24"/>
        </w:rPr>
      </w:pPr>
      <w:r w:rsidRPr="009673BA">
        <w:rPr>
          <w:sz w:val="24"/>
          <w:szCs w:val="24"/>
        </w:rPr>
        <w:t>Спецификация Фонда оценочных средств.</w:t>
      </w:r>
    </w:p>
    <w:p w:rsidR="007D0052" w:rsidRPr="009673BA" w:rsidRDefault="00616F31" w:rsidP="00673935">
      <w:pPr>
        <w:numPr>
          <w:ilvl w:val="0"/>
          <w:numId w:val="1"/>
        </w:numPr>
        <w:tabs>
          <w:tab w:val="left" w:pos="426"/>
        </w:tabs>
        <w:spacing w:after="0" w:line="360" w:lineRule="auto"/>
        <w:ind w:left="426" w:hanging="426"/>
        <w:jc w:val="both"/>
        <w:rPr>
          <w:sz w:val="24"/>
          <w:szCs w:val="24"/>
        </w:rPr>
      </w:pPr>
      <w:r w:rsidRPr="009673BA">
        <w:rPr>
          <w:sz w:val="24"/>
          <w:szCs w:val="24"/>
        </w:rPr>
        <w:t xml:space="preserve">Паспорт практического задания </w:t>
      </w:r>
      <w:r w:rsidR="005A2CB9" w:rsidRPr="009673BA">
        <w:rPr>
          <w:sz w:val="24"/>
          <w:szCs w:val="24"/>
        </w:rPr>
        <w:t>«Пе</w:t>
      </w:r>
      <w:r w:rsidR="007D0052" w:rsidRPr="009673BA">
        <w:rPr>
          <w:sz w:val="24"/>
          <w:szCs w:val="24"/>
        </w:rPr>
        <w:t>ревод профессионального текста».</w:t>
      </w:r>
    </w:p>
    <w:p w:rsidR="00616F31" w:rsidRPr="009673BA" w:rsidRDefault="00616F31" w:rsidP="00673935">
      <w:pPr>
        <w:numPr>
          <w:ilvl w:val="0"/>
          <w:numId w:val="1"/>
        </w:numPr>
        <w:tabs>
          <w:tab w:val="left" w:pos="426"/>
        </w:tabs>
        <w:spacing w:after="0" w:line="360" w:lineRule="auto"/>
        <w:ind w:left="426" w:hanging="426"/>
        <w:jc w:val="both"/>
        <w:rPr>
          <w:sz w:val="24"/>
          <w:szCs w:val="24"/>
        </w:rPr>
      </w:pPr>
      <w:r w:rsidRPr="009673BA">
        <w:rPr>
          <w:sz w:val="24"/>
          <w:szCs w:val="24"/>
        </w:rPr>
        <w:t xml:space="preserve">Паспорт практического задания </w:t>
      </w:r>
      <w:r w:rsidR="00EF56CF" w:rsidRPr="009673BA">
        <w:rPr>
          <w:sz w:val="24"/>
          <w:szCs w:val="24"/>
        </w:rPr>
        <w:t>«Задание по организации работы коллектива»</w:t>
      </w:r>
      <w:r w:rsidRPr="009673BA">
        <w:rPr>
          <w:sz w:val="24"/>
          <w:szCs w:val="24"/>
        </w:rPr>
        <w:t>.</w:t>
      </w:r>
    </w:p>
    <w:p w:rsidR="00616F31" w:rsidRPr="009673BA" w:rsidRDefault="00616F31" w:rsidP="00673935">
      <w:pPr>
        <w:numPr>
          <w:ilvl w:val="0"/>
          <w:numId w:val="1"/>
        </w:numPr>
        <w:tabs>
          <w:tab w:val="left" w:pos="426"/>
        </w:tabs>
        <w:spacing w:after="0" w:line="360" w:lineRule="auto"/>
        <w:ind w:left="426" w:hanging="426"/>
        <w:jc w:val="both"/>
        <w:rPr>
          <w:sz w:val="24"/>
          <w:szCs w:val="24"/>
        </w:rPr>
      </w:pPr>
      <w:r w:rsidRPr="009673BA">
        <w:rPr>
          <w:sz w:val="24"/>
          <w:szCs w:val="24"/>
        </w:rPr>
        <w:t xml:space="preserve">Паспорт практического задания инвариантной части </w:t>
      </w:r>
      <w:r w:rsidR="00EF56CF" w:rsidRPr="009673BA">
        <w:rPr>
          <w:sz w:val="24"/>
          <w:szCs w:val="24"/>
        </w:rPr>
        <w:t xml:space="preserve">практического </w:t>
      </w:r>
      <w:r w:rsidRPr="009673BA">
        <w:rPr>
          <w:sz w:val="24"/>
          <w:szCs w:val="24"/>
        </w:rPr>
        <w:t xml:space="preserve">задания </w:t>
      </w:r>
      <w:r w:rsidR="0020505C" w:rsidRPr="009673BA">
        <w:rPr>
          <w:sz w:val="24"/>
          <w:szCs w:val="24"/>
        </w:rPr>
        <w:t>II</w:t>
      </w:r>
      <w:r w:rsidRPr="009673BA">
        <w:rPr>
          <w:sz w:val="24"/>
          <w:szCs w:val="24"/>
        </w:rPr>
        <w:t xml:space="preserve"> уровня.</w:t>
      </w:r>
    </w:p>
    <w:p w:rsidR="00616F31" w:rsidRPr="009673BA" w:rsidRDefault="00616F31" w:rsidP="00673935">
      <w:pPr>
        <w:numPr>
          <w:ilvl w:val="0"/>
          <w:numId w:val="1"/>
        </w:numPr>
        <w:tabs>
          <w:tab w:val="left" w:pos="426"/>
        </w:tabs>
        <w:spacing w:after="0" w:line="360" w:lineRule="auto"/>
        <w:ind w:left="426" w:hanging="426"/>
        <w:jc w:val="both"/>
        <w:rPr>
          <w:sz w:val="24"/>
          <w:szCs w:val="24"/>
        </w:rPr>
      </w:pPr>
      <w:r w:rsidRPr="009673BA">
        <w:rPr>
          <w:sz w:val="24"/>
          <w:szCs w:val="24"/>
        </w:rPr>
        <w:t xml:space="preserve">Паспорт практического задания вариативной части </w:t>
      </w:r>
      <w:r w:rsidR="00EF56CF" w:rsidRPr="009673BA">
        <w:rPr>
          <w:sz w:val="24"/>
          <w:szCs w:val="24"/>
        </w:rPr>
        <w:t xml:space="preserve">практического </w:t>
      </w:r>
      <w:r w:rsidRPr="009673BA">
        <w:rPr>
          <w:sz w:val="24"/>
          <w:szCs w:val="24"/>
        </w:rPr>
        <w:t xml:space="preserve">задания </w:t>
      </w:r>
      <w:r w:rsidR="0020505C" w:rsidRPr="009673BA">
        <w:rPr>
          <w:sz w:val="24"/>
          <w:szCs w:val="24"/>
        </w:rPr>
        <w:t>II</w:t>
      </w:r>
      <w:r w:rsidRPr="009673BA">
        <w:rPr>
          <w:sz w:val="24"/>
          <w:szCs w:val="24"/>
        </w:rPr>
        <w:t xml:space="preserve"> уровня.</w:t>
      </w:r>
    </w:p>
    <w:p w:rsidR="007C4BA0" w:rsidRPr="009673BA" w:rsidRDefault="007D0052" w:rsidP="00673935">
      <w:pPr>
        <w:numPr>
          <w:ilvl w:val="0"/>
          <w:numId w:val="1"/>
        </w:numPr>
        <w:tabs>
          <w:tab w:val="left" w:pos="426"/>
        </w:tabs>
        <w:spacing w:after="0" w:line="360" w:lineRule="auto"/>
        <w:ind w:left="426" w:hanging="426"/>
        <w:jc w:val="both"/>
        <w:rPr>
          <w:sz w:val="24"/>
          <w:szCs w:val="24"/>
        </w:rPr>
      </w:pPr>
      <w:r w:rsidRPr="009673BA">
        <w:rPr>
          <w:sz w:val="24"/>
          <w:szCs w:val="24"/>
        </w:rPr>
        <w:t>Оценочные средства (демоверсии</w:t>
      </w:r>
      <w:r w:rsidR="00EF56CF" w:rsidRPr="009673BA">
        <w:rPr>
          <w:sz w:val="24"/>
          <w:szCs w:val="24"/>
        </w:rPr>
        <w:t>, включающие инструкции по выполнению</w:t>
      </w:r>
      <w:r w:rsidRPr="009673BA">
        <w:rPr>
          <w:sz w:val="24"/>
          <w:szCs w:val="24"/>
        </w:rPr>
        <w:t>)</w:t>
      </w:r>
      <w:r w:rsidR="00EF56CF" w:rsidRPr="009673BA">
        <w:rPr>
          <w:sz w:val="24"/>
          <w:szCs w:val="24"/>
        </w:rPr>
        <w:t xml:space="preserve"> </w:t>
      </w:r>
    </w:p>
    <w:p w:rsidR="00A00C51" w:rsidRPr="009673BA" w:rsidRDefault="00A11B58" w:rsidP="00673935">
      <w:pPr>
        <w:numPr>
          <w:ilvl w:val="0"/>
          <w:numId w:val="1"/>
        </w:numPr>
        <w:tabs>
          <w:tab w:val="left" w:pos="426"/>
        </w:tabs>
        <w:spacing w:after="0" w:line="360" w:lineRule="auto"/>
        <w:ind w:left="426" w:hanging="426"/>
        <w:jc w:val="both"/>
        <w:rPr>
          <w:sz w:val="24"/>
          <w:szCs w:val="24"/>
        </w:rPr>
      </w:pPr>
      <w:r w:rsidRPr="009673BA">
        <w:rPr>
          <w:sz w:val="24"/>
          <w:szCs w:val="24"/>
        </w:rPr>
        <w:t xml:space="preserve">Индивидуальные ведомости </w:t>
      </w:r>
      <w:r w:rsidR="00A00C51" w:rsidRPr="009673BA">
        <w:rPr>
          <w:sz w:val="24"/>
          <w:szCs w:val="24"/>
        </w:rPr>
        <w:t>оценок результатов выпо</w:t>
      </w:r>
      <w:r w:rsidRPr="009673BA">
        <w:rPr>
          <w:sz w:val="24"/>
          <w:szCs w:val="24"/>
        </w:rPr>
        <w:t xml:space="preserve">лнения участником практических </w:t>
      </w:r>
      <w:r w:rsidR="009E58BB">
        <w:rPr>
          <w:sz w:val="24"/>
          <w:szCs w:val="24"/>
        </w:rPr>
        <w:t xml:space="preserve">заданий </w:t>
      </w:r>
      <w:r w:rsidR="00EF56CF" w:rsidRPr="009673BA">
        <w:rPr>
          <w:sz w:val="24"/>
          <w:szCs w:val="24"/>
        </w:rPr>
        <w:t>I уровня</w:t>
      </w:r>
    </w:p>
    <w:p w:rsidR="00616F31" w:rsidRPr="009673BA" w:rsidRDefault="005A2CB9" w:rsidP="00673935">
      <w:pPr>
        <w:numPr>
          <w:ilvl w:val="0"/>
          <w:numId w:val="1"/>
        </w:numPr>
        <w:tabs>
          <w:tab w:val="left" w:pos="426"/>
        </w:tabs>
        <w:spacing w:after="0" w:line="360" w:lineRule="auto"/>
        <w:ind w:left="426" w:hanging="426"/>
        <w:jc w:val="both"/>
        <w:rPr>
          <w:sz w:val="24"/>
          <w:szCs w:val="24"/>
        </w:rPr>
      </w:pPr>
      <w:r w:rsidRPr="009673BA">
        <w:rPr>
          <w:sz w:val="24"/>
          <w:szCs w:val="24"/>
        </w:rPr>
        <w:t xml:space="preserve">Индивидуальная </w:t>
      </w:r>
      <w:r w:rsidR="00A00C51" w:rsidRPr="009673BA">
        <w:rPr>
          <w:sz w:val="24"/>
          <w:szCs w:val="24"/>
        </w:rPr>
        <w:t xml:space="preserve">сводная </w:t>
      </w:r>
      <w:r w:rsidRPr="009673BA">
        <w:rPr>
          <w:sz w:val="24"/>
          <w:szCs w:val="24"/>
        </w:rPr>
        <w:t>ведомость оценок результатов выполнения участником задани</w:t>
      </w:r>
      <w:r w:rsidR="00A11B58" w:rsidRPr="009673BA">
        <w:rPr>
          <w:sz w:val="24"/>
          <w:szCs w:val="24"/>
        </w:rPr>
        <w:t xml:space="preserve">й </w:t>
      </w:r>
      <w:r w:rsidR="00EF56CF" w:rsidRPr="009673BA">
        <w:rPr>
          <w:sz w:val="24"/>
          <w:szCs w:val="24"/>
        </w:rPr>
        <w:t>I уровня</w:t>
      </w:r>
    </w:p>
    <w:p w:rsidR="00A00C51" w:rsidRPr="009673BA" w:rsidRDefault="00A11B58" w:rsidP="00673935">
      <w:pPr>
        <w:numPr>
          <w:ilvl w:val="0"/>
          <w:numId w:val="1"/>
        </w:numPr>
        <w:tabs>
          <w:tab w:val="left" w:pos="426"/>
        </w:tabs>
        <w:spacing w:after="0" w:line="360" w:lineRule="auto"/>
        <w:ind w:left="426" w:hanging="426"/>
        <w:jc w:val="both"/>
        <w:rPr>
          <w:sz w:val="24"/>
          <w:szCs w:val="24"/>
        </w:rPr>
      </w:pPr>
      <w:r w:rsidRPr="009673BA">
        <w:rPr>
          <w:sz w:val="24"/>
          <w:szCs w:val="24"/>
        </w:rPr>
        <w:t>Индивидуальные ведомости</w:t>
      </w:r>
      <w:r w:rsidR="00A00C51" w:rsidRPr="009673BA">
        <w:rPr>
          <w:sz w:val="24"/>
          <w:szCs w:val="24"/>
        </w:rPr>
        <w:t xml:space="preserve"> оценок результатов выпо</w:t>
      </w:r>
      <w:r w:rsidRPr="009673BA">
        <w:rPr>
          <w:sz w:val="24"/>
          <w:szCs w:val="24"/>
        </w:rPr>
        <w:t xml:space="preserve">лнения участником практических </w:t>
      </w:r>
      <w:r w:rsidR="009E58BB">
        <w:rPr>
          <w:sz w:val="24"/>
          <w:szCs w:val="24"/>
        </w:rPr>
        <w:t xml:space="preserve">заданий </w:t>
      </w:r>
      <w:r w:rsidR="009E58BB" w:rsidRPr="009673BA">
        <w:rPr>
          <w:sz w:val="24"/>
          <w:szCs w:val="24"/>
        </w:rPr>
        <w:t>I</w:t>
      </w:r>
      <w:r w:rsidR="0020505C" w:rsidRPr="009673BA">
        <w:rPr>
          <w:sz w:val="24"/>
          <w:szCs w:val="24"/>
        </w:rPr>
        <w:t>I</w:t>
      </w:r>
      <w:r w:rsidR="009E58BB">
        <w:rPr>
          <w:sz w:val="24"/>
          <w:szCs w:val="24"/>
        </w:rPr>
        <w:t xml:space="preserve"> </w:t>
      </w:r>
      <w:r w:rsidR="00EF56CF" w:rsidRPr="009673BA">
        <w:rPr>
          <w:sz w:val="24"/>
          <w:szCs w:val="24"/>
        </w:rPr>
        <w:t>уровня</w:t>
      </w:r>
    </w:p>
    <w:p w:rsidR="00A00C51" w:rsidRPr="009673BA" w:rsidRDefault="00A11B58" w:rsidP="00673935">
      <w:pPr>
        <w:numPr>
          <w:ilvl w:val="0"/>
          <w:numId w:val="1"/>
        </w:numPr>
        <w:tabs>
          <w:tab w:val="left" w:pos="426"/>
        </w:tabs>
        <w:spacing w:after="0" w:line="360" w:lineRule="auto"/>
        <w:ind w:left="426" w:hanging="426"/>
        <w:jc w:val="both"/>
        <w:rPr>
          <w:sz w:val="24"/>
          <w:szCs w:val="24"/>
        </w:rPr>
      </w:pPr>
      <w:r w:rsidRPr="009673BA">
        <w:rPr>
          <w:sz w:val="24"/>
          <w:szCs w:val="24"/>
        </w:rPr>
        <w:t xml:space="preserve">Индивидуальная </w:t>
      </w:r>
      <w:r w:rsidR="00A00C51" w:rsidRPr="009673BA">
        <w:rPr>
          <w:sz w:val="24"/>
          <w:szCs w:val="24"/>
        </w:rPr>
        <w:t>сводная ведомость оценок результатов выполнения участником задани</w:t>
      </w:r>
      <w:r w:rsidR="00EF56CF" w:rsidRPr="009673BA">
        <w:rPr>
          <w:sz w:val="24"/>
          <w:szCs w:val="24"/>
        </w:rPr>
        <w:t>й</w:t>
      </w:r>
      <w:r w:rsidRPr="009673BA">
        <w:rPr>
          <w:sz w:val="24"/>
          <w:szCs w:val="24"/>
        </w:rPr>
        <w:t xml:space="preserve"> </w:t>
      </w:r>
      <w:r w:rsidR="008F2B74" w:rsidRPr="009673BA">
        <w:rPr>
          <w:sz w:val="24"/>
          <w:szCs w:val="24"/>
        </w:rPr>
        <w:t>II</w:t>
      </w:r>
      <w:r w:rsidR="00EF56CF" w:rsidRPr="009673BA">
        <w:rPr>
          <w:sz w:val="24"/>
          <w:szCs w:val="24"/>
        </w:rPr>
        <w:t xml:space="preserve"> уровня</w:t>
      </w:r>
    </w:p>
    <w:p w:rsidR="005A2CB9" w:rsidRPr="009673BA" w:rsidRDefault="00A11B58" w:rsidP="00673935">
      <w:pPr>
        <w:numPr>
          <w:ilvl w:val="0"/>
          <w:numId w:val="1"/>
        </w:numPr>
        <w:tabs>
          <w:tab w:val="left" w:pos="426"/>
        </w:tabs>
        <w:spacing w:after="0" w:line="360" w:lineRule="auto"/>
        <w:ind w:left="426" w:hanging="426"/>
        <w:jc w:val="both"/>
        <w:rPr>
          <w:sz w:val="24"/>
          <w:szCs w:val="24"/>
        </w:rPr>
      </w:pPr>
      <w:r w:rsidRPr="009673BA">
        <w:rPr>
          <w:sz w:val="24"/>
          <w:szCs w:val="24"/>
        </w:rPr>
        <w:t xml:space="preserve">Сводная ведомость </w:t>
      </w:r>
      <w:r w:rsidR="005A2CB9" w:rsidRPr="009673BA">
        <w:rPr>
          <w:sz w:val="24"/>
          <w:szCs w:val="24"/>
        </w:rPr>
        <w:t>оценок результатов выполнения участник</w:t>
      </w:r>
      <w:r w:rsidR="00EF56CF" w:rsidRPr="009673BA">
        <w:rPr>
          <w:sz w:val="24"/>
          <w:szCs w:val="24"/>
        </w:rPr>
        <w:t>а</w:t>
      </w:r>
      <w:r w:rsidR="005A2CB9" w:rsidRPr="009673BA">
        <w:rPr>
          <w:sz w:val="24"/>
          <w:szCs w:val="24"/>
        </w:rPr>
        <w:t>м</w:t>
      </w:r>
      <w:r w:rsidR="00EF56CF" w:rsidRPr="009673BA">
        <w:rPr>
          <w:sz w:val="24"/>
          <w:szCs w:val="24"/>
        </w:rPr>
        <w:t>и</w:t>
      </w:r>
      <w:r w:rsidR="005A2CB9" w:rsidRPr="009673BA">
        <w:rPr>
          <w:sz w:val="24"/>
          <w:szCs w:val="24"/>
        </w:rPr>
        <w:t xml:space="preserve"> заданий олимпиады</w:t>
      </w:r>
    </w:p>
    <w:p w:rsidR="00616F31" w:rsidRPr="009673BA" w:rsidRDefault="007C4BA0" w:rsidP="00673935">
      <w:pPr>
        <w:numPr>
          <w:ilvl w:val="0"/>
          <w:numId w:val="1"/>
        </w:numPr>
        <w:tabs>
          <w:tab w:val="left" w:pos="426"/>
        </w:tabs>
        <w:spacing w:after="0" w:line="360" w:lineRule="auto"/>
        <w:ind w:left="426" w:hanging="426"/>
        <w:jc w:val="both"/>
        <w:rPr>
          <w:sz w:val="24"/>
          <w:szCs w:val="24"/>
        </w:rPr>
      </w:pPr>
      <w:r w:rsidRPr="009673BA">
        <w:rPr>
          <w:sz w:val="24"/>
          <w:szCs w:val="24"/>
        </w:rPr>
        <w:t>Методические материалы</w:t>
      </w:r>
    </w:p>
    <w:p w:rsidR="00616F31" w:rsidRDefault="00616F31" w:rsidP="009673BA">
      <w:pPr>
        <w:tabs>
          <w:tab w:val="left" w:pos="1134"/>
        </w:tabs>
        <w:spacing w:after="0" w:line="360" w:lineRule="auto"/>
        <w:jc w:val="center"/>
        <w:rPr>
          <w:b/>
          <w:sz w:val="24"/>
          <w:szCs w:val="24"/>
        </w:rPr>
      </w:pPr>
      <w:r w:rsidRPr="009673BA">
        <w:br w:type="page"/>
      </w:r>
      <w:r w:rsidRPr="00CC1A39">
        <w:rPr>
          <w:b/>
          <w:sz w:val="24"/>
          <w:szCs w:val="24"/>
        </w:rPr>
        <w:lastRenderedPageBreak/>
        <w:t>Спецификация Фонда оценочных средств</w:t>
      </w:r>
    </w:p>
    <w:p w:rsidR="00CC1A39" w:rsidRPr="00CC1A39" w:rsidRDefault="00CC1A39" w:rsidP="00A77548">
      <w:pPr>
        <w:spacing w:after="0" w:line="360" w:lineRule="auto"/>
        <w:jc w:val="center"/>
        <w:rPr>
          <w:b/>
          <w:sz w:val="24"/>
          <w:szCs w:val="24"/>
        </w:rPr>
      </w:pPr>
    </w:p>
    <w:p w:rsidR="00620F1E" w:rsidRPr="00CC1A39" w:rsidRDefault="00126FE0" w:rsidP="008A7159">
      <w:pPr>
        <w:numPr>
          <w:ilvl w:val="0"/>
          <w:numId w:val="3"/>
        </w:numPr>
        <w:tabs>
          <w:tab w:val="left" w:pos="284"/>
          <w:tab w:val="left" w:pos="1134"/>
        </w:tabs>
        <w:spacing w:after="0" w:line="360" w:lineRule="auto"/>
        <w:ind w:left="0" w:firstLine="709"/>
        <w:rPr>
          <w:b/>
          <w:sz w:val="24"/>
          <w:szCs w:val="24"/>
        </w:rPr>
      </w:pPr>
      <w:r w:rsidRPr="00CC1A39">
        <w:rPr>
          <w:b/>
          <w:sz w:val="24"/>
          <w:szCs w:val="24"/>
        </w:rPr>
        <w:t xml:space="preserve">Назначение </w:t>
      </w:r>
      <w:r w:rsidR="006F5F98" w:rsidRPr="00CC1A39">
        <w:rPr>
          <w:b/>
          <w:sz w:val="24"/>
          <w:szCs w:val="24"/>
        </w:rPr>
        <w:t xml:space="preserve">Фонда </w:t>
      </w:r>
      <w:r w:rsidRPr="00CC1A39">
        <w:rPr>
          <w:b/>
          <w:sz w:val="24"/>
          <w:szCs w:val="24"/>
        </w:rPr>
        <w:t>оценочных средств</w:t>
      </w:r>
    </w:p>
    <w:p w:rsidR="007D0052" w:rsidRPr="00CC1A39" w:rsidRDefault="0078175E" w:rsidP="008A7159">
      <w:pPr>
        <w:numPr>
          <w:ilvl w:val="1"/>
          <w:numId w:val="3"/>
        </w:numPr>
        <w:tabs>
          <w:tab w:val="left" w:pos="1134"/>
        </w:tabs>
        <w:spacing w:after="0" w:line="360" w:lineRule="auto"/>
        <w:ind w:left="0" w:firstLine="709"/>
        <w:jc w:val="both"/>
        <w:rPr>
          <w:rFonts w:eastAsia="Times New Roman"/>
          <w:sz w:val="24"/>
          <w:szCs w:val="24"/>
        </w:rPr>
      </w:pPr>
      <w:r w:rsidRPr="00CC1A39">
        <w:rPr>
          <w:rFonts w:eastAsia="Times New Roman"/>
          <w:sz w:val="24"/>
          <w:szCs w:val="24"/>
        </w:rPr>
        <w:t xml:space="preserve">Фонд оценочных средств (далее – </w:t>
      </w:r>
      <w:r w:rsidR="00F86DE3">
        <w:rPr>
          <w:rFonts w:eastAsia="Times New Roman"/>
          <w:sz w:val="24"/>
          <w:szCs w:val="24"/>
        </w:rPr>
        <w:t xml:space="preserve">ФОС) </w:t>
      </w:r>
      <w:r w:rsidR="00F86DE3" w:rsidRPr="00CC1A39">
        <w:rPr>
          <w:rFonts w:eastAsia="Times New Roman"/>
          <w:sz w:val="24"/>
          <w:szCs w:val="24"/>
        </w:rPr>
        <w:t>–</w:t>
      </w:r>
      <w:r w:rsidR="00F86DE3">
        <w:rPr>
          <w:rFonts w:eastAsia="Times New Roman"/>
          <w:sz w:val="24"/>
          <w:szCs w:val="24"/>
        </w:rPr>
        <w:t xml:space="preserve"> комплекс методических и </w:t>
      </w:r>
      <w:r w:rsidRPr="00CC1A39">
        <w:rPr>
          <w:rFonts w:eastAsia="Times New Roman"/>
          <w:sz w:val="24"/>
          <w:szCs w:val="24"/>
        </w:rPr>
        <w:t>оценочных средств, предназначенных для определения уровня сформированности компетенций участников Всероссийской</w:t>
      </w:r>
      <w:r w:rsidR="00F86DE3">
        <w:rPr>
          <w:rFonts w:eastAsia="Times New Roman"/>
          <w:sz w:val="24"/>
          <w:szCs w:val="24"/>
        </w:rPr>
        <w:t xml:space="preserve"> </w:t>
      </w:r>
      <w:r w:rsidRPr="00CC1A39">
        <w:rPr>
          <w:rFonts w:eastAsia="Times New Roman"/>
          <w:sz w:val="24"/>
          <w:szCs w:val="24"/>
        </w:rPr>
        <w:t>олимпиа</w:t>
      </w:r>
      <w:r w:rsidR="00F86DE3">
        <w:rPr>
          <w:rFonts w:eastAsia="Times New Roman"/>
          <w:sz w:val="24"/>
          <w:szCs w:val="24"/>
        </w:rPr>
        <w:t xml:space="preserve">ды профессионального мастерства, </w:t>
      </w:r>
      <w:r w:rsidRPr="00CC1A39">
        <w:rPr>
          <w:rFonts w:eastAsia="Times New Roman"/>
          <w:sz w:val="24"/>
          <w:szCs w:val="24"/>
        </w:rPr>
        <w:t xml:space="preserve">обучающихся по специальностям среднего профессионального образования (далее – Олимпиада).  </w:t>
      </w:r>
    </w:p>
    <w:p w:rsidR="0078175E" w:rsidRPr="00CC1A39" w:rsidRDefault="0078175E" w:rsidP="007D0052">
      <w:pPr>
        <w:tabs>
          <w:tab w:val="left" w:pos="1134"/>
        </w:tabs>
        <w:spacing w:after="0" w:line="360" w:lineRule="auto"/>
        <w:ind w:firstLine="709"/>
        <w:jc w:val="both"/>
        <w:rPr>
          <w:rFonts w:eastAsia="Times New Roman"/>
          <w:sz w:val="24"/>
          <w:szCs w:val="24"/>
        </w:rPr>
      </w:pPr>
      <w:r w:rsidRPr="00CC1A39">
        <w:rPr>
          <w:rFonts w:eastAsia="Times New Roman"/>
          <w:sz w:val="24"/>
          <w:szCs w:val="24"/>
        </w:rPr>
        <w:t>ФОС</w:t>
      </w:r>
      <w:r w:rsidR="007D0052" w:rsidRPr="00CC1A39">
        <w:rPr>
          <w:rFonts w:eastAsia="Times New Roman"/>
          <w:sz w:val="24"/>
          <w:szCs w:val="24"/>
        </w:rPr>
        <w:t xml:space="preserve"> </w:t>
      </w:r>
      <w:r w:rsidRPr="00CC1A39">
        <w:rPr>
          <w:rFonts w:eastAsia="Times New Roman"/>
          <w:sz w:val="24"/>
          <w:szCs w:val="24"/>
        </w:rPr>
        <w:t>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F86DE3" w:rsidRDefault="00C1293B" w:rsidP="00F86DE3">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Оценочные средства – это контрольные задания, а также описания форм и процедур, предназначенных для определения </w:t>
      </w:r>
      <w:r w:rsidR="007D0052" w:rsidRPr="00CC1A39">
        <w:rPr>
          <w:rFonts w:eastAsia="Times New Roman"/>
          <w:sz w:val="24"/>
          <w:szCs w:val="24"/>
        </w:rPr>
        <w:t xml:space="preserve">уровня сформированности </w:t>
      </w:r>
      <w:r w:rsidRPr="00CC1A39">
        <w:rPr>
          <w:rFonts w:eastAsia="Times New Roman"/>
          <w:sz w:val="24"/>
          <w:szCs w:val="24"/>
        </w:rPr>
        <w:t>ко</w:t>
      </w:r>
      <w:r w:rsidR="00F86DE3">
        <w:rPr>
          <w:rFonts w:eastAsia="Times New Roman"/>
          <w:sz w:val="24"/>
          <w:szCs w:val="24"/>
        </w:rPr>
        <w:t>мпетенций участников олимпиады.</w:t>
      </w:r>
    </w:p>
    <w:p w:rsidR="004E167F" w:rsidRPr="00F86DE3" w:rsidRDefault="004E167F" w:rsidP="008A7159">
      <w:pPr>
        <w:numPr>
          <w:ilvl w:val="1"/>
          <w:numId w:val="3"/>
        </w:numPr>
        <w:tabs>
          <w:tab w:val="left" w:pos="1134"/>
        </w:tabs>
        <w:spacing w:after="0" w:line="360" w:lineRule="auto"/>
        <w:ind w:left="0" w:firstLine="709"/>
        <w:jc w:val="both"/>
        <w:rPr>
          <w:rFonts w:eastAsia="Times New Roman"/>
          <w:sz w:val="24"/>
          <w:szCs w:val="24"/>
        </w:rPr>
      </w:pPr>
      <w:r w:rsidRPr="00CC1A39">
        <w:rPr>
          <w:sz w:val="24"/>
          <w:szCs w:val="24"/>
        </w:rPr>
        <w:t>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F86DE3" w:rsidRDefault="004E167F" w:rsidP="008A7159">
      <w:pPr>
        <w:numPr>
          <w:ilvl w:val="0"/>
          <w:numId w:val="4"/>
        </w:numPr>
        <w:tabs>
          <w:tab w:val="left" w:pos="1134"/>
        </w:tabs>
        <w:spacing w:after="0" w:line="360" w:lineRule="auto"/>
        <w:ind w:left="0" w:firstLine="851"/>
        <w:jc w:val="both"/>
        <w:rPr>
          <w:sz w:val="24"/>
          <w:szCs w:val="24"/>
        </w:rPr>
      </w:pPr>
      <w:r w:rsidRPr="00CC1A39">
        <w:rPr>
          <w:sz w:val="24"/>
          <w:szCs w:val="24"/>
        </w:rPr>
        <w:t xml:space="preserve">процедура определения </w:t>
      </w:r>
      <w:r w:rsidR="00046E95" w:rsidRPr="00CC1A39">
        <w:rPr>
          <w:sz w:val="24"/>
          <w:szCs w:val="24"/>
        </w:rPr>
        <w:t xml:space="preserve">результатов участников, выявления </w:t>
      </w:r>
      <w:r w:rsidRPr="00CC1A39">
        <w:rPr>
          <w:sz w:val="24"/>
          <w:szCs w:val="24"/>
        </w:rPr>
        <w:t xml:space="preserve">победителя </w:t>
      </w:r>
      <w:r w:rsidR="00046E95" w:rsidRPr="00CC1A39">
        <w:rPr>
          <w:sz w:val="24"/>
          <w:szCs w:val="24"/>
        </w:rPr>
        <w:t>о</w:t>
      </w:r>
      <w:r w:rsidRPr="00CC1A39">
        <w:rPr>
          <w:sz w:val="24"/>
          <w:szCs w:val="24"/>
        </w:rPr>
        <w:t>лимпиады (первое место) и призеров (второе и третье места);</w:t>
      </w:r>
    </w:p>
    <w:p w:rsidR="004E167F" w:rsidRPr="00F86DE3" w:rsidRDefault="004E167F" w:rsidP="008A7159">
      <w:pPr>
        <w:numPr>
          <w:ilvl w:val="0"/>
          <w:numId w:val="4"/>
        </w:numPr>
        <w:tabs>
          <w:tab w:val="left" w:pos="1134"/>
        </w:tabs>
        <w:spacing w:after="0" w:line="360" w:lineRule="auto"/>
        <w:ind w:left="0" w:firstLine="851"/>
        <w:jc w:val="both"/>
        <w:rPr>
          <w:sz w:val="24"/>
          <w:szCs w:val="24"/>
        </w:rPr>
      </w:pPr>
      <w:r w:rsidRPr="00F86DE3">
        <w:rPr>
          <w:sz w:val="24"/>
          <w:szCs w:val="24"/>
        </w:rPr>
        <w:t xml:space="preserve">процедура определения победителей </w:t>
      </w:r>
      <w:r w:rsidR="0078175E" w:rsidRPr="00F86DE3">
        <w:rPr>
          <w:sz w:val="24"/>
          <w:szCs w:val="24"/>
        </w:rPr>
        <w:t xml:space="preserve">в </w:t>
      </w:r>
      <w:r w:rsidRPr="00F86DE3">
        <w:rPr>
          <w:sz w:val="24"/>
          <w:szCs w:val="24"/>
        </w:rPr>
        <w:t>дополнительных номинаци</w:t>
      </w:r>
      <w:r w:rsidR="0078175E" w:rsidRPr="00F86DE3">
        <w:rPr>
          <w:sz w:val="24"/>
          <w:szCs w:val="24"/>
        </w:rPr>
        <w:t>ях</w:t>
      </w:r>
      <w:r w:rsidRPr="00F86DE3">
        <w:rPr>
          <w:sz w:val="24"/>
          <w:szCs w:val="24"/>
        </w:rPr>
        <w:t>.</w:t>
      </w:r>
    </w:p>
    <w:p w:rsidR="00046E95" w:rsidRPr="00CC1A39" w:rsidRDefault="00046E95" w:rsidP="00126FE0">
      <w:pPr>
        <w:tabs>
          <w:tab w:val="left" w:pos="1134"/>
        </w:tabs>
        <w:spacing w:after="0" w:line="360" w:lineRule="auto"/>
        <w:ind w:left="927"/>
        <w:jc w:val="center"/>
        <w:rPr>
          <w:b/>
          <w:sz w:val="24"/>
          <w:szCs w:val="24"/>
        </w:rPr>
      </w:pPr>
    </w:p>
    <w:p w:rsidR="00126FE0" w:rsidRPr="00CC1A39" w:rsidRDefault="00126FE0" w:rsidP="008A7159">
      <w:pPr>
        <w:numPr>
          <w:ilvl w:val="0"/>
          <w:numId w:val="3"/>
        </w:numPr>
        <w:tabs>
          <w:tab w:val="left" w:pos="284"/>
          <w:tab w:val="left" w:pos="1134"/>
        </w:tabs>
        <w:spacing w:after="0" w:line="360" w:lineRule="auto"/>
        <w:ind w:left="0" w:firstLine="709"/>
        <w:rPr>
          <w:b/>
          <w:sz w:val="24"/>
          <w:szCs w:val="24"/>
        </w:rPr>
      </w:pPr>
      <w:r w:rsidRPr="00CC1A39">
        <w:rPr>
          <w:b/>
          <w:sz w:val="24"/>
          <w:szCs w:val="24"/>
        </w:rPr>
        <w:t xml:space="preserve">Документы, определяющие содержание </w:t>
      </w:r>
      <w:r w:rsidR="006F5F98" w:rsidRPr="00CC1A39">
        <w:rPr>
          <w:b/>
          <w:sz w:val="24"/>
          <w:szCs w:val="24"/>
        </w:rPr>
        <w:t xml:space="preserve">Фонда </w:t>
      </w:r>
      <w:r w:rsidRPr="00CC1A39">
        <w:rPr>
          <w:b/>
          <w:sz w:val="24"/>
          <w:szCs w:val="24"/>
        </w:rPr>
        <w:t>оценочных средств</w:t>
      </w:r>
    </w:p>
    <w:p w:rsidR="00F86DE3" w:rsidRDefault="00F86DE3" w:rsidP="008A7159">
      <w:pPr>
        <w:numPr>
          <w:ilvl w:val="1"/>
          <w:numId w:val="3"/>
        </w:numPr>
        <w:tabs>
          <w:tab w:val="left" w:pos="1134"/>
        </w:tabs>
        <w:spacing w:after="0" w:line="360" w:lineRule="auto"/>
        <w:ind w:left="0" w:firstLine="709"/>
        <w:jc w:val="both"/>
        <w:rPr>
          <w:b/>
          <w:sz w:val="24"/>
          <w:szCs w:val="24"/>
        </w:rPr>
      </w:pPr>
      <w:r>
        <w:rPr>
          <w:color w:val="000000"/>
          <w:sz w:val="24"/>
          <w:szCs w:val="24"/>
          <w:shd w:val="clear" w:color="auto" w:fill="FFFFFF"/>
        </w:rPr>
        <w:t xml:space="preserve">Содержание </w:t>
      </w:r>
      <w:r w:rsidR="0078175E" w:rsidRPr="00CC1A39">
        <w:rPr>
          <w:color w:val="000000"/>
          <w:sz w:val="24"/>
          <w:szCs w:val="24"/>
          <w:shd w:val="clear" w:color="auto" w:fill="FFFFFF"/>
        </w:rPr>
        <w:t>Фонда оценочных средств</w:t>
      </w:r>
      <w:r w:rsidR="00126FE0" w:rsidRPr="00CC1A39">
        <w:rPr>
          <w:color w:val="000000"/>
          <w:sz w:val="24"/>
          <w:szCs w:val="24"/>
          <w:shd w:val="clear" w:color="auto" w:fill="FFFFFF"/>
        </w:rPr>
        <w:t xml:space="preserve"> определяется на основе </w:t>
      </w:r>
      <w:r w:rsidR="00046E95" w:rsidRPr="00CC1A39">
        <w:rPr>
          <w:color w:val="000000"/>
          <w:sz w:val="24"/>
          <w:szCs w:val="24"/>
          <w:shd w:val="clear" w:color="auto" w:fill="FFFFFF"/>
        </w:rPr>
        <w:t xml:space="preserve">и с учетом </w:t>
      </w:r>
      <w:r w:rsidR="00126FE0" w:rsidRPr="00CC1A39">
        <w:rPr>
          <w:color w:val="000000"/>
          <w:sz w:val="24"/>
          <w:szCs w:val="24"/>
          <w:shd w:val="clear" w:color="auto" w:fill="FFFFFF"/>
        </w:rPr>
        <w:t>следующих документов:</w:t>
      </w:r>
    </w:p>
    <w:p w:rsidR="00126FE0" w:rsidRPr="00F86DE3" w:rsidRDefault="00B31904" w:rsidP="008A7159">
      <w:pPr>
        <w:numPr>
          <w:ilvl w:val="0"/>
          <w:numId w:val="6"/>
        </w:numPr>
        <w:tabs>
          <w:tab w:val="left" w:pos="1134"/>
        </w:tabs>
        <w:spacing w:after="0" w:line="360" w:lineRule="auto"/>
        <w:ind w:left="0" w:firstLine="851"/>
        <w:jc w:val="both"/>
        <w:rPr>
          <w:sz w:val="24"/>
          <w:szCs w:val="24"/>
        </w:rPr>
      </w:pPr>
      <w:r w:rsidRPr="00F86DE3">
        <w:rPr>
          <w:sz w:val="24"/>
          <w:szCs w:val="24"/>
        </w:rPr>
        <w:t>Федеральн</w:t>
      </w:r>
      <w:r w:rsidR="00126FE0" w:rsidRPr="00F86DE3">
        <w:rPr>
          <w:sz w:val="24"/>
          <w:szCs w:val="24"/>
        </w:rPr>
        <w:t>ого</w:t>
      </w:r>
      <w:r w:rsidRPr="00F86DE3">
        <w:rPr>
          <w:sz w:val="24"/>
          <w:szCs w:val="24"/>
        </w:rPr>
        <w:t xml:space="preserve"> закон</w:t>
      </w:r>
      <w:r w:rsidR="00126FE0" w:rsidRPr="00F86DE3">
        <w:rPr>
          <w:sz w:val="24"/>
          <w:szCs w:val="24"/>
        </w:rPr>
        <w:t>а</w:t>
      </w:r>
      <w:r w:rsidRPr="00F86DE3">
        <w:rPr>
          <w:sz w:val="24"/>
          <w:szCs w:val="24"/>
        </w:rPr>
        <w:t xml:space="preserve"> от 29 декабря 2012 г. № 273-ФЗ «Об образовании в Российской Федерации»</w:t>
      </w:r>
      <w:r w:rsidR="00126FE0" w:rsidRPr="00F86DE3">
        <w:rPr>
          <w:sz w:val="24"/>
          <w:szCs w:val="24"/>
        </w:rPr>
        <w:t>;</w:t>
      </w:r>
    </w:p>
    <w:p w:rsidR="00F86DE3" w:rsidRDefault="00126FE0" w:rsidP="008A7159">
      <w:pPr>
        <w:numPr>
          <w:ilvl w:val="0"/>
          <w:numId w:val="5"/>
        </w:numPr>
        <w:tabs>
          <w:tab w:val="left" w:pos="0"/>
          <w:tab w:val="left" w:pos="1134"/>
        </w:tabs>
        <w:spacing w:after="0" w:line="360" w:lineRule="auto"/>
        <w:ind w:left="0" w:firstLine="851"/>
        <w:jc w:val="both"/>
        <w:rPr>
          <w:sz w:val="24"/>
          <w:szCs w:val="24"/>
        </w:rPr>
      </w:pPr>
      <w:r w:rsidRPr="00CC1A39">
        <w:rPr>
          <w:sz w:val="24"/>
          <w:szCs w:val="24"/>
        </w:rPr>
        <w:t>при</w:t>
      </w:r>
      <w:r w:rsidR="00B31904" w:rsidRPr="00CC1A39">
        <w:rPr>
          <w:sz w:val="24"/>
          <w:szCs w:val="24"/>
        </w:rPr>
        <w:t>каз</w:t>
      </w:r>
      <w:r w:rsidRPr="00CC1A39">
        <w:rPr>
          <w:sz w:val="24"/>
          <w:szCs w:val="24"/>
        </w:rPr>
        <w:t>а</w:t>
      </w:r>
      <w:r w:rsidR="00B31904" w:rsidRPr="00CC1A39">
        <w:rPr>
          <w:sz w:val="24"/>
          <w:szCs w:val="24"/>
        </w:rPr>
        <w:t xml:space="preserve">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CC1A39">
        <w:rPr>
          <w:sz w:val="24"/>
          <w:szCs w:val="24"/>
        </w:rPr>
        <w:t>;</w:t>
      </w:r>
    </w:p>
    <w:p w:rsidR="00F86DE3" w:rsidRPr="00E838BD" w:rsidRDefault="00126FE0" w:rsidP="008A7159">
      <w:pPr>
        <w:numPr>
          <w:ilvl w:val="0"/>
          <w:numId w:val="5"/>
        </w:numPr>
        <w:tabs>
          <w:tab w:val="left" w:pos="0"/>
          <w:tab w:val="left" w:pos="1134"/>
        </w:tabs>
        <w:spacing w:after="0" w:line="360" w:lineRule="auto"/>
        <w:ind w:left="0" w:firstLine="851"/>
        <w:jc w:val="both"/>
        <w:rPr>
          <w:spacing w:val="-6"/>
          <w:sz w:val="24"/>
          <w:szCs w:val="24"/>
        </w:rPr>
      </w:pPr>
      <w:r w:rsidRPr="00E838BD">
        <w:rPr>
          <w:rFonts w:eastAsia="Times New Roman"/>
          <w:spacing w:val="-6"/>
          <w:sz w:val="24"/>
          <w:szCs w:val="24"/>
          <w:lang w:eastAsia="ru-RU"/>
        </w:rPr>
        <w:t>приказа</w:t>
      </w:r>
      <w:r w:rsidR="00F86DE3" w:rsidRPr="00E838BD">
        <w:rPr>
          <w:rFonts w:eastAsia="Times New Roman"/>
          <w:spacing w:val="-6"/>
          <w:sz w:val="24"/>
          <w:szCs w:val="24"/>
          <w:lang w:eastAsia="ru-RU"/>
        </w:rPr>
        <w:t xml:space="preserve"> </w:t>
      </w:r>
      <w:r w:rsidRPr="00E838BD">
        <w:rPr>
          <w:rFonts w:eastAsia="Times New Roman"/>
          <w:spacing w:val="-6"/>
          <w:sz w:val="24"/>
          <w:szCs w:val="24"/>
          <w:lang w:eastAsia="ru-RU"/>
        </w:rPr>
        <w:t>Министерства образования и науки Российской Федерации от 29 октября 2013 г. № 1199 «Об утверждении п</w:t>
      </w:r>
      <w:r w:rsidR="003475DF" w:rsidRPr="00E838BD">
        <w:rPr>
          <w:rFonts w:eastAsia="Times New Roman"/>
          <w:spacing w:val="-6"/>
          <w:sz w:val="24"/>
          <w:szCs w:val="24"/>
          <w:lang w:eastAsia="ru-RU"/>
        </w:rPr>
        <w:t>еречн</w:t>
      </w:r>
      <w:r w:rsidRPr="00E838BD">
        <w:rPr>
          <w:rFonts w:eastAsia="Times New Roman"/>
          <w:spacing w:val="-6"/>
          <w:sz w:val="24"/>
          <w:szCs w:val="24"/>
          <w:lang w:eastAsia="ru-RU"/>
        </w:rPr>
        <w:t>я</w:t>
      </w:r>
      <w:r w:rsidR="003475DF" w:rsidRPr="00E838BD">
        <w:rPr>
          <w:rFonts w:eastAsia="Times New Roman"/>
          <w:spacing w:val="-6"/>
          <w:sz w:val="24"/>
          <w:szCs w:val="24"/>
          <w:lang w:eastAsia="ru-RU"/>
        </w:rPr>
        <w:t xml:space="preserve"> </w:t>
      </w:r>
      <w:r w:rsidR="003475DF" w:rsidRPr="00E838BD">
        <w:rPr>
          <w:rStyle w:val="blk"/>
          <w:spacing w:val="-6"/>
          <w:sz w:val="24"/>
          <w:szCs w:val="24"/>
        </w:rPr>
        <w:t xml:space="preserve">специальностей </w:t>
      </w:r>
      <w:r w:rsidR="003475DF" w:rsidRPr="00E838BD">
        <w:rPr>
          <w:rFonts w:eastAsia="Times New Roman"/>
          <w:spacing w:val="-6"/>
          <w:sz w:val="24"/>
          <w:szCs w:val="24"/>
          <w:lang w:eastAsia="ru-RU"/>
        </w:rPr>
        <w:t>среднего профессионального образования</w:t>
      </w:r>
      <w:r w:rsidRPr="00E838BD">
        <w:rPr>
          <w:rFonts w:eastAsia="Times New Roman"/>
          <w:spacing w:val="-6"/>
          <w:sz w:val="24"/>
          <w:szCs w:val="24"/>
          <w:lang w:eastAsia="ru-RU"/>
        </w:rPr>
        <w:t>»;</w:t>
      </w:r>
    </w:p>
    <w:p w:rsidR="00F86DE3" w:rsidRDefault="00126FE0" w:rsidP="008A7159">
      <w:pPr>
        <w:widowControl w:val="0"/>
        <w:numPr>
          <w:ilvl w:val="0"/>
          <w:numId w:val="5"/>
        </w:numPr>
        <w:tabs>
          <w:tab w:val="left" w:pos="0"/>
          <w:tab w:val="left" w:pos="1134"/>
        </w:tabs>
        <w:spacing w:after="0" w:line="360" w:lineRule="auto"/>
        <w:ind w:left="0" w:firstLine="851"/>
        <w:jc w:val="both"/>
        <w:rPr>
          <w:sz w:val="24"/>
          <w:szCs w:val="24"/>
        </w:rPr>
      </w:pPr>
      <w:r w:rsidRPr="00F86DE3">
        <w:rPr>
          <w:rFonts w:eastAsia="Times New Roman"/>
          <w:sz w:val="24"/>
          <w:szCs w:val="24"/>
          <w:lang w:eastAsia="ru-RU"/>
        </w:rPr>
        <w:t>п</w:t>
      </w:r>
      <w:r w:rsidR="003475DF" w:rsidRPr="00F86DE3">
        <w:rPr>
          <w:sz w:val="24"/>
          <w:szCs w:val="24"/>
          <w:lang w:eastAsia="ru-RU"/>
        </w:rPr>
        <w:t>риказ</w:t>
      </w:r>
      <w:r w:rsidRPr="00F86DE3">
        <w:rPr>
          <w:sz w:val="24"/>
          <w:szCs w:val="24"/>
          <w:lang w:eastAsia="ru-RU"/>
        </w:rPr>
        <w:t>а</w:t>
      </w:r>
      <w:r w:rsidR="003475DF" w:rsidRPr="00F86DE3">
        <w:rPr>
          <w:sz w:val="24"/>
          <w:szCs w:val="24"/>
          <w:lang w:eastAsia="ru-RU"/>
        </w:rPr>
        <w:t xml:space="preserve"> Министерства образования и науки РФ от 18 ноября 2015 г. </w:t>
      </w:r>
      <w:r w:rsidRPr="00F86DE3">
        <w:rPr>
          <w:sz w:val="24"/>
          <w:szCs w:val="24"/>
          <w:lang w:eastAsia="ru-RU"/>
        </w:rPr>
        <w:t>№</w:t>
      </w:r>
      <w:r w:rsidR="003475DF" w:rsidRPr="00F86DE3">
        <w:rPr>
          <w:sz w:val="24"/>
          <w:szCs w:val="24"/>
          <w:lang w:eastAsia="ru-RU"/>
        </w:rPr>
        <w:t> 1350</w:t>
      </w:r>
      <w:r w:rsidR="003475DF" w:rsidRPr="00F86DE3">
        <w:rPr>
          <w:b/>
          <w:sz w:val="24"/>
          <w:szCs w:val="24"/>
          <w:lang w:eastAsia="ru-RU"/>
        </w:rPr>
        <w:t xml:space="preserve"> </w:t>
      </w:r>
      <w:r w:rsidR="00046E95" w:rsidRPr="00F86DE3">
        <w:rPr>
          <w:sz w:val="24"/>
          <w:szCs w:val="24"/>
          <w:lang w:eastAsia="ru-RU"/>
        </w:rPr>
        <w:t>«</w:t>
      </w:r>
      <w:r w:rsidR="003475DF" w:rsidRPr="00F86DE3">
        <w:rPr>
          <w:sz w:val="24"/>
          <w:szCs w:val="24"/>
          <w:lang w:eastAsia="ru-RU"/>
        </w:rPr>
        <w:t xml:space="preserve">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w:t>
      </w:r>
      <w:r w:rsidRPr="00F86DE3">
        <w:rPr>
          <w:sz w:val="24"/>
          <w:szCs w:val="24"/>
          <w:lang w:eastAsia="ru-RU"/>
        </w:rPr>
        <w:t>№</w:t>
      </w:r>
      <w:r w:rsidR="00046E95" w:rsidRPr="00F86DE3">
        <w:rPr>
          <w:sz w:val="24"/>
          <w:szCs w:val="24"/>
          <w:lang w:eastAsia="ru-RU"/>
        </w:rPr>
        <w:t> 1199»</w:t>
      </w:r>
      <w:r w:rsidRPr="00F86DE3">
        <w:rPr>
          <w:sz w:val="24"/>
          <w:szCs w:val="24"/>
        </w:rPr>
        <w:t>;</w:t>
      </w:r>
    </w:p>
    <w:p w:rsidR="00F86DE3" w:rsidRPr="00E838BD" w:rsidRDefault="00126FE0" w:rsidP="008A7159">
      <w:pPr>
        <w:widowControl w:val="0"/>
        <w:numPr>
          <w:ilvl w:val="0"/>
          <w:numId w:val="5"/>
        </w:numPr>
        <w:tabs>
          <w:tab w:val="left" w:pos="0"/>
          <w:tab w:val="left" w:pos="1134"/>
        </w:tabs>
        <w:spacing w:after="0" w:line="360" w:lineRule="auto"/>
        <w:ind w:left="0" w:firstLine="851"/>
        <w:jc w:val="both"/>
        <w:rPr>
          <w:spacing w:val="-4"/>
          <w:sz w:val="24"/>
          <w:szCs w:val="24"/>
        </w:rPr>
      </w:pPr>
      <w:r w:rsidRPr="00E838BD">
        <w:rPr>
          <w:spacing w:val="-4"/>
          <w:sz w:val="24"/>
          <w:szCs w:val="24"/>
        </w:rPr>
        <w:t>р</w:t>
      </w:r>
      <w:r w:rsidR="00DC7444" w:rsidRPr="00E838BD">
        <w:rPr>
          <w:spacing w:val="-4"/>
          <w:sz w:val="24"/>
          <w:szCs w:val="24"/>
        </w:rPr>
        <w:t>егламент</w:t>
      </w:r>
      <w:r w:rsidRPr="00E838BD">
        <w:rPr>
          <w:spacing w:val="-4"/>
          <w:sz w:val="24"/>
          <w:szCs w:val="24"/>
        </w:rPr>
        <w:t>а</w:t>
      </w:r>
      <w:r w:rsidR="00DC7444" w:rsidRPr="00E838BD">
        <w:rPr>
          <w:spacing w:val="-4"/>
          <w:sz w:val="24"/>
          <w:szCs w:val="24"/>
        </w:rPr>
        <w:t xml:space="preserve"> организации и проведения Всероссийской олимпиады профессионального мастерства обучающихся по специальностям среднего профессионального </w:t>
      </w:r>
      <w:r w:rsidR="00DC7444" w:rsidRPr="00E838BD">
        <w:rPr>
          <w:spacing w:val="-4"/>
          <w:sz w:val="24"/>
          <w:szCs w:val="24"/>
        </w:rPr>
        <w:lastRenderedPageBreak/>
        <w:t>образования</w:t>
      </w:r>
      <w:r w:rsidRPr="00E838BD">
        <w:rPr>
          <w:spacing w:val="-4"/>
          <w:sz w:val="24"/>
          <w:szCs w:val="24"/>
        </w:rPr>
        <w:t xml:space="preserve">, </w:t>
      </w:r>
      <w:r w:rsidR="00F86DE3" w:rsidRPr="00E838BD">
        <w:rPr>
          <w:spacing w:val="-4"/>
          <w:sz w:val="24"/>
          <w:szCs w:val="24"/>
        </w:rPr>
        <w:t xml:space="preserve">утвержденного </w:t>
      </w:r>
      <w:r w:rsidRPr="00E838BD">
        <w:rPr>
          <w:spacing w:val="-4"/>
          <w:sz w:val="24"/>
          <w:szCs w:val="24"/>
        </w:rPr>
        <w:t>д</w:t>
      </w:r>
      <w:r w:rsidR="00DC7444" w:rsidRPr="00E838BD">
        <w:rPr>
          <w:spacing w:val="-4"/>
          <w:sz w:val="24"/>
          <w:szCs w:val="24"/>
        </w:rPr>
        <w:t xml:space="preserve">иректором Департамента государственной политики в сфере </w:t>
      </w:r>
      <w:r w:rsidR="00DC7444" w:rsidRPr="00E838BD">
        <w:rPr>
          <w:spacing w:val="-6"/>
          <w:sz w:val="24"/>
          <w:szCs w:val="24"/>
        </w:rPr>
        <w:t xml:space="preserve">подготовки рабочих кадров и ДПО Минобрнауки России </w:t>
      </w:r>
      <w:r w:rsidR="00BE28C9" w:rsidRPr="00E838BD">
        <w:rPr>
          <w:spacing w:val="-6"/>
          <w:sz w:val="24"/>
          <w:szCs w:val="24"/>
        </w:rPr>
        <w:t>И.А. Черноскутовой 27 февраля 2018 г.</w:t>
      </w:r>
      <w:r w:rsidR="002220F7" w:rsidRPr="00E838BD">
        <w:rPr>
          <w:spacing w:val="-6"/>
          <w:sz w:val="24"/>
          <w:szCs w:val="24"/>
        </w:rPr>
        <w:t>;</w:t>
      </w:r>
    </w:p>
    <w:p w:rsidR="00F86DE3" w:rsidRPr="00B61392" w:rsidRDefault="00AD6569" w:rsidP="008A7159">
      <w:pPr>
        <w:numPr>
          <w:ilvl w:val="0"/>
          <w:numId w:val="5"/>
        </w:numPr>
        <w:tabs>
          <w:tab w:val="left" w:pos="0"/>
          <w:tab w:val="left" w:pos="1134"/>
        </w:tabs>
        <w:spacing w:after="0" w:line="360" w:lineRule="auto"/>
        <w:ind w:left="0" w:firstLine="851"/>
        <w:jc w:val="both"/>
        <w:rPr>
          <w:sz w:val="24"/>
          <w:szCs w:val="24"/>
        </w:rPr>
      </w:pPr>
      <w:r w:rsidRPr="00F86DE3">
        <w:rPr>
          <w:rFonts w:eastAsia="Times New Roman"/>
          <w:sz w:val="24"/>
          <w:szCs w:val="24"/>
          <w:lang w:eastAsia="ru-RU"/>
        </w:rPr>
        <w:t>приказ</w:t>
      </w:r>
      <w:r w:rsidR="0078175E" w:rsidRPr="00F86DE3">
        <w:rPr>
          <w:rFonts w:eastAsia="Times New Roman"/>
          <w:sz w:val="24"/>
          <w:szCs w:val="24"/>
          <w:lang w:eastAsia="ru-RU"/>
        </w:rPr>
        <w:t>а</w:t>
      </w:r>
      <w:r w:rsidR="00F86DE3">
        <w:rPr>
          <w:rFonts w:eastAsia="Times New Roman"/>
          <w:sz w:val="24"/>
          <w:szCs w:val="24"/>
          <w:lang w:eastAsia="ru-RU"/>
        </w:rPr>
        <w:t xml:space="preserve"> </w:t>
      </w:r>
      <w:r w:rsidRPr="00F86DE3">
        <w:rPr>
          <w:rFonts w:eastAsia="Times New Roman"/>
          <w:sz w:val="24"/>
          <w:szCs w:val="24"/>
          <w:lang w:eastAsia="ru-RU"/>
        </w:rPr>
        <w:t xml:space="preserve">Министерства образования и науки Российской Федерации от </w:t>
      </w:r>
      <w:r w:rsidR="00B61392">
        <w:rPr>
          <w:rFonts w:eastAsia="Times New Roman"/>
          <w:sz w:val="24"/>
          <w:szCs w:val="24"/>
          <w:lang w:eastAsia="ru-RU"/>
        </w:rPr>
        <w:t>28 июля 2014 г. №832</w:t>
      </w:r>
      <w:r w:rsidRPr="00F86DE3">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w:t>
      </w:r>
      <w:r w:rsidR="00DC7444" w:rsidRPr="00F86DE3">
        <w:rPr>
          <w:rFonts w:eastAsia="Times New Roman"/>
          <w:sz w:val="24"/>
          <w:szCs w:val="24"/>
          <w:lang w:eastAsia="ru-RU"/>
        </w:rPr>
        <w:t xml:space="preserve"> </w:t>
      </w:r>
      <w:r w:rsidR="00B61392">
        <w:rPr>
          <w:rFonts w:eastAsia="Times New Roman"/>
          <w:sz w:val="24"/>
          <w:szCs w:val="24"/>
          <w:lang w:eastAsia="ru-RU"/>
        </w:rPr>
        <w:t>38.02.01 Экономика и бухгалтерский учёт (по отраслям)</w:t>
      </w:r>
      <w:r w:rsidRPr="00F86DE3">
        <w:rPr>
          <w:rFonts w:eastAsia="Times New Roman"/>
          <w:sz w:val="24"/>
          <w:szCs w:val="24"/>
          <w:lang w:eastAsia="ru-RU"/>
        </w:rPr>
        <w:t>»</w:t>
      </w:r>
      <w:r w:rsidR="00B61392">
        <w:rPr>
          <w:rFonts w:eastAsia="Times New Roman"/>
          <w:sz w:val="24"/>
          <w:szCs w:val="24"/>
          <w:lang w:eastAsia="ru-RU"/>
        </w:rPr>
        <w:t>;</w:t>
      </w:r>
    </w:p>
    <w:p w:rsidR="00B61392" w:rsidRPr="00B61392" w:rsidRDefault="00B61392" w:rsidP="008A7159">
      <w:pPr>
        <w:numPr>
          <w:ilvl w:val="0"/>
          <w:numId w:val="5"/>
        </w:numPr>
        <w:tabs>
          <w:tab w:val="left" w:pos="0"/>
          <w:tab w:val="left" w:pos="1134"/>
        </w:tabs>
        <w:spacing w:after="0" w:line="360" w:lineRule="auto"/>
        <w:ind w:left="0" w:firstLine="851"/>
        <w:jc w:val="both"/>
        <w:rPr>
          <w:sz w:val="24"/>
          <w:szCs w:val="24"/>
        </w:rPr>
      </w:pPr>
      <w:r w:rsidRPr="00F86DE3">
        <w:rPr>
          <w:rFonts w:eastAsia="Times New Roman"/>
          <w:sz w:val="24"/>
          <w:szCs w:val="24"/>
          <w:lang w:eastAsia="ru-RU"/>
        </w:rPr>
        <w:t>приказа</w:t>
      </w:r>
      <w:r>
        <w:rPr>
          <w:rFonts w:eastAsia="Times New Roman"/>
          <w:sz w:val="24"/>
          <w:szCs w:val="24"/>
          <w:lang w:eastAsia="ru-RU"/>
        </w:rPr>
        <w:t xml:space="preserve"> </w:t>
      </w:r>
      <w:r w:rsidRPr="00F86DE3">
        <w:rPr>
          <w:rFonts w:eastAsia="Times New Roman"/>
          <w:sz w:val="24"/>
          <w:szCs w:val="24"/>
          <w:lang w:eastAsia="ru-RU"/>
        </w:rPr>
        <w:t xml:space="preserve">Министерства образования и науки Российской Федерации от </w:t>
      </w:r>
      <w:r>
        <w:rPr>
          <w:rFonts w:eastAsia="Times New Roman"/>
          <w:sz w:val="24"/>
          <w:szCs w:val="24"/>
          <w:lang w:eastAsia="ru-RU"/>
        </w:rPr>
        <w:t>28 июля 2014 г. №833</w:t>
      </w:r>
      <w:r w:rsidRPr="00F86DE3">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Pr>
          <w:rFonts w:eastAsia="Times New Roman"/>
          <w:sz w:val="24"/>
          <w:szCs w:val="24"/>
          <w:lang w:eastAsia="ru-RU"/>
        </w:rPr>
        <w:t>38.02.02 Страховое дело</w:t>
      </w:r>
      <w:r w:rsidRPr="00F86DE3">
        <w:rPr>
          <w:rFonts w:eastAsia="Times New Roman"/>
          <w:sz w:val="24"/>
          <w:szCs w:val="24"/>
          <w:lang w:eastAsia="ru-RU"/>
        </w:rPr>
        <w:t>»</w:t>
      </w:r>
      <w:r>
        <w:rPr>
          <w:rFonts w:eastAsia="Times New Roman"/>
          <w:sz w:val="24"/>
          <w:szCs w:val="24"/>
          <w:lang w:eastAsia="ru-RU"/>
        </w:rPr>
        <w:t>;</w:t>
      </w:r>
    </w:p>
    <w:p w:rsidR="00B61392" w:rsidRDefault="00B61392" w:rsidP="008A7159">
      <w:pPr>
        <w:numPr>
          <w:ilvl w:val="0"/>
          <w:numId w:val="5"/>
        </w:numPr>
        <w:tabs>
          <w:tab w:val="left" w:pos="0"/>
          <w:tab w:val="left" w:pos="1134"/>
        </w:tabs>
        <w:spacing w:after="0" w:line="360" w:lineRule="auto"/>
        <w:ind w:left="0" w:firstLine="851"/>
        <w:jc w:val="both"/>
        <w:rPr>
          <w:sz w:val="24"/>
          <w:szCs w:val="24"/>
        </w:rPr>
      </w:pPr>
      <w:r w:rsidRPr="00F86DE3">
        <w:rPr>
          <w:rFonts w:eastAsia="Times New Roman"/>
          <w:sz w:val="24"/>
          <w:szCs w:val="24"/>
          <w:lang w:eastAsia="ru-RU"/>
        </w:rPr>
        <w:t>приказа</w:t>
      </w:r>
      <w:r>
        <w:rPr>
          <w:rFonts w:eastAsia="Times New Roman"/>
          <w:sz w:val="24"/>
          <w:szCs w:val="24"/>
          <w:lang w:eastAsia="ru-RU"/>
        </w:rPr>
        <w:t xml:space="preserve"> </w:t>
      </w:r>
      <w:r w:rsidRPr="00F86DE3">
        <w:rPr>
          <w:rFonts w:eastAsia="Times New Roman"/>
          <w:sz w:val="24"/>
          <w:szCs w:val="24"/>
          <w:lang w:eastAsia="ru-RU"/>
        </w:rPr>
        <w:t xml:space="preserve">Министерства образования и науки Российской Федерации от </w:t>
      </w:r>
      <w:r>
        <w:rPr>
          <w:rFonts w:eastAsia="Times New Roman"/>
          <w:sz w:val="24"/>
          <w:szCs w:val="24"/>
          <w:lang w:eastAsia="ru-RU"/>
        </w:rPr>
        <w:t>28 июля 2014 г. №834</w:t>
      </w:r>
      <w:r w:rsidRPr="00F86DE3">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Pr>
          <w:rFonts w:eastAsia="Times New Roman"/>
          <w:sz w:val="24"/>
          <w:szCs w:val="24"/>
          <w:lang w:eastAsia="ru-RU"/>
        </w:rPr>
        <w:t>38.02.03 Операционная деятельность в логистике</w:t>
      </w:r>
      <w:r w:rsidRPr="00F86DE3">
        <w:rPr>
          <w:rFonts w:eastAsia="Times New Roman"/>
          <w:sz w:val="24"/>
          <w:szCs w:val="24"/>
          <w:lang w:eastAsia="ru-RU"/>
        </w:rPr>
        <w:t>»</w:t>
      </w:r>
      <w:r>
        <w:rPr>
          <w:rFonts w:eastAsia="Times New Roman"/>
          <w:sz w:val="24"/>
          <w:szCs w:val="24"/>
          <w:lang w:eastAsia="ru-RU"/>
        </w:rPr>
        <w:t>;</w:t>
      </w:r>
    </w:p>
    <w:p w:rsidR="00B61392" w:rsidRDefault="00B61392" w:rsidP="008A7159">
      <w:pPr>
        <w:numPr>
          <w:ilvl w:val="0"/>
          <w:numId w:val="5"/>
        </w:numPr>
        <w:tabs>
          <w:tab w:val="left" w:pos="0"/>
          <w:tab w:val="left" w:pos="1134"/>
        </w:tabs>
        <w:spacing w:after="0" w:line="360" w:lineRule="auto"/>
        <w:ind w:left="0" w:firstLine="851"/>
        <w:jc w:val="both"/>
        <w:rPr>
          <w:sz w:val="24"/>
          <w:szCs w:val="24"/>
        </w:rPr>
      </w:pPr>
      <w:r w:rsidRPr="00F86DE3">
        <w:rPr>
          <w:rFonts w:eastAsia="Times New Roman"/>
          <w:sz w:val="24"/>
          <w:szCs w:val="24"/>
          <w:lang w:eastAsia="ru-RU"/>
        </w:rPr>
        <w:t>приказа</w:t>
      </w:r>
      <w:r>
        <w:rPr>
          <w:rFonts w:eastAsia="Times New Roman"/>
          <w:sz w:val="24"/>
          <w:szCs w:val="24"/>
          <w:lang w:eastAsia="ru-RU"/>
        </w:rPr>
        <w:t xml:space="preserve"> </w:t>
      </w:r>
      <w:r w:rsidRPr="00F86DE3">
        <w:rPr>
          <w:rFonts w:eastAsia="Times New Roman"/>
          <w:sz w:val="24"/>
          <w:szCs w:val="24"/>
          <w:lang w:eastAsia="ru-RU"/>
        </w:rPr>
        <w:t xml:space="preserve">Министерства образования и науки Российской Федерации от </w:t>
      </w:r>
      <w:r>
        <w:rPr>
          <w:rFonts w:eastAsia="Times New Roman"/>
          <w:sz w:val="24"/>
          <w:szCs w:val="24"/>
          <w:lang w:eastAsia="ru-RU"/>
        </w:rPr>
        <w:t>15 мая 2014 г. №539</w:t>
      </w:r>
      <w:r w:rsidRPr="00F86DE3">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Pr>
          <w:rFonts w:eastAsia="Times New Roman"/>
          <w:sz w:val="24"/>
          <w:szCs w:val="24"/>
          <w:lang w:eastAsia="ru-RU"/>
        </w:rPr>
        <w:t>38.02.04 Коммерция (по отраслям)</w:t>
      </w:r>
      <w:r w:rsidRPr="00F86DE3">
        <w:rPr>
          <w:rFonts w:eastAsia="Times New Roman"/>
          <w:sz w:val="24"/>
          <w:szCs w:val="24"/>
          <w:lang w:eastAsia="ru-RU"/>
        </w:rPr>
        <w:t>»</w:t>
      </w:r>
      <w:r>
        <w:rPr>
          <w:rFonts w:eastAsia="Times New Roman"/>
          <w:sz w:val="24"/>
          <w:szCs w:val="24"/>
          <w:lang w:eastAsia="ru-RU"/>
        </w:rPr>
        <w:t>;</w:t>
      </w:r>
    </w:p>
    <w:p w:rsidR="00B61392" w:rsidRPr="00B61392" w:rsidRDefault="00B61392" w:rsidP="008A7159">
      <w:pPr>
        <w:numPr>
          <w:ilvl w:val="0"/>
          <w:numId w:val="5"/>
        </w:numPr>
        <w:tabs>
          <w:tab w:val="left" w:pos="0"/>
          <w:tab w:val="left" w:pos="1134"/>
        </w:tabs>
        <w:spacing w:after="0" w:line="360" w:lineRule="auto"/>
        <w:ind w:left="0" w:firstLine="851"/>
        <w:jc w:val="both"/>
        <w:rPr>
          <w:rFonts w:eastAsia="Times New Roman"/>
          <w:sz w:val="24"/>
          <w:szCs w:val="24"/>
          <w:lang w:eastAsia="ru-RU"/>
        </w:rPr>
      </w:pPr>
      <w:r w:rsidRPr="00F86DE3">
        <w:rPr>
          <w:rFonts w:eastAsia="Times New Roman"/>
          <w:sz w:val="24"/>
          <w:szCs w:val="24"/>
          <w:lang w:eastAsia="ru-RU"/>
        </w:rPr>
        <w:t>приказа</w:t>
      </w:r>
      <w:r>
        <w:rPr>
          <w:rFonts w:eastAsia="Times New Roman"/>
          <w:sz w:val="24"/>
          <w:szCs w:val="24"/>
          <w:lang w:eastAsia="ru-RU"/>
        </w:rPr>
        <w:t xml:space="preserve"> </w:t>
      </w:r>
      <w:r w:rsidRPr="00F86DE3">
        <w:rPr>
          <w:rFonts w:eastAsia="Times New Roman"/>
          <w:sz w:val="24"/>
          <w:szCs w:val="24"/>
          <w:lang w:eastAsia="ru-RU"/>
        </w:rPr>
        <w:t xml:space="preserve">Министерства образования и науки Российской Федерации от </w:t>
      </w:r>
      <w:r>
        <w:rPr>
          <w:rFonts w:eastAsia="Times New Roman"/>
          <w:sz w:val="24"/>
          <w:szCs w:val="24"/>
          <w:lang w:eastAsia="ru-RU"/>
        </w:rPr>
        <w:t>28 июля 2014 г. №835</w:t>
      </w:r>
      <w:r w:rsidRPr="00F86DE3">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Pr>
          <w:rFonts w:eastAsia="Times New Roman"/>
          <w:sz w:val="24"/>
          <w:szCs w:val="24"/>
          <w:lang w:eastAsia="ru-RU"/>
        </w:rPr>
        <w:t xml:space="preserve">38.02.05 </w:t>
      </w:r>
      <w:r w:rsidRPr="00B61392">
        <w:rPr>
          <w:rFonts w:eastAsia="Times New Roman"/>
          <w:sz w:val="24"/>
          <w:szCs w:val="24"/>
          <w:lang w:eastAsia="ru-RU"/>
        </w:rPr>
        <w:t>Товароведение и экспертиза качества потребительских товаров</w:t>
      </w:r>
      <w:r w:rsidRPr="00F86DE3">
        <w:rPr>
          <w:rFonts w:eastAsia="Times New Roman"/>
          <w:sz w:val="24"/>
          <w:szCs w:val="24"/>
          <w:lang w:eastAsia="ru-RU"/>
        </w:rPr>
        <w:t>»</w:t>
      </w:r>
      <w:r>
        <w:rPr>
          <w:rFonts w:eastAsia="Times New Roman"/>
          <w:sz w:val="24"/>
          <w:szCs w:val="24"/>
          <w:lang w:eastAsia="ru-RU"/>
        </w:rPr>
        <w:t>;</w:t>
      </w:r>
    </w:p>
    <w:p w:rsidR="00B61392" w:rsidRPr="00992748" w:rsidRDefault="00B61392" w:rsidP="008A7159">
      <w:pPr>
        <w:numPr>
          <w:ilvl w:val="0"/>
          <w:numId w:val="5"/>
        </w:numPr>
        <w:tabs>
          <w:tab w:val="left" w:pos="0"/>
          <w:tab w:val="left" w:pos="1134"/>
        </w:tabs>
        <w:spacing w:after="0" w:line="360" w:lineRule="auto"/>
        <w:ind w:left="0" w:firstLine="851"/>
        <w:jc w:val="both"/>
        <w:rPr>
          <w:sz w:val="24"/>
          <w:szCs w:val="24"/>
        </w:rPr>
      </w:pPr>
      <w:r w:rsidRPr="00F86DE3">
        <w:rPr>
          <w:rFonts w:eastAsia="Times New Roman"/>
          <w:sz w:val="24"/>
          <w:szCs w:val="24"/>
          <w:lang w:eastAsia="ru-RU"/>
        </w:rPr>
        <w:t>приказа</w:t>
      </w:r>
      <w:r>
        <w:rPr>
          <w:rFonts w:eastAsia="Times New Roman"/>
          <w:sz w:val="24"/>
          <w:szCs w:val="24"/>
          <w:lang w:eastAsia="ru-RU"/>
        </w:rPr>
        <w:t xml:space="preserve"> </w:t>
      </w:r>
      <w:r w:rsidRPr="00F86DE3">
        <w:rPr>
          <w:rFonts w:eastAsia="Times New Roman"/>
          <w:sz w:val="24"/>
          <w:szCs w:val="24"/>
          <w:lang w:eastAsia="ru-RU"/>
        </w:rPr>
        <w:t xml:space="preserve">Министерства образования и науки Российской Федерации от </w:t>
      </w:r>
      <w:r>
        <w:rPr>
          <w:rFonts w:eastAsia="Times New Roman"/>
          <w:sz w:val="24"/>
          <w:szCs w:val="24"/>
          <w:lang w:eastAsia="ru-RU"/>
        </w:rPr>
        <w:t>28 июля 2014 г. №837</w:t>
      </w:r>
      <w:r w:rsidRPr="00F86DE3">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Pr>
          <w:rFonts w:eastAsia="Times New Roman"/>
          <w:sz w:val="24"/>
          <w:szCs w:val="24"/>
          <w:lang w:eastAsia="ru-RU"/>
        </w:rPr>
        <w:t>38.02.07 Банковское дело</w:t>
      </w:r>
      <w:r w:rsidRPr="00F86DE3">
        <w:rPr>
          <w:rFonts w:eastAsia="Times New Roman"/>
          <w:sz w:val="24"/>
          <w:szCs w:val="24"/>
          <w:lang w:eastAsia="ru-RU"/>
        </w:rPr>
        <w:t>»</w:t>
      </w:r>
      <w:r>
        <w:rPr>
          <w:rFonts w:eastAsia="Times New Roman"/>
          <w:sz w:val="24"/>
          <w:szCs w:val="24"/>
          <w:lang w:eastAsia="ru-RU"/>
        </w:rPr>
        <w:t>;</w:t>
      </w:r>
    </w:p>
    <w:p w:rsidR="00F86DE3" w:rsidRDefault="00F86DE3" w:rsidP="008A7159">
      <w:pPr>
        <w:numPr>
          <w:ilvl w:val="0"/>
          <w:numId w:val="5"/>
        </w:numPr>
        <w:tabs>
          <w:tab w:val="left" w:pos="0"/>
          <w:tab w:val="left" w:pos="1134"/>
        </w:tabs>
        <w:spacing w:after="0" w:line="360" w:lineRule="auto"/>
        <w:ind w:left="0" w:firstLine="851"/>
        <w:jc w:val="both"/>
        <w:rPr>
          <w:rFonts w:eastAsia="Times New Roman"/>
          <w:sz w:val="24"/>
          <w:szCs w:val="24"/>
          <w:lang w:eastAsia="ru-RU"/>
        </w:rPr>
      </w:pPr>
      <w:r w:rsidRPr="007823C4">
        <w:rPr>
          <w:rFonts w:eastAsia="Times New Roman"/>
          <w:sz w:val="24"/>
          <w:szCs w:val="24"/>
          <w:lang w:eastAsia="ru-RU"/>
        </w:rPr>
        <w:t xml:space="preserve">приказа </w:t>
      </w:r>
      <w:r w:rsidR="007823C4" w:rsidRPr="007823C4">
        <w:rPr>
          <w:rFonts w:eastAsia="Times New Roman"/>
          <w:bCs/>
          <w:sz w:val="24"/>
          <w:szCs w:val="24"/>
          <w:lang w:eastAsia="ru-RU"/>
        </w:rPr>
        <w:t>Министерства труда</w:t>
      </w:r>
      <w:r w:rsidR="007823C4" w:rsidRPr="007823C4">
        <w:rPr>
          <w:rFonts w:eastAsia="Times New Roman"/>
          <w:sz w:val="24"/>
          <w:szCs w:val="24"/>
          <w:lang w:eastAsia="ru-RU"/>
        </w:rPr>
        <w:t xml:space="preserve"> и </w:t>
      </w:r>
      <w:r w:rsidR="007823C4" w:rsidRPr="007823C4">
        <w:rPr>
          <w:rFonts w:eastAsia="Times New Roman"/>
          <w:bCs/>
          <w:sz w:val="24"/>
          <w:szCs w:val="24"/>
          <w:lang w:eastAsia="ru-RU"/>
        </w:rPr>
        <w:t>социальной защиты РФ</w:t>
      </w:r>
      <w:r w:rsidR="007823C4" w:rsidRPr="007823C4">
        <w:rPr>
          <w:rFonts w:eastAsia="Times New Roman"/>
          <w:sz w:val="24"/>
          <w:szCs w:val="24"/>
          <w:lang w:eastAsia="ru-RU"/>
        </w:rPr>
        <w:t xml:space="preserve"> от </w:t>
      </w:r>
      <w:r w:rsidR="007823C4" w:rsidRPr="007823C4">
        <w:rPr>
          <w:rFonts w:eastAsia="Times New Roman"/>
          <w:bCs/>
          <w:sz w:val="24"/>
          <w:szCs w:val="24"/>
          <w:lang w:eastAsia="ru-RU"/>
        </w:rPr>
        <w:t>22 декабря 2014 г</w:t>
      </w:r>
      <w:r w:rsidR="007823C4" w:rsidRPr="007823C4">
        <w:rPr>
          <w:rFonts w:eastAsia="Times New Roman"/>
          <w:sz w:val="24"/>
          <w:szCs w:val="24"/>
          <w:lang w:eastAsia="ru-RU"/>
        </w:rPr>
        <w:t xml:space="preserve">. </w:t>
      </w:r>
      <w:r w:rsidR="007823C4">
        <w:rPr>
          <w:rFonts w:eastAsia="Times New Roman"/>
          <w:sz w:val="24"/>
          <w:szCs w:val="24"/>
          <w:lang w:eastAsia="ru-RU"/>
        </w:rPr>
        <w:t>№  </w:t>
      </w:r>
      <w:r w:rsidR="007823C4" w:rsidRPr="007823C4">
        <w:rPr>
          <w:rFonts w:eastAsia="Times New Roman"/>
          <w:bCs/>
          <w:sz w:val="24"/>
          <w:szCs w:val="24"/>
          <w:lang w:eastAsia="ru-RU"/>
        </w:rPr>
        <w:t>1061н</w:t>
      </w:r>
      <w:r w:rsidR="007823C4">
        <w:rPr>
          <w:rFonts w:eastAsia="Times New Roman"/>
          <w:sz w:val="24"/>
          <w:szCs w:val="24"/>
          <w:lang w:eastAsia="ru-RU"/>
        </w:rPr>
        <w:t xml:space="preserve"> «</w:t>
      </w:r>
      <w:r w:rsidR="007823C4" w:rsidRPr="007823C4">
        <w:rPr>
          <w:rFonts w:eastAsia="Times New Roman"/>
          <w:sz w:val="24"/>
          <w:szCs w:val="24"/>
          <w:lang w:eastAsia="ru-RU"/>
        </w:rPr>
        <w:t>Об утверждении професси</w:t>
      </w:r>
      <w:r w:rsidR="007823C4">
        <w:rPr>
          <w:rFonts w:eastAsia="Times New Roman"/>
          <w:sz w:val="24"/>
          <w:szCs w:val="24"/>
          <w:lang w:eastAsia="ru-RU"/>
        </w:rPr>
        <w:t xml:space="preserve">онального стандарта «Бухгалтер», </w:t>
      </w:r>
      <w:r w:rsidR="007823C4">
        <w:rPr>
          <w:rFonts w:eastAsia="Times New Roman"/>
          <w:bCs/>
          <w:sz w:val="24"/>
          <w:szCs w:val="24"/>
        </w:rPr>
        <w:t>з</w:t>
      </w:r>
      <w:r w:rsidR="007823C4" w:rsidRPr="0053106A">
        <w:rPr>
          <w:rFonts w:eastAsia="Times New Roman"/>
          <w:bCs/>
          <w:sz w:val="24"/>
          <w:szCs w:val="24"/>
        </w:rPr>
        <w:t>арегистрирован</w:t>
      </w:r>
      <w:r w:rsidR="007823C4">
        <w:rPr>
          <w:rFonts w:eastAsia="Times New Roman"/>
          <w:bCs/>
          <w:sz w:val="24"/>
          <w:szCs w:val="24"/>
        </w:rPr>
        <w:t>ного</w:t>
      </w:r>
      <w:r w:rsidR="007823C4" w:rsidRPr="0053106A">
        <w:rPr>
          <w:rFonts w:eastAsia="Times New Roman"/>
          <w:bCs/>
          <w:sz w:val="24"/>
          <w:szCs w:val="24"/>
        </w:rPr>
        <w:t xml:space="preserve"> в Минюсте РФ 2</w:t>
      </w:r>
      <w:r w:rsidR="007823C4">
        <w:rPr>
          <w:rFonts w:eastAsia="Times New Roman"/>
          <w:bCs/>
          <w:sz w:val="24"/>
          <w:szCs w:val="24"/>
        </w:rPr>
        <w:t>3</w:t>
      </w:r>
      <w:r w:rsidR="007823C4" w:rsidRPr="0053106A">
        <w:rPr>
          <w:rFonts w:eastAsia="Times New Roman"/>
          <w:bCs/>
          <w:sz w:val="24"/>
          <w:szCs w:val="24"/>
        </w:rPr>
        <w:t xml:space="preserve"> </w:t>
      </w:r>
      <w:r w:rsidR="007823C4">
        <w:rPr>
          <w:rFonts w:eastAsia="Times New Roman"/>
          <w:bCs/>
          <w:sz w:val="24"/>
          <w:szCs w:val="24"/>
        </w:rPr>
        <w:t>янва</w:t>
      </w:r>
      <w:r w:rsidR="007823C4" w:rsidRPr="0053106A">
        <w:rPr>
          <w:rFonts w:eastAsia="Times New Roman"/>
          <w:bCs/>
          <w:sz w:val="24"/>
          <w:szCs w:val="24"/>
        </w:rPr>
        <w:t>ря 201</w:t>
      </w:r>
      <w:r w:rsidR="007823C4">
        <w:rPr>
          <w:rFonts w:eastAsia="Times New Roman"/>
          <w:bCs/>
          <w:sz w:val="24"/>
          <w:szCs w:val="24"/>
        </w:rPr>
        <w:t>5 г., р</w:t>
      </w:r>
      <w:r w:rsidR="007823C4" w:rsidRPr="0053106A">
        <w:rPr>
          <w:rFonts w:eastAsia="Times New Roman"/>
          <w:bCs/>
          <w:sz w:val="24"/>
          <w:szCs w:val="24"/>
        </w:rPr>
        <w:t xml:space="preserve">егистрационный </w:t>
      </w:r>
      <w:r w:rsidR="007823C4">
        <w:rPr>
          <w:rFonts w:eastAsia="Times New Roman"/>
          <w:sz w:val="24"/>
          <w:szCs w:val="24"/>
          <w:lang w:eastAsia="ru-RU"/>
        </w:rPr>
        <w:t>№  </w:t>
      </w:r>
      <w:r w:rsidR="007823C4">
        <w:rPr>
          <w:rFonts w:eastAsia="Times New Roman"/>
          <w:bCs/>
          <w:sz w:val="24"/>
          <w:szCs w:val="24"/>
        </w:rPr>
        <w:t>35777</w:t>
      </w:r>
      <w:r w:rsidR="007D0052" w:rsidRPr="007823C4">
        <w:rPr>
          <w:rFonts w:eastAsia="Times New Roman"/>
          <w:sz w:val="24"/>
          <w:szCs w:val="24"/>
          <w:lang w:eastAsia="ru-RU"/>
        </w:rPr>
        <w:t>;</w:t>
      </w:r>
    </w:p>
    <w:p w:rsidR="00992748" w:rsidRPr="00E838BD" w:rsidRDefault="007823C4" w:rsidP="008A7159">
      <w:pPr>
        <w:numPr>
          <w:ilvl w:val="0"/>
          <w:numId w:val="5"/>
        </w:numPr>
        <w:tabs>
          <w:tab w:val="left" w:pos="0"/>
          <w:tab w:val="left" w:pos="1134"/>
        </w:tabs>
        <w:spacing w:after="0" w:line="360" w:lineRule="auto"/>
        <w:ind w:left="0" w:firstLine="709"/>
        <w:jc w:val="both"/>
        <w:rPr>
          <w:b/>
          <w:sz w:val="24"/>
          <w:szCs w:val="24"/>
        </w:rPr>
      </w:pPr>
      <w:r w:rsidRPr="007823C4">
        <w:rPr>
          <w:rFonts w:eastAsia="Times New Roman"/>
          <w:sz w:val="24"/>
          <w:szCs w:val="24"/>
          <w:lang w:eastAsia="ru-RU"/>
        </w:rPr>
        <w:t xml:space="preserve">приказа </w:t>
      </w:r>
      <w:r w:rsidRPr="007823C4">
        <w:rPr>
          <w:rFonts w:eastAsia="Times New Roman"/>
          <w:bCs/>
          <w:sz w:val="24"/>
          <w:szCs w:val="24"/>
          <w:lang w:eastAsia="ru-RU"/>
        </w:rPr>
        <w:t>Министерства труда</w:t>
      </w:r>
      <w:r w:rsidRPr="007823C4">
        <w:rPr>
          <w:rFonts w:eastAsia="Times New Roman"/>
          <w:sz w:val="24"/>
          <w:szCs w:val="24"/>
          <w:lang w:eastAsia="ru-RU"/>
        </w:rPr>
        <w:t xml:space="preserve"> и </w:t>
      </w:r>
      <w:r w:rsidRPr="007823C4">
        <w:rPr>
          <w:rFonts w:eastAsia="Times New Roman"/>
          <w:bCs/>
          <w:sz w:val="24"/>
          <w:szCs w:val="24"/>
          <w:lang w:eastAsia="ru-RU"/>
        </w:rPr>
        <w:t>социальной защиты РФ</w:t>
      </w:r>
      <w:r w:rsidRPr="007823C4">
        <w:rPr>
          <w:rFonts w:eastAsia="Times New Roman"/>
          <w:sz w:val="24"/>
          <w:szCs w:val="24"/>
          <w:lang w:eastAsia="ru-RU"/>
        </w:rPr>
        <w:t xml:space="preserve"> от </w:t>
      </w:r>
      <w:r w:rsidRPr="007823C4">
        <w:rPr>
          <w:bCs/>
          <w:sz w:val="24"/>
          <w:szCs w:val="24"/>
        </w:rPr>
        <w:t xml:space="preserve">8 сентября 2014 г. № 616н </w:t>
      </w:r>
      <w:r w:rsidRPr="007823C4">
        <w:rPr>
          <w:rFonts w:eastAsia="Times New Roman"/>
          <w:bCs/>
          <w:sz w:val="24"/>
          <w:szCs w:val="24"/>
          <w:lang w:eastAsia="ru-RU"/>
        </w:rPr>
        <w:t xml:space="preserve">«Об утверждении профессионального стандарта «Специалист по логистике на транспорте», </w:t>
      </w:r>
      <w:r w:rsidRPr="007823C4">
        <w:rPr>
          <w:rFonts w:eastAsia="Times New Roman"/>
          <w:bCs/>
          <w:sz w:val="24"/>
          <w:szCs w:val="24"/>
        </w:rPr>
        <w:t>зарегистрированного в Минюсте РФ 2</w:t>
      </w:r>
      <w:r>
        <w:rPr>
          <w:rFonts w:eastAsia="Times New Roman"/>
          <w:bCs/>
          <w:sz w:val="24"/>
          <w:szCs w:val="24"/>
        </w:rPr>
        <w:t>6</w:t>
      </w:r>
      <w:r w:rsidRPr="007823C4">
        <w:rPr>
          <w:rFonts w:eastAsia="Times New Roman"/>
          <w:bCs/>
          <w:sz w:val="24"/>
          <w:szCs w:val="24"/>
        </w:rPr>
        <w:t xml:space="preserve"> </w:t>
      </w:r>
      <w:r>
        <w:rPr>
          <w:rFonts w:eastAsia="Times New Roman"/>
          <w:bCs/>
          <w:sz w:val="24"/>
          <w:szCs w:val="24"/>
        </w:rPr>
        <w:t>сентябр</w:t>
      </w:r>
      <w:r w:rsidRPr="007823C4">
        <w:rPr>
          <w:rFonts w:eastAsia="Times New Roman"/>
          <w:bCs/>
          <w:sz w:val="24"/>
          <w:szCs w:val="24"/>
        </w:rPr>
        <w:t>я 201</w:t>
      </w:r>
      <w:r>
        <w:rPr>
          <w:rFonts w:eastAsia="Times New Roman"/>
          <w:bCs/>
          <w:sz w:val="24"/>
          <w:szCs w:val="24"/>
        </w:rPr>
        <w:t>4</w:t>
      </w:r>
      <w:r w:rsidRPr="007823C4">
        <w:rPr>
          <w:rFonts w:eastAsia="Times New Roman"/>
          <w:bCs/>
          <w:sz w:val="24"/>
          <w:szCs w:val="24"/>
        </w:rPr>
        <w:t xml:space="preserve"> г., регистрационный </w:t>
      </w:r>
      <w:r w:rsidRPr="007823C4">
        <w:rPr>
          <w:rFonts w:eastAsia="Times New Roman"/>
          <w:sz w:val="24"/>
          <w:szCs w:val="24"/>
          <w:lang w:eastAsia="ru-RU"/>
        </w:rPr>
        <w:t>№  </w:t>
      </w:r>
      <w:r w:rsidRPr="00AA5E90">
        <w:rPr>
          <w:bCs/>
          <w:sz w:val="24"/>
          <w:szCs w:val="24"/>
        </w:rPr>
        <w:t>34134</w:t>
      </w:r>
      <w:r>
        <w:rPr>
          <w:bCs/>
          <w:sz w:val="24"/>
          <w:szCs w:val="24"/>
        </w:rPr>
        <w:t>.</w:t>
      </w:r>
    </w:p>
    <w:p w:rsidR="00E838BD" w:rsidRPr="00E838BD" w:rsidRDefault="00E838BD" w:rsidP="008A7159">
      <w:pPr>
        <w:numPr>
          <w:ilvl w:val="0"/>
          <w:numId w:val="5"/>
        </w:numPr>
        <w:tabs>
          <w:tab w:val="left" w:pos="0"/>
          <w:tab w:val="left" w:pos="1134"/>
        </w:tabs>
        <w:spacing w:after="0" w:line="360" w:lineRule="auto"/>
        <w:ind w:left="0" w:firstLine="709"/>
        <w:jc w:val="both"/>
        <w:rPr>
          <w:b/>
          <w:sz w:val="24"/>
          <w:szCs w:val="24"/>
        </w:rPr>
      </w:pPr>
      <w:r w:rsidRPr="007823C4">
        <w:rPr>
          <w:rFonts w:eastAsia="Times New Roman"/>
          <w:sz w:val="24"/>
          <w:szCs w:val="24"/>
          <w:lang w:eastAsia="ru-RU"/>
        </w:rPr>
        <w:t xml:space="preserve">приказа </w:t>
      </w:r>
      <w:r w:rsidRPr="007823C4">
        <w:rPr>
          <w:rFonts w:eastAsia="Times New Roman"/>
          <w:bCs/>
          <w:sz w:val="24"/>
          <w:szCs w:val="24"/>
          <w:lang w:eastAsia="ru-RU"/>
        </w:rPr>
        <w:t>Министерства труда</w:t>
      </w:r>
      <w:r w:rsidRPr="007823C4">
        <w:rPr>
          <w:rFonts w:eastAsia="Times New Roman"/>
          <w:sz w:val="24"/>
          <w:szCs w:val="24"/>
          <w:lang w:eastAsia="ru-RU"/>
        </w:rPr>
        <w:t xml:space="preserve"> и </w:t>
      </w:r>
      <w:r w:rsidRPr="007823C4">
        <w:rPr>
          <w:rFonts w:eastAsia="Times New Roman"/>
          <w:bCs/>
          <w:sz w:val="24"/>
          <w:szCs w:val="24"/>
          <w:lang w:eastAsia="ru-RU"/>
        </w:rPr>
        <w:t>социальной защиты РФ</w:t>
      </w:r>
      <w:r w:rsidRPr="007823C4">
        <w:rPr>
          <w:rFonts w:eastAsia="Times New Roman"/>
          <w:sz w:val="24"/>
          <w:szCs w:val="24"/>
          <w:lang w:eastAsia="ru-RU"/>
        </w:rPr>
        <w:t xml:space="preserve"> от </w:t>
      </w:r>
      <w:r>
        <w:rPr>
          <w:bCs/>
          <w:sz w:val="24"/>
          <w:szCs w:val="24"/>
        </w:rPr>
        <w:t>14 но</w:t>
      </w:r>
      <w:r w:rsidRPr="007823C4">
        <w:rPr>
          <w:bCs/>
          <w:sz w:val="24"/>
          <w:szCs w:val="24"/>
        </w:rPr>
        <w:t>ября 201</w:t>
      </w:r>
      <w:r>
        <w:rPr>
          <w:bCs/>
          <w:sz w:val="24"/>
          <w:szCs w:val="24"/>
        </w:rPr>
        <w:t>6 г. № 64</w:t>
      </w:r>
      <w:r w:rsidRPr="007823C4">
        <w:rPr>
          <w:bCs/>
          <w:sz w:val="24"/>
          <w:szCs w:val="24"/>
        </w:rPr>
        <w:t xml:space="preserve">6н </w:t>
      </w:r>
      <w:r w:rsidRPr="007823C4">
        <w:rPr>
          <w:rFonts w:eastAsia="Times New Roman"/>
          <w:bCs/>
          <w:sz w:val="24"/>
          <w:szCs w:val="24"/>
          <w:lang w:eastAsia="ru-RU"/>
        </w:rPr>
        <w:t xml:space="preserve">«Об утверждении профессионального стандарта «Специалист по </w:t>
      </w:r>
      <w:r>
        <w:rPr>
          <w:rFonts w:eastAsia="Times New Roman"/>
          <w:bCs/>
          <w:sz w:val="24"/>
          <w:szCs w:val="24"/>
          <w:lang w:eastAsia="ru-RU"/>
        </w:rPr>
        <w:t>потребительскому кредитованию</w:t>
      </w:r>
      <w:r w:rsidRPr="007823C4">
        <w:rPr>
          <w:rFonts w:eastAsia="Times New Roman"/>
          <w:bCs/>
          <w:sz w:val="24"/>
          <w:szCs w:val="24"/>
          <w:lang w:eastAsia="ru-RU"/>
        </w:rPr>
        <w:t xml:space="preserve">», </w:t>
      </w:r>
      <w:r w:rsidRPr="007823C4">
        <w:rPr>
          <w:rFonts w:eastAsia="Times New Roman"/>
          <w:bCs/>
          <w:sz w:val="24"/>
          <w:szCs w:val="24"/>
        </w:rPr>
        <w:t>зарегистрированного в Минюсте РФ 2</w:t>
      </w:r>
      <w:r>
        <w:rPr>
          <w:rFonts w:eastAsia="Times New Roman"/>
          <w:bCs/>
          <w:sz w:val="24"/>
          <w:szCs w:val="24"/>
        </w:rPr>
        <w:t>4</w:t>
      </w:r>
      <w:r w:rsidRPr="007823C4">
        <w:rPr>
          <w:rFonts w:eastAsia="Times New Roman"/>
          <w:bCs/>
          <w:sz w:val="24"/>
          <w:szCs w:val="24"/>
        </w:rPr>
        <w:t xml:space="preserve"> </w:t>
      </w:r>
      <w:r>
        <w:rPr>
          <w:rFonts w:eastAsia="Times New Roman"/>
          <w:bCs/>
          <w:sz w:val="24"/>
          <w:szCs w:val="24"/>
        </w:rPr>
        <w:t>ноябр</w:t>
      </w:r>
      <w:r w:rsidRPr="007823C4">
        <w:rPr>
          <w:rFonts w:eastAsia="Times New Roman"/>
          <w:bCs/>
          <w:sz w:val="24"/>
          <w:szCs w:val="24"/>
        </w:rPr>
        <w:t>я 201</w:t>
      </w:r>
      <w:r>
        <w:rPr>
          <w:rFonts w:eastAsia="Times New Roman"/>
          <w:bCs/>
          <w:sz w:val="24"/>
          <w:szCs w:val="24"/>
        </w:rPr>
        <w:t xml:space="preserve">6 </w:t>
      </w:r>
      <w:r w:rsidRPr="007823C4">
        <w:rPr>
          <w:rFonts w:eastAsia="Times New Roman"/>
          <w:bCs/>
          <w:sz w:val="24"/>
          <w:szCs w:val="24"/>
        </w:rPr>
        <w:t xml:space="preserve">г., регистрационный </w:t>
      </w:r>
      <w:r w:rsidRPr="007823C4">
        <w:rPr>
          <w:rFonts w:eastAsia="Times New Roman"/>
          <w:sz w:val="24"/>
          <w:szCs w:val="24"/>
          <w:lang w:eastAsia="ru-RU"/>
        </w:rPr>
        <w:t>№  </w:t>
      </w:r>
      <w:r>
        <w:rPr>
          <w:bCs/>
          <w:sz w:val="24"/>
          <w:szCs w:val="24"/>
        </w:rPr>
        <w:t>44422.</w:t>
      </w:r>
    </w:p>
    <w:p w:rsidR="005B0445" w:rsidRPr="00CC1A39" w:rsidRDefault="00CB62E3" w:rsidP="008A7159">
      <w:pPr>
        <w:numPr>
          <w:ilvl w:val="0"/>
          <w:numId w:val="3"/>
        </w:numPr>
        <w:tabs>
          <w:tab w:val="left" w:pos="0"/>
          <w:tab w:val="left" w:pos="993"/>
        </w:tabs>
        <w:spacing w:before="120" w:after="120" w:line="360" w:lineRule="auto"/>
        <w:ind w:left="0" w:firstLine="709"/>
        <w:jc w:val="both"/>
        <w:rPr>
          <w:b/>
          <w:sz w:val="24"/>
          <w:szCs w:val="24"/>
        </w:rPr>
      </w:pPr>
      <w:r w:rsidRPr="00CC1A39">
        <w:rPr>
          <w:b/>
          <w:sz w:val="24"/>
          <w:szCs w:val="24"/>
        </w:rPr>
        <w:lastRenderedPageBreak/>
        <w:t>Подходы к отбору содержания, разработке структуры оценочных средств</w:t>
      </w:r>
      <w:r w:rsidR="003234B8">
        <w:rPr>
          <w:b/>
          <w:sz w:val="24"/>
          <w:szCs w:val="24"/>
        </w:rPr>
        <w:t xml:space="preserve"> и процедуре применения</w:t>
      </w:r>
    </w:p>
    <w:p w:rsidR="00AD6569" w:rsidRPr="00CC1A39" w:rsidRDefault="00945D9E" w:rsidP="008A7159">
      <w:pPr>
        <w:numPr>
          <w:ilvl w:val="1"/>
          <w:numId w:val="3"/>
        </w:numPr>
        <w:tabs>
          <w:tab w:val="left" w:pos="1134"/>
        </w:tabs>
        <w:spacing w:after="0" w:line="360" w:lineRule="auto"/>
        <w:ind w:left="0" w:firstLine="709"/>
        <w:jc w:val="both"/>
        <w:rPr>
          <w:sz w:val="24"/>
          <w:szCs w:val="24"/>
        </w:rPr>
      </w:pPr>
      <w:r w:rsidRPr="00CC1A39">
        <w:rPr>
          <w:sz w:val="24"/>
          <w:szCs w:val="24"/>
        </w:rPr>
        <w:t>Программа конкурсных испытаний О</w:t>
      </w:r>
      <w:r w:rsidR="008B1E7A" w:rsidRPr="00CC1A39">
        <w:rPr>
          <w:sz w:val="24"/>
          <w:szCs w:val="24"/>
        </w:rPr>
        <w:t>лимпиады</w:t>
      </w:r>
      <w:r w:rsidRPr="00CC1A39">
        <w:rPr>
          <w:rFonts w:eastAsia="Times New Roman"/>
          <w:sz w:val="24"/>
          <w:szCs w:val="24"/>
          <w:lang w:val="x-none" w:eastAsia="x-none"/>
        </w:rPr>
        <w:t xml:space="preserve"> предусматривает для </w:t>
      </w:r>
      <w:r w:rsidRPr="00CC1A39">
        <w:rPr>
          <w:rFonts w:eastAsia="Times New Roman"/>
          <w:sz w:val="24"/>
          <w:szCs w:val="24"/>
          <w:lang w:eastAsia="x-none"/>
        </w:rPr>
        <w:t>участников</w:t>
      </w:r>
      <w:r w:rsidRPr="00CC1A39">
        <w:rPr>
          <w:rFonts w:eastAsia="Times New Roman"/>
          <w:sz w:val="24"/>
          <w:szCs w:val="24"/>
          <w:lang w:val="x-none" w:eastAsia="x-none"/>
        </w:rPr>
        <w:t xml:space="preserve"> выполнение</w:t>
      </w:r>
      <w:r w:rsidRPr="00CC1A39">
        <w:rPr>
          <w:rFonts w:eastAsia="Microsoft Sans Serif"/>
          <w:sz w:val="24"/>
          <w:szCs w:val="24"/>
          <w:lang w:val="x-none" w:eastAsia="x-none"/>
        </w:rPr>
        <w:t xml:space="preserve"> </w:t>
      </w:r>
      <w:r w:rsidR="00992748">
        <w:rPr>
          <w:sz w:val="24"/>
          <w:szCs w:val="24"/>
        </w:rPr>
        <w:t xml:space="preserve">заданий </w:t>
      </w:r>
      <w:r w:rsidR="008B1E7A" w:rsidRPr="00CC1A39">
        <w:rPr>
          <w:sz w:val="24"/>
          <w:szCs w:val="24"/>
        </w:rPr>
        <w:t>двух уровней</w:t>
      </w:r>
      <w:r w:rsidR="00971197" w:rsidRPr="00CC1A39">
        <w:rPr>
          <w:sz w:val="24"/>
          <w:szCs w:val="24"/>
        </w:rPr>
        <w:t>.</w:t>
      </w:r>
    </w:p>
    <w:p w:rsidR="008F2DCD" w:rsidRPr="00CC1A39" w:rsidRDefault="00971197" w:rsidP="001F7396">
      <w:pPr>
        <w:tabs>
          <w:tab w:val="left" w:pos="0"/>
        </w:tabs>
        <w:spacing w:after="0" w:line="360" w:lineRule="auto"/>
        <w:ind w:firstLine="709"/>
        <w:jc w:val="both"/>
        <w:rPr>
          <w:sz w:val="24"/>
          <w:szCs w:val="24"/>
        </w:rPr>
      </w:pPr>
      <w:r w:rsidRPr="00CC1A39">
        <w:rPr>
          <w:sz w:val="24"/>
          <w:szCs w:val="24"/>
        </w:rPr>
        <w:t>З</w:t>
      </w:r>
      <w:r w:rsidR="008B1E7A" w:rsidRPr="00CC1A39">
        <w:rPr>
          <w:sz w:val="24"/>
          <w:szCs w:val="24"/>
        </w:rPr>
        <w:t>адани</w:t>
      </w:r>
      <w:r w:rsidR="00B933A0" w:rsidRPr="00CC1A39">
        <w:rPr>
          <w:sz w:val="24"/>
          <w:szCs w:val="24"/>
        </w:rPr>
        <w:t>я</w:t>
      </w:r>
      <w:r w:rsidR="008B1E7A" w:rsidRPr="00CC1A39">
        <w:rPr>
          <w:sz w:val="24"/>
          <w:szCs w:val="24"/>
        </w:rPr>
        <w:t xml:space="preserve"> I уровня</w:t>
      </w:r>
      <w:r w:rsidR="00992748">
        <w:rPr>
          <w:sz w:val="24"/>
          <w:szCs w:val="24"/>
        </w:rPr>
        <w:t xml:space="preserve"> </w:t>
      </w:r>
      <w:r w:rsidR="003F13CB" w:rsidRPr="00CC1A39">
        <w:rPr>
          <w:sz w:val="24"/>
          <w:szCs w:val="24"/>
        </w:rPr>
        <w:t>формиру</w:t>
      </w:r>
      <w:r w:rsidR="00B933A0" w:rsidRPr="00CC1A39">
        <w:rPr>
          <w:sz w:val="24"/>
          <w:szCs w:val="24"/>
        </w:rPr>
        <w:t>ю</w:t>
      </w:r>
      <w:r w:rsidR="003F13CB" w:rsidRPr="00CC1A39">
        <w:rPr>
          <w:sz w:val="24"/>
          <w:szCs w:val="24"/>
        </w:rPr>
        <w:t xml:space="preserve">тся в соответствии с </w:t>
      </w:r>
      <w:r w:rsidR="002220F7" w:rsidRPr="00CC1A39">
        <w:rPr>
          <w:sz w:val="24"/>
          <w:szCs w:val="24"/>
        </w:rPr>
        <w:t xml:space="preserve">общими и профессиональными компетенциями специальностей среднего профессионального образования. </w:t>
      </w:r>
    </w:p>
    <w:p w:rsidR="006E6850" w:rsidRPr="00A83FD4" w:rsidRDefault="00971197" w:rsidP="001F7396">
      <w:pPr>
        <w:tabs>
          <w:tab w:val="left" w:pos="0"/>
        </w:tabs>
        <w:spacing w:after="0" w:line="360" w:lineRule="auto"/>
        <w:ind w:firstLine="709"/>
        <w:jc w:val="both"/>
        <w:rPr>
          <w:sz w:val="24"/>
          <w:szCs w:val="24"/>
        </w:rPr>
      </w:pPr>
      <w:r w:rsidRPr="00CC1A39">
        <w:rPr>
          <w:sz w:val="24"/>
          <w:szCs w:val="24"/>
        </w:rPr>
        <w:t>З</w:t>
      </w:r>
      <w:r w:rsidR="008B1E7A" w:rsidRPr="00CC1A39">
        <w:rPr>
          <w:sz w:val="24"/>
          <w:szCs w:val="24"/>
        </w:rPr>
        <w:t>адани</w:t>
      </w:r>
      <w:r w:rsidR="003E316B" w:rsidRPr="00CC1A39">
        <w:rPr>
          <w:sz w:val="24"/>
          <w:szCs w:val="24"/>
        </w:rPr>
        <w:t>я</w:t>
      </w:r>
      <w:r w:rsidR="008B1E7A" w:rsidRPr="00CC1A39">
        <w:rPr>
          <w:sz w:val="24"/>
          <w:szCs w:val="24"/>
        </w:rPr>
        <w:t xml:space="preserve"> II уровня</w:t>
      </w:r>
      <w:r w:rsidRPr="00CC1A39">
        <w:rPr>
          <w:sz w:val="24"/>
          <w:szCs w:val="24"/>
        </w:rPr>
        <w:t xml:space="preserve"> </w:t>
      </w:r>
      <w:r w:rsidR="00AD6569" w:rsidRPr="00CC1A39">
        <w:rPr>
          <w:sz w:val="24"/>
          <w:szCs w:val="24"/>
        </w:rPr>
        <w:t>формиру</w:t>
      </w:r>
      <w:r w:rsidR="00AE6591" w:rsidRPr="00CC1A39">
        <w:rPr>
          <w:sz w:val="24"/>
          <w:szCs w:val="24"/>
        </w:rPr>
        <w:t>ю</w:t>
      </w:r>
      <w:r w:rsidR="00AD6569" w:rsidRPr="00CC1A39">
        <w:rPr>
          <w:sz w:val="24"/>
          <w:szCs w:val="24"/>
        </w:rPr>
        <w:t xml:space="preserve">тся в соответствии с </w:t>
      </w:r>
      <w:r w:rsidR="00A470CD" w:rsidRPr="00CC1A39">
        <w:rPr>
          <w:sz w:val="24"/>
          <w:szCs w:val="24"/>
        </w:rPr>
        <w:t xml:space="preserve">общими и профессиональными </w:t>
      </w:r>
      <w:r w:rsidR="00992748">
        <w:rPr>
          <w:sz w:val="24"/>
          <w:szCs w:val="24"/>
        </w:rPr>
        <w:t xml:space="preserve">компетенциями специальностей </w:t>
      </w:r>
      <w:r w:rsidR="00A470CD" w:rsidRPr="00A83FD4">
        <w:rPr>
          <w:sz w:val="24"/>
          <w:szCs w:val="24"/>
        </w:rPr>
        <w:t xml:space="preserve">укрупненной группы специальностей СПО. </w:t>
      </w:r>
    </w:p>
    <w:p w:rsidR="00A83FD4" w:rsidRPr="00A83FD4" w:rsidRDefault="00A83FD4" w:rsidP="001F7396">
      <w:pPr>
        <w:pStyle w:val="a4"/>
        <w:spacing w:after="0" w:line="360" w:lineRule="auto"/>
        <w:ind w:left="0" w:firstLine="709"/>
        <w:rPr>
          <w:szCs w:val="24"/>
        </w:rPr>
      </w:pPr>
      <w:r w:rsidRPr="00A83FD4">
        <w:rPr>
          <w:szCs w:val="24"/>
        </w:rPr>
        <w:t>Для лиц с ограниченными возможностями здоровья формирование заданий осуществляется с учетом типа нарушения здоровья.</w:t>
      </w:r>
    </w:p>
    <w:p w:rsidR="00B23089" w:rsidRDefault="00C35637" w:rsidP="008A7159">
      <w:pPr>
        <w:numPr>
          <w:ilvl w:val="1"/>
          <w:numId w:val="3"/>
        </w:numPr>
        <w:tabs>
          <w:tab w:val="left" w:pos="1134"/>
        </w:tabs>
        <w:spacing w:after="0" w:line="360" w:lineRule="auto"/>
        <w:ind w:left="0" w:firstLine="709"/>
        <w:jc w:val="both"/>
        <w:rPr>
          <w:rFonts w:eastAsia="Times New Roman"/>
          <w:sz w:val="24"/>
          <w:szCs w:val="24"/>
        </w:rPr>
      </w:pPr>
      <w:r w:rsidRPr="00CC1A39">
        <w:rPr>
          <w:sz w:val="24"/>
          <w:szCs w:val="24"/>
        </w:rPr>
        <w:t xml:space="preserve">Содержание и уровень сложности </w:t>
      </w:r>
      <w:r w:rsidR="00971197" w:rsidRPr="00CC1A39">
        <w:rPr>
          <w:sz w:val="24"/>
          <w:szCs w:val="24"/>
        </w:rPr>
        <w:t>предлагаемых участникам</w:t>
      </w:r>
      <w:r w:rsidRPr="00CC1A39">
        <w:rPr>
          <w:sz w:val="24"/>
          <w:szCs w:val="24"/>
        </w:rPr>
        <w:t xml:space="preserve"> задани</w:t>
      </w:r>
      <w:r w:rsidR="00971197" w:rsidRPr="00CC1A39">
        <w:rPr>
          <w:sz w:val="24"/>
          <w:szCs w:val="24"/>
        </w:rPr>
        <w:t>й</w:t>
      </w:r>
      <w:r w:rsidRPr="00CC1A39">
        <w:rPr>
          <w:sz w:val="24"/>
          <w:szCs w:val="24"/>
        </w:rPr>
        <w:t xml:space="preserve"> соответств</w:t>
      </w:r>
      <w:r w:rsidR="00B933A0" w:rsidRPr="00CC1A39">
        <w:rPr>
          <w:sz w:val="24"/>
          <w:szCs w:val="24"/>
        </w:rPr>
        <w:t>уют</w:t>
      </w:r>
      <w:r w:rsidRPr="00CC1A39">
        <w:rPr>
          <w:sz w:val="24"/>
          <w:szCs w:val="24"/>
        </w:rPr>
        <w:t xml:space="preserve"> федеральным государственным образовательным </w:t>
      </w:r>
      <w:r w:rsidR="0065706B" w:rsidRPr="00CC1A39">
        <w:rPr>
          <w:sz w:val="24"/>
          <w:szCs w:val="24"/>
        </w:rPr>
        <w:t>стандартам СПО, учитыва</w:t>
      </w:r>
      <w:r w:rsidR="00971197" w:rsidRPr="00CC1A39">
        <w:rPr>
          <w:sz w:val="24"/>
          <w:szCs w:val="24"/>
        </w:rPr>
        <w:t>ют</w:t>
      </w:r>
      <w:r w:rsidR="0065706B" w:rsidRPr="00CC1A39">
        <w:rPr>
          <w:sz w:val="24"/>
          <w:szCs w:val="24"/>
        </w:rPr>
        <w:t xml:space="preserve"> основные положения</w:t>
      </w:r>
      <w:r w:rsidR="00666C77" w:rsidRPr="00CC1A39">
        <w:rPr>
          <w:sz w:val="24"/>
          <w:szCs w:val="24"/>
        </w:rPr>
        <w:t xml:space="preserve"> соответствующих </w:t>
      </w:r>
      <w:r w:rsidRPr="00CC1A39">
        <w:rPr>
          <w:sz w:val="24"/>
          <w:szCs w:val="24"/>
        </w:rPr>
        <w:t>професс</w:t>
      </w:r>
      <w:r w:rsidR="0065706B" w:rsidRPr="00CC1A39">
        <w:rPr>
          <w:sz w:val="24"/>
          <w:szCs w:val="24"/>
        </w:rPr>
        <w:t>иональных стандартов, требования</w:t>
      </w:r>
      <w:r w:rsidRPr="00CC1A39">
        <w:rPr>
          <w:sz w:val="24"/>
          <w:szCs w:val="24"/>
        </w:rPr>
        <w:t xml:space="preserve"> работодателей к специалистам среднего звена</w:t>
      </w:r>
      <w:r w:rsidR="00F440E1" w:rsidRPr="00CC1A39">
        <w:rPr>
          <w:sz w:val="24"/>
          <w:szCs w:val="24"/>
        </w:rPr>
        <w:t>.</w:t>
      </w:r>
    </w:p>
    <w:p w:rsidR="00B23089" w:rsidRDefault="00B933A0" w:rsidP="008A7159">
      <w:pPr>
        <w:numPr>
          <w:ilvl w:val="1"/>
          <w:numId w:val="3"/>
        </w:numPr>
        <w:tabs>
          <w:tab w:val="left" w:pos="1134"/>
        </w:tabs>
        <w:spacing w:after="0" w:line="360" w:lineRule="auto"/>
        <w:ind w:left="0" w:firstLine="709"/>
        <w:jc w:val="both"/>
        <w:rPr>
          <w:rFonts w:eastAsia="Times New Roman"/>
          <w:sz w:val="24"/>
          <w:szCs w:val="24"/>
        </w:rPr>
      </w:pPr>
      <w:r w:rsidRPr="00B23089">
        <w:rPr>
          <w:rFonts w:eastAsia="Times New Roman"/>
          <w:sz w:val="24"/>
          <w:szCs w:val="24"/>
        </w:rPr>
        <w:t>З</w:t>
      </w:r>
      <w:r w:rsidR="0086248F" w:rsidRPr="00B23089">
        <w:rPr>
          <w:rFonts w:eastAsia="Times New Roman"/>
          <w:sz w:val="24"/>
          <w:szCs w:val="24"/>
        </w:rPr>
        <w:t>адани</w:t>
      </w:r>
      <w:r w:rsidRPr="00B23089">
        <w:rPr>
          <w:rFonts w:eastAsia="Times New Roman"/>
          <w:sz w:val="24"/>
          <w:szCs w:val="24"/>
        </w:rPr>
        <w:t>я</w:t>
      </w:r>
      <w:r w:rsidR="0086248F" w:rsidRPr="00B23089">
        <w:rPr>
          <w:rFonts w:eastAsia="Times New Roman"/>
          <w:sz w:val="24"/>
          <w:szCs w:val="24"/>
        </w:rPr>
        <w:t xml:space="preserve"> 1 уровня состо</w:t>
      </w:r>
      <w:r w:rsidRPr="00B23089">
        <w:rPr>
          <w:rFonts w:eastAsia="Times New Roman"/>
          <w:sz w:val="24"/>
          <w:szCs w:val="24"/>
        </w:rPr>
        <w:t>я</w:t>
      </w:r>
      <w:r w:rsidR="00992748" w:rsidRPr="00B23089">
        <w:rPr>
          <w:rFonts w:eastAsia="Times New Roman"/>
          <w:sz w:val="24"/>
          <w:szCs w:val="24"/>
        </w:rPr>
        <w:t>т из</w:t>
      </w:r>
      <w:r w:rsidR="00A470CD" w:rsidRPr="00B23089">
        <w:rPr>
          <w:rFonts w:eastAsia="Times New Roman"/>
          <w:sz w:val="24"/>
          <w:szCs w:val="24"/>
        </w:rPr>
        <w:t xml:space="preserve"> тестового задания </w:t>
      </w:r>
      <w:r w:rsidR="00992748" w:rsidRPr="00B23089">
        <w:rPr>
          <w:rFonts w:eastAsia="Times New Roman"/>
          <w:sz w:val="24"/>
          <w:szCs w:val="24"/>
        </w:rPr>
        <w:t xml:space="preserve">и </w:t>
      </w:r>
      <w:r w:rsidR="0086248F" w:rsidRPr="00B23089">
        <w:rPr>
          <w:rFonts w:eastAsia="Times New Roman"/>
          <w:sz w:val="24"/>
          <w:szCs w:val="24"/>
        </w:rPr>
        <w:t xml:space="preserve">практических задач. </w:t>
      </w:r>
    </w:p>
    <w:p w:rsidR="008E6DF6" w:rsidRPr="00B23089" w:rsidRDefault="00172D75" w:rsidP="008A7159">
      <w:pPr>
        <w:numPr>
          <w:ilvl w:val="1"/>
          <w:numId w:val="3"/>
        </w:numPr>
        <w:tabs>
          <w:tab w:val="left" w:pos="1134"/>
        </w:tabs>
        <w:spacing w:after="0" w:line="360" w:lineRule="auto"/>
        <w:ind w:left="0" w:firstLine="709"/>
        <w:jc w:val="both"/>
        <w:rPr>
          <w:rFonts w:eastAsia="Times New Roman"/>
          <w:sz w:val="24"/>
          <w:szCs w:val="24"/>
        </w:rPr>
      </w:pPr>
      <w:r w:rsidRPr="00B23089">
        <w:rPr>
          <w:sz w:val="24"/>
          <w:szCs w:val="24"/>
        </w:rPr>
        <w:t>Задание «Тестирование»</w:t>
      </w:r>
      <w:r w:rsidR="0086248F" w:rsidRPr="00B23089">
        <w:rPr>
          <w:sz w:val="24"/>
          <w:szCs w:val="24"/>
        </w:rPr>
        <w:t xml:space="preserve"> состоит из теоретических вопросов, сформированных по разделам и темам. </w:t>
      </w:r>
    </w:p>
    <w:p w:rsidR="00B933A0" w:rsidRPr="00CC1A39" w:rsidRDefault="00A470CD" w:rsidP="00242DD9">
      <w:pPr>
        <w:tabs>
          <w:tab w:val="left" w:pos="1134"/>
        </w:tabs>
        <w:spacing w:after="0" w:line="360" w:lineRule="auto"/>
        <w:ind w:firstLine="709"/>
        <w:jc w:val="both"/>
        <w:rPr>
          <w:sz w:val="24"/>
          <w:szCs w:val="24"/>
        </w:rPr>
      </w:pPr>
      <w:r w:rsidRPr="00CC1A39">
        <w:rPr>
          <w:sz w:val="24"/>
          <w:szCs w:val="24"/>
        </w:rPr>
        <w:t>Предлагаемое для выполнения</w:t>
      </w:r>
      <w:r w:rsidR="00026903" w:rsidRPr="00CC1A39">
        <w:rPr>
          <w:sz w:val="24"/>
          <w:szCs w:val="24"/>
        </w:rPr>
        <w:t xml:space="preserve"> </w:t>
      </w:r>
      <w:r w:rsidRPr="00CC1A39">
        <w:rPr>
          <w:sz w:val="24"/>
          <w:szCs w:val="24"/>
        </w:rPr>
        <w:t xml:space="preserve">участнику </w:t>
      </w:r>
      <w:r w:rsidR="0086248F" w:rsidRPr="00CC1A39">
        <w:rPr>
          <w:sz w:val="24"/>
          <w:szCs w:val="24"/>
        </w:rPr>
        <w:t>тестовое задание включает</w:t>
      </w:r>
      <w:r w:rsidR="008E6DF6" w:rsidRPr="00CC1A39">
        <w:rPr>
          <w:sz w:val="24"/>
          <w:szCs w:val="24"/>
        </w:rPr>
        <w:t xml:space="preserve"> 2 части</w:t>
      </w:r>
      <w:r w:rsidR="00474A21" w:rsidRPr="00CC1A39">
        <w:rPr>
          <w:sz w:val="24"/>
          <w:szCs w:val="24"/>
        </w:rPr>
        <w:t xml:space="preserve"> </w:t>
      </w:r>
      <w:r w:rsidR="008E6DF6" w:rsidRPr="00CC1A39">
        <w:rPr>
          <w:sz w:val="24"/>
          <w:szCs w:val="24"/>
        </w:rPr>
        <w:t>- инвариантную и вариативную</w:t>
      </w:r>
      <w:r w:rsidRPr="00CC1A39">
        <w:rPr>
          <w:sz w:val="24"/>
          <w:szCs w:val="24"/>
        </w:rPr>
        <w:t>, всего 40 вопросов.</w:t>
      </w:r>
    </w:p>
    <w:p w:rsidR="00BE28C9" w:rsidRDefault="00B933A0" w:rsidP="00BE28C9">
      <w:pPr>
        <w:tabs>
          <w:tab w:val="left" w:pos="1134"/>
        </w:tabs>
        <w:spacing w:after="0" w:line="360" w:lineRule="auto"/>
        <w:ind w:firstLine="709"/>
        <w:jc w:val="both"/>
        <w:rPr>
          <w:sz w:val="24"/>
          <w:szCs w:val="24"/>
        </w:rPr>
      </w:pPr>
      <w:r w:rsidRPr="00CC1A39">
        <w:rPr>
          <w:sz w:val="24"/>
          <w:szCs w:val="24"/>
        </w:rPr>
        <w:t xml:space="preserve">Инвариантная часть </w:t>
      </w:r>
      <w:r w:rsidR="00172D75">
        <w:rPr>
          <w:sz w:val="24"/>
          <w:szCs w:val="24"/>
        </w:rPr>
        <w:t>задания «Тестирование»</w:t>
      </w:r>
      <w:r w:rsidR="00172D75" w:rsidRPr="00CC1A39">
        <w:rPr>
          <w:sz w:val="24"/>
          <w:szCs w:val="24"/>
        </w:rPr>
        <w:t xml:space="preserve"> </w:t>
      </w:r>
      <w:r w:rsidRPr="00CC1A39">
        <w:rPr>
          <w:sz w:val="24"/>
          <w:szCs w:val="24"/>
        </w:rPr>
        <w:t>со</w:t>
      </w:r>
      <w:r w:rsidR="008E6DF6" w:rsidRPr="00CC1A39">
        <w:rPr>
          <w:sz w:val="24"/>
          <w:szCs w:val="24"/>
        </w:rPr>
        <w:t>держит 2</w:t>
      </w:r>
      <w:r w:rsidR="0086248F" w:rsidRPr="00CC1A39">
        <w:rPr>
          <w:sz w:val="24"/>
          <w:szCs w:val="24"/>
        </w:rPr>
        <w:t>0 вопросов</w:t>
      </w:r>
      <w:r w:rsidRPr="00CC1A39">
        <w:rPr>
          <w:sz w:val="24"/>
          <w:szCs w:val="24"/>
        </w:rPr>
        <w:t xml:space="preserve"> по пяти тематическим направлениям</w:t>
      </w:r>
      <w:r w:rsidR="00BE28C9">
        <w:rPr>
          <w:sz w:val="24"/>
          <w:szCs w:val="24"/>
        </w:rPr>
        <w:t xml:space="preserve">: </w:t>
      </w:r>
      <w:r w:rsidR="00BE28C9" w:rsidRPr="00BE28C9">
        <w:rPr>
          <w:sz w:val="24"/>
          <w:szCs w:val="24"/>
        </w:rPr>
        <w:t>«Информационные</w:t>
      </w:r>
      <w:r w:rsidR="00BE28C9">
        <w:rPr>
          <w:sz w:val="24"/>
          <w:szCs w:val="24"/>
        </w:rPr>
        <w:t xml:space="preserve"> технологии в профессиональной </w:t>
      </w:r>
      <w:r w:rsidR="00BE28C9" w:rsidRPr="00BE28C9">
        <w:rPr>
          <w:sz w:val="24"/>
          <w:szCs w:val="24"/>
        </w:rPr>
        <w:t>деятельности», «</w:t>
      </w:r>
      <w:r w:rsidR="00BE28C9">
        <w:rPr>
          <w:sz w:val="24"/>
          <w:szCs w:val="24"/>
        </w:rPr>
        <w:t>Оборудование, материалы, инструменты</w:t>
      </w:r>
      <w:r w:rsidR="00BE28C9" w:rsidRPr="00BE28C9">
        <w:rPr>
          <w:sz w:val="24"/>
          <w:szCs w:val="24"/>
        </w:rPr>
        <w:t>», «</w:t>
      </w:r>
      <w:r w:rsidR="00BE28C9" w:rsidRPr="004D44E6">
        <w:rPr>
          <w:kern w:val="24"/>
          <w:sz w:val="24"/>
          <w:szCs w:val="24"/>
        </w:rPr>
        <w:t>Системы качества, стандартизации и сертификации</w:t>
      </w:r>
      <w:r w:rsidR="00BE28C9" w:rsidRPr="00BE28C9">
        <w:rPr>
          <w:sz w:val="24"/>
          <w:szCs w:val="24"/>
        </w:rPr>
        <w:t>», «</w:t>
      </w:r>
      <w:r w:rsidR="00BE28C9" w:rsidRPr="004D44E6">
        <w:rPr>
          <w:kern w:val="24"/>
          <w:sz w:val="24"/>
          <w:szCs w:val="24"/>
        </w:rPr>
        <w:t>Охрана труда, безопасность жизнедеятельности, безопасность окружающей среды</w:t>
      </w:r>
      <w:r w:rsidR="00BE28C9">
        <w:rPr>
          <w:sz w:val="24"/>
          <w:szCs w:val="24"/>
        </w:rPr>
        <w:t>», «Экономика и п</w:t>
      </w:r>
      <w:r w:rsidR="00BE28C9" w:rsidRPr="00BE28C9">
        <w:rPr>
          <w:sz w:val="24"/>
          <w:szCs w:val="24"/>
        </w:rPr>
        <w:t>равовое обеспечение профессиональной деятельности»</w:t>
      </w:r>
      <w:r w:rsidR="00A470CD" w:rsidRPr="00BE28C9">
        <w:rPr>
          <w:sz w:val="24"/>
          <w:szCs w:val="24"/>
        </w:rPr>
        <w:t xml:space="preserve">, </w:t>
      </w:r>
      <w:r w:rsidR="00A470CD" w:rsidRPr="00CC1A39">
        <w:rPr>
          <w:sz w:val="24"/>
          <w:szCs w:val="24"/>
        </w:rPr>
        <w:t>из них</w:t>
      </w:r>
      <w:r w:rsidR="00BE28C9">
        <w:rPr>
          <w:sz w:val="24"/>
          <w:szCs w:val="24"/>
        </w:rPr>
        <w:t>:</w:t>
      </w:r>
    </w:p>
    <w:p w:rsidR="00BE28C9" w:rsidRDefault="00B933A0" w:rsidP="00BE28C9">
      <w:pPr>
        <w:tabs>
          <w:tab w:val="left" w:pos="1134"/>
        </w:tabs>
        <w:spacing w:after="0" w:line="360" w:lineRule="auto"/>
        <w:ind w:firstLine="709"/>
        <w:jc w:val="both"/>
        <w:rPr>
          <w:sz w:val="24"/>
          <w:szCs w:val="24"/>
        </w:rPr>
      </w:pPr>
      <w:r w:rsidRPr="00CC1A39">
        <w:rPr>
          <w:sz w:val="24"/>
          <w:szCs w:val="24"/>
        </w:rPr>
        <w:t xml:space="preserve">4 </w:t>
      </w:r>
      <w:r w:rsidR="00026903" w:rsidRPr="00CC1A39">
        <w:rPr>
          <w:sz w:val="24"/>
          <w:szCs w:val="24"/>
        </w:rPr>
        <w:t>–</w:t>
      </w:r>
      <w:r w:rsidRPr="00CC1A39">
        <w:rPr>
          <w:sz w:val="24"/>
          <w:szCs w:val="24"/>
        </w:rPr>
        <w:t xml:space="preserve"> </w:t>
      </w:r>
      <w:r w:rsidR="00026903" w:rsidRPr="00CC1A39">
        <w:rPr>
          <w:sz w:val="24"/>
          <w:szCs w:val="24"/>
        </w:rPr>
        <w:t xml:space="preserve">закрытой формы </w:t>
      </w:r>
      <w:r w:rsidR="00BE28C9">
        <w:rPr>
          <w:sz w:val="24"/>
          <w:szCs w:val="24"/>
        </w:rPr>
        <w:t>с выбором ответа,</w:t>
      </w:r>
    </w:p>
    <w:p w:rsidR="00BE28C9" w:rsidRDefault="00971197" w:rsidP="00BE28C9">
      <w:pPr>
        <w:tabs>
          <w:tab w:val="left" w:pos="1134"/>
        </w:tabs>
        <w:spacing w:after="0" w:line="360" w:lineRule="auto"/>
        <w:ind w:firstLine="709"/>
        <w:jc w:val="both"/>
        <w:rPr>
          <w:sz w:val="24"/>
          <w:szCs w:val="24"/>
        </w:rPr>
      </w:pPr>
      <w:r w:rsidRPr="00CC1A39">
        <w:rPr>
          <w:sz w:val="24"/>
          <w:szCs w:val="24"/>
        </w:rPr>
        <w:t>4</w:t>
      </w:r>
      <w:r w:rsidR="00B933A0" w:rsidRPr="00CC1A39">
        <w:rPr>
          <w:sz w:val="24"/>
          <w:szCs w:val="24"/>
        </w:rPr>
        <w:t xml:space="preserve"> </w:t>
      </w:r>
      <w:r w:rsidR="00026903" w:rsidRPr="00CC1A39">
        <w:rPr>
          <w:sz w:val="24"/>
          <w:szCs w:val="24"/>
        </w:rPr>
        <w:t>–</w:t>
      </w:r>
      <w:r w:rsidR="00B933A0" w:rsidRPr="00CC1A39">
        <w:rPr>
          <w:sz w:val="24"/>
          <w:szCs w:val="24"/>
        </w:rPr>
        <w:t xml:space="preserve"> </w:t>
      </w:r>
      <w:r w:rsidR="00026903" w:rsidRPr="00CC1A39">
        <w:rPr>
          <w:sz w:val="24"/>
          <w:szCs w:val="24"/>
        </w:rPr>
        <w:t xml:space="preserve">открытой формы </w:t>
      </w:r>
      <w:r w:rsidR="00BE28C9">
        <w:rPr>
          <w:sz w:val="24"/>
          <w:szCs w:val="24"/>
        </w:rPr>
        <w:t>с кратким ответом,</w:t>
      </w:r>
    </w:p>
    <w:p w:rsidR="00BE28C9" w:rsidRDefault="00B933A0" w:rsidP="00BE28C9">
      <w:pPr>
        <w:tabs>
          <w:tab w:val="left" w:pos="1134"/>
        </w:tabs>
        <w:spacing w:after="0" w:line="360" w:lineRule="auto"/>
        <w:ind w:firstLine="709"/>
        <w:jc w:val="both"/>
        <w:rPr>
          <w:sz w:val="24"/>
          <w:szCs w:val="24"/>
        </w:rPr>
      </w:pPr>
      <w:r w:rsidRPr="00CC1A39">
        <w:rPr>
          <w:sz w:val="24"/>
          <w:szCs w:val="24"/>
        </w:rPr>
        <w:t xml:space="preserve">4 </w:t>
      </w:r>
      <w:r w:rsidR="00992748" w:rsidRPr="00CC1A39">
        <w:rPr>
          <w:sz w:val="24"/>
          <w:szCs w:val="24"/>
        </w:rPr>
        <w:t>–</w:t>
      </w:r>
      <w:r w:rsidRPr="00CC1A39">
        <w:rPr>
          <w:sz w:val="24"/>
          <w:szCs w:val="24"/>
        </w:rPr>
        <w:t xml:space="preserve"> на </w:t>
      </w:r>
      <w:r w:rsidR="00BE28C9">
        <w:rPr>
          <w:sz w:val="24"/>
          <w:szCs w:val="24"/>
        </w:rPr>
        <w:t>установление соответствия,</w:t>
      </w:r>
    </w:p>
    <w:p w:rsidR="00BE28C9" w:rsidRDefault="00971197" w:rsidP="00BE28C9">
      <w:pPr>
        <w:tabs>
          <w:tab w:val="left" w:pos="1134"/>
        </w:tabs>
        <w:spacing w:after="0" w:line="360" w:lineRule="auto"/>
        <w:ind w:firstLine="709"/>
        <w:jc w:val="both"/>
        <w:rPr>
          <w:sz w:val="24"/>
          <w:szCs w:val="24"/>
        </w:rPr>
      </w:pPr>
      <w:r w:rsidRPr="00CC1A39">
        <w:rPr>
          <w:sz w:val="24"/>
          <w:szCs w:val="24"/>
        </w:rPr>
        <w:t>4</w:t>
      </w:r>
      <w:r w:rsidR="00B933A0" w:rsidRPr="00CC1A39">
        <w:rPr>
          <w:sz w:val="24"/>
          <w:szCs w:val="24"/>
        </w:rPr>
        <w:t xml:space="preserve"> </w:t>
      </w:r>
      <w:r w:rsidR="00992748" w:rsidRPr="00CC1A39">
        <w:rPr>
          <w:sz w:val="24"/>
          <w:szCs w:val="24"/>
        </w:rPr>
        <w:t>–</w:t>
      </w:r>
      <w:r w:rsidR="00B933A0" w:rsidRPr="00CC1A39">
        <w:rPr>
          <w:sz w:val="24"/>
          <w:szCs w:val="24"/>
        </w:rPr>
        <w:t xml:space="preserve"> на установлен</w:t>
      </w:r>
      <w:r w:rsidRPr="00CC1A39">
        <w:rPr>
          <w:sz w:val="24"/>
          <w:szCs w:val="24"/>
        </w:rPr>
        <w:t xml:space="preserve">ие </w:t>
      </w:r>
      <w:r w:rsidR="00026903" w:rsidRPr="00CC1A39">
        <w:rPr>
          <w:sz w:val="24"/>
          <w:szCs w:val="24"/>
        </w:rPr>
        <w:t>правильной последовательности</w:t>
      </w:r>
      <w:r w:rsidR="00BE28C9">
        <w:rPr>
          <w:sz w:val="24"/>
          <w:szCs w:val="24"/>
        </w:rPr>
        <w:t>.</w:t>
      </w:r>
    </w:p>
    <w:p w:rsidR="003477D9" w:rsidRPr="00CC1A39" w:rsidRDefault="0086248F" w:rsidP="00BE28C9">
      <w:pPr>
        <w:tabs>
          <w:tab w:val="left" w:pos="1134"/>
        </w:tabs>
        <w:spacing w:after="0" w:line="360" w:lineRule="auto"/>
        <w:ind w:firstLine="709"/>
        <w:jc w:val="both"/>
        <w:rPr>
          <w:sz w:val="24"/>
          <w:szCs w:val="24"/>
        </w:rPr>
      </w:pPr>
      <w:r w:rsidRPr="00CC1A39">
        <w:rPr>
          <w:sz w:val="24"/>
          <w:szCs w:val="24"/>
        </w:rPr>
        <w:t>Тематика</w:t>
      </w:r>
      <w:r w:rsidR="003477D9" w:rsidRPr="00CC1A39">
        <w:rPr>
          <w:sz w:val="24"/>
          <w:szCs w:val="24"/>
        </w:rPr>
        <w:t>,</w:t>
      </w:r>
      <w:r w:rsidR="00CD386C">
        <w:rPr>
          <w:sz w:val="24"/>
          <w:szCs w:val="24"/>
        </w:rPr>
        <w:t xml:space="preserve"> </w:t>
      </w:r>
      <w:r w:rsidRPr="00CC1A39">
        <w:rPr>
          <w:sz w:val="24"/>
          <w:szCs w:val="24"/>
        </w:rPr>
        <w:t xml:space="preserve">количество </w:t>
      </w:r>
      <w:r w:rsidR="003477D9" w:rsidRPr="00CC1A39">
        <w:rPr>
          <w:sz w:val="24"/>
          <w:szCs w:val="24"/>
        </w:rPr>
        <w:t xml:space="preserve">и формат вопросов </w:t>
      </w:r>
      <w:r w:rsidRPr="00CC1A39">
        <w:rPr>
          <w:sz w:val="24"/>
          <w:szCs w:val="24"/>
        </w:rPr>
        <w:t xml:space="preserve">по темам </w:t>
      </w:r>
      <w:r w:rsidR="00992748">
        <w:rPr>
          <w:sz w:val="24"/>
          <w:szCs w:val="24"/>
        </w:rPr>
        <w:t>инвариантной части</w:t>
      </w:r>
      <w:r w:rsidRPr="00CC1A39">
        <w:rPr>
          <w:sz w:val="24"/>
          <w:szCs w:val="24"/>
        </w:rPr>
        <w:t xml:space="preserve"> тестового задания </w:t>
      </w:r>
      <w:r w:rsidR="003477D9" w:rsidRPr="00CC1A39">
        <w:rPr>
          <w:sz w:val="24"/>
          <w:szCs w:val="24"/>
        </w:rPr>
        <w:t xml:space="preserve">едины </w:t>
      </w:r>
      <w:r w:rsidR="00992748">
        <w:rPr>
          <w:sz w:val="24"/>
          <w:szCs w:val="24"/>
        </w:rPr>
        <w:t>для всех</w:t>
      </w:r>
      <w:r w:rsidR="003477D9" w:rsidRPr="00CC1A39">
        <w:rPr>
          <w:sz w:val="24"/>
          <w:szCs w:val="24"/>
        </w:rPr>
        <w:t xml:space="preserve"> специальностей </w:t>
      </w:r>
      <w:r w:rsidR="00971197" w:rsidRPr="00CC1A39">
        <w:rPr>
          <w:sz w:val="24"/>
          <w:szCs w:val="24"/>
        </w:rPr>
        <w:t>СПО</w:t>
      </w:r>
      <w:r w:rsidR="003477D9" w:rsidRPr="00CC1A39">
        <w:rPr>
          <w:sz w:val="24"/>
          <w:szCs w:val="24"/>
        </w:rPr>
        <w:t>.</w:t>
      </w:r>
    </w:p>
    <w:p w:rsidR="008E6DF6" w:rsidRPr="00CC1A39" w:rsidRDefault="00B933A0" w:rsidP="00971197">
      <w:pPr>
        <w:tabs>
          <w:tab w:val="left" w:pos="1134"/>
        </w:tabs>
        <w:spacing w:after="0" w:line="360" w:lineRule="auto"/>
        <w:ind w:firstLine="709"/>
        <w:jc w:val="both"/>
        <w:rPr>
          <w:sz w:val="24"/>
          <w:szCs w:val="24"/>
        </w:rPr>
      </w:pPr>
      <w:r w:rsidRPr="00CC1A39">
        <w:rPr>
          <w:sz w:val="24"/>
          <w:szCs w:val="24"/>
        </w:rPr>
        <w:t>В</w:t>
      </w:r>
      <w:r w:rsidR="003477D9" w:rsidRPr="00CC1A39">
        <w:rPr>
          <w:sz w:val="24"/>
          <w:szCs w:val="24"/>
        </w:rPr>
        <w:t>ариативн</w:t>
      </w:r>
      <w:r w:rsidRPr="00CC1A39">
        <w:rPr>
          <w:sz w:val="24"/>
          <w:szCs w:val="24"/>
        </w:rPr>
        <w:t>ая</w:t>
      </w:r>
      <w:r w:rsidR="0086248F" w:rsidRPr="00CC1A39">
        <w:rPr>
          <w:sz w:val="24"/>
          <w:szCs w:val="24"/>
        </w:rPr>
        <w:t xml:space="preserve"> </w:t>
      </w:r>
      <w:r w:rsidRPr="00CC1A39">
        <w:rPr>
          <w:sz w:val="24"/>
          <w:szCs w:val="24"/>
        </w:rPr>
        <w:t>часть</w:t>
      </w:r>
      <w:r w:rsidR="003477D9" w:rsidRPr="00CC1A39">
        <w:rPr>
          <w:sz w:val="24"/>
          <w:szCs w:val="24"/>
        </w:rPr>
        <w:t xml:space="preserve"> </w:t>
      </w:r>
      <w:r w:rsidR="00172D75">
        <w:rPr>
          <w:sz w:val="24"/>
          <w:szCs w:val="24"/>
        </w:rPr>
        <w:t xml:space="preserve">задания «Тестирование» </w:t>
      </w:r>
      <w:r w:rsidRPr="00CC1A39">
        <w:rPr>
          <w:sz w:val="24"/>
          <w:szCs w:val="24"/>
        </w:rPr>
        <w:t xml:space="preserve">содержит </w:t>
      </w:r>
      <w:r w:rsidR="00E0701E" w:rsidRPr="00CC1A39">
        <w:rPr>
          <w:sz w:val="24"/>
          <w:szCs w:val="24"/>
        </w:rPr>
        <w:t>2</w:t>
      </w:r>
      <w:r w:rsidRPr="00CC1A39">
        <w:rPr>
          <w:sz w:val="24"/>
          <w:szCs w:val="24"/>
        </w:rPr>
        <w:t xml:space="preserve">0 вопросов </w:t>
      </w:r>
      <w:r w:rsidR="00CC1A39">
        <w:rPr>
          <w:sz w:val="24"/>
          <w:szCs w:val="24"/>
        </w:rPr>
        <w:t xml:space="preserve">не менее, чем </w:t>
      </w:r>
      <w:r w:rsidRPr="00CC1A39">
        <w:rPr>
          <w:sz w:val="24"/>
          <w:szCs w:val="24"/>
        </w:rPr>
        <w:t xml:space="preserve">по двум тематическим направлениям. </w:t>
      </w:r>
      <w:r w:rsidR="0086248F" w:rsidRPr="00CC1A39">
        <w:rPr>
          <w:sz w:val="24"/>
          <w:szCs w:val="24"/>
        </w:rPr>
        <w:t xml:space="preserve"> </w:t>
      </w:r>
      <w:r w:rsidR="008E6DF6" w:rsidRPr="00CC1A39">
        <w:rPr>
          <w:sz w:val="24"/>
          <w:szCs w:val="24"/>
        </w:rPr>
        <w:t xml:space="preserve"> </w:t>
      </w:r>
      <w:r w:rsidR="00992748">
        <w:rPr>
          <w:sz w:val="24"/>
          <w:szCs w:val="24"/>
        </w:rPr>
        <w:t xml:space="preserve">Тематика, количество </w:t>
      </w:r>
      <w:r w:rsidR="00971197" w:rsidRPr="00CC1A39">
        <w:rPr>
          <w:sz w:val="24"/>
          <w:szCs w:val="24"/>
        </w:rPr>
        <w:t xml:space="preserve">и формат вопросов </w:t>
      </w:r>
      <w:r w:rsidR="0086248F" w:rsidRPr="00CC1A39">
        <w:rPr>
          <w:sz w:val="24"/>
          <w:szCs w:val="24"/>
        </w:rPr>
        <w:t xml:space="preserve">  </w:t>
      </w:r>
      <w:r w:rsidR="00971197" w:rsidRPr="00CC1A39">
        <w:rPr>
          <w:sz w:val="24"/>
          <w:szCs w:val="24"/>
        </w:rPr>
        <w:t xml:space="preserve">по темам </w:t>
      </w:r>
      <w:r w:rsidR="0086248F" w:rsidRPr="00CC1A39">
        <w:rPr>
          <w:sz w:val="24"/>
          <w:szCs w:val="24"/>
        </w:rPr>
        <w:t>вариативн</w:t>
      </w:r>
      <w:r w:rsidR="00971197" w:rsidRPr="00CC1A39">
        <w:rPr>
          <w:sz w:val="24"/>
          <w:szCs w:val="24"/>
        </w:rPr>
        <w:t xml:space="preserve">ой </w:t>
      </w:r>
      <w:r w:rsidR="00992748">
        <w:rPr>
          <w:sz w:val="24"/>
          <w:szCs w:val="24"/>
        </w:rPr>
        <w:t xml:space="preserve">части тестового задания </w:t>
      </w:r>
      <w:r w:rsidR="0086248F" w:rsidRPr="00CC1A39">
        <w:rPr>
          <w:sz w:val="24"/>
          <w:szCs w:val="24"/>
        </w:rPr>
        <w:t>формиру</w:t>
      </w:r>
      <w:r w:rsidR="00CC1A39">
        <w:rPr>
          <w:sz w:val="24"/>
          <w:szCs w:val="24"/>
        </w:rPr>
        <w:t>ю</w:t>
      </w:r>
      <w:r w:rsidR="0086248F" w:rsidRPr="00CC1A39">
        <w:rPr>
          <w:sz w:val="24"/>
          <w:szCs w:val="24"/>
        </w:rPr>
        <w:t>тся на основе знаний, общих для специальностей</w:t>
      </w:r>
      <w:r w:rsidR="00CC1A39">
        <w:rPr>
          <w:sz w:val="24"/>
          <w:szCs w:val="24"/>
        </w:rPr>
        <w:t>, входящих в УГС</w:t>
      </w:r>
      <w:r w:rsidR="00992748">
        <w:rPr>
          <w:sz w:val="24"/>
          <w:szCs w:val="24"/>
        </w:rPr>
        <w:t xml:space="preserve">, </w:t>
      </w:r>
      <w:r w:rsidR="001C570A">
        <w:rPr>
          <w:sz w:val="24"/>
          <w:szCs w:val="24"/>
        </w:rPr>
        <w:t xml:space="preserve">по которой проводится </w:t>
      </w:r>
      <w:r w:rsidR="00CC1A39">
        <w:rPr>
          <w:sz w:val="24"/>
          <w:szCs w:val="24"/>
        </w:rPr>
        <w:t xml:space="preserve"> </w:t>
      </w:r>
      <w:r w:rsidR="0086248F" w:rsidRPr="00CC1A39">
        <w:rPr>
          <w:sz w:val="24"/>
          <w:szCs w:val="24"/>
        </w:rPr>
        <w:t xml:space="preserve"> Олимпиад</w:t>
      </w:r>
      <w:r w:rsidR="001C570A">
        <w:rPr>
          <w:sz w:val="24"/>
          <w:szCs w:val="24"/>
        </w:rPr>
        <w:t>а</w:t>
      </w:r>
      <w:r w:rsidR="0086248F" w:rsidRPr="00CC1A39">
        <w:rPr>
          <w:sz w:val="24"/>
          <w:szCs w:val="24"/>
        </w:rPr>
        <w:t xml:space="preserve">. </w:t>
      </w:r>
    </w:p>
    <w:p w:rsidR="001261AA" w:rsidRPr="00CC1A39" w:rsidRDefault="00026903" w:rsidP="00971197">
      <w:pPr>
        <w:tabs>
          <w:tab w:val="left" w:pos="709"/>
        </w:tabs>
        <w:spacing w:after="0" w:line="360" w:lineRule="auto"/>
        <w:ind w:firstLine="709"/>
        <w:jc w:val="both"/>
        <w:rPr>
          <w:sz w:val="24"/>
          <w:szCs w:val="24"/>
        </w:rPr>
      </w:pPr>
      <w:r w:rsidRPr="00CC1A39">
        <w:rPr>
          <w:sz w:val="24"/>
          <w:szCs w:val="24"/>
        </w:rPr>
        <w:lastRenderedPageBreak/>
        <w:t xml:space="preserve">Алгоритм формирования инвариантной части </w:t>
      </w:r>
      <w:r w:rsidR="00172D75">
        <w:rPr>
          <w:sz w:val="24"/>
          <w:szCs w:val="24"/>
        </w:rPr>
        <w:t xml:space="preserve">задания «Тестирование» </w:t>
      </w:r>
      <w:r w:rsidR="00992748">
        <w:rPr>
          <w:sz w:val="24"/>
          <w:szCs w:val="24"/>
        </w:rPr>
        <w:t xml:space="preserve">для участника Олимпиады единый для всех </w:t>
      </w:r>
      <w:r w:rsidR="00BE28C9">
        <w:rPr>
          <w:sz w:val="24"/>
          <w:szCs w:val="24"/>
        </w:rPr>
        <w:t>специальностей СПО (представлен в таблице 1).</w:t>
      </w:r>
    </w:p>
    <w:p w:rsidR="00DD1875" w:rsidRPr="00DD1875" w:rsidRDefault="001261AA" w:rsidP="00560CAB">
      <w:pPr>
        <w:tabs>
          <w:tab w:val="left" w:pos="709"/>
        </w:tabs>
        <w:spacing w:after="120"/>
        <w:rPr>
          <w:sz w:val="24"/>
          <w:szCs w:val="24"/>
        </w:rPr>
      </w:pPr>
      <w:r w:rsidRPr="00DD1875">
        <w:rPr>
          <w:sz w:val="24"/>
          <w:szCs w:val="24"/>
        </w:rPr>
        <w:t>Таблица 1</w:t>
      </w:r>
      <w:r w:rsidR="00560CAB">
        <w:rPr>
          <w:sz w:val="24"/>
          <w:szCs w:val="24"/>
        </w:rPr>
        <w:t xml:space="preserve"> – </w:t>
      </w:r>
      <w:r w:rsidR="00DD1875">
        <w:rPr>
          <w:sz w:val="24"/>
          <w:szCs w:val="24"/>
        </w:rPr>
        <w:t>Алгоритм формирования</w:t>
      </w:r>
      <w:r w:rsidR="00992748">
        <w:rPr>
          <w:sz w:val="24"/>
          <w:szCs w:val="24"/>
        </w:rPr>
        <w:t xml:space="preserve"> содержания </w:t>
      </w:r>
      <w:r w:rsidR="00DD1875">
        <w:rPr>
          <w:sz w:val="24"/>
          <w:szCs w:val="24"/>
        </w:rPr>
        <w:t>задания «Тестирование»</w:t>
      </w:r>
    </w:p>
    <w:tbl>
      <w:tblPr>
        <w:tblW w:w="9639"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6"/>
        <w:gridCol w:w="3543"/>
        <w:gridCol w:w="1134"/>
        <w:gridCol w:w="850"/>
        <w:gridCol w:w="992"/>
        <w:gridCol w:w="992"/>
        <w:gridCol w:w="993"/>
        <w:gridCol w:w="709"/>
      </w:tblGrid>
      <w:tr w:rsidR="003E316B" w:rsidRPr="001C7A2B" w:rsidTr="00524006">
        <w:trPr>
          <w:trHeight w:val="265"/>
        </w:trPr>
        <w:tc>
          <w:tcPr>
            <w:tcW w:w="426" w:type="dxa"/>
            <w:vMerge w:val="restart"/>
            <w:shd w:val="clear" w:color="auto" w:fill="auto"/>
            <w:tcMar>
              <w:top w:w="15" w:type="dxa"/>
              <w:left w:w="57" w:type="dxa"/>
              <w:bottom w:w="0" w:type="dxa"/>
              <w:right w:w="57" w:type="dxa"/>
            </w:tcMar>
            <w:vAlign w:val="center"/>
          </w:tcPr>
          <w:p w:rsidR="00560CAB" w:rsidRPr="00524006" w:rsidRDefault="00560CAB" w:rsidP="00524006">
            <w:pPr>
              <w:spacing w:after="0" w:line="259" w:lineRule="auto"/>
              <w:jc w:val="center"/>
              <w:rPr>
                <w:b/>
                <w:bCs/>
                <w:color w:val="000000"/>
                <w:spacing w:val="-12"/>
                <w:kern w:val="24"/>
                <w:sz w:val="24"/>
                <w:szCs w:val="24"/>
                <w:lang w:eastAsia="ru-RU"/>
              </w:rPr>
            </w:pPr>
            <w:r w:rsidRPr="00524006">
              <w:rPr>
                <w:b/>
                <w:bCs/>
                <w:color w:val="000000"/>
                <w:spacing w:val="-12"/>
                <w:kern w:val="24"/>
                <w:sz w:val="24"/>
                <w:szCs w:val="24"/>
                <w:lang w:eastAsia="ru-RU"/>
              </w:rPr>
              <w:t>№</w:t>
            </w:r>
          </w:p>
          <w:p w:rsidR="003E316B" w:rsidRPr="00560CAB" w:rsidRDefault="003E316B" w:rsidP="00524006">
            <w:pPr>
              <w:spacing w:after="0" w:line="259" w:lineRule="auto"/>
              <w:jc w:val="center"/>
              <w:rPr>
                <w:b/>
                <w:bCs/>
                <w:color w:val="000000"/>
                <w:kern w:val="24"/>
                <w:sz w:val="24"/>
                <w:szCs w:val="24"/>
                <w:lang w:eastAsia="ru-RU"/>
              </w:rPr>
            </w:pPr>
            <w:r w:rsidRPr="00524006">
              <w:rPr>
                <w:b/>
                <w:bCs/>
                <w:color w:val="000000"/>
                <w:spacing w:val="-12"/>
                <w:kern w:val="24"/>
                <w:sz w:val="24"/>
                <w:szCs w:val="24"/>
                <w:lang w:eastAsia="ru-RU"/>
              </w:rPr>
              <w:t>п\п</w:t>
            </w:r>
          </w:p>
        </w:tc>
        <w:tc>
          <w:tcPr>
            <w:tcW w:w="3543" w:type="dxa"/>
            <w:vMerge w:val="restart"/>
            <w:tcBorders>
              <w:right w:val="single" w:sz="8" w:space="0" w:color="auto"/>
            </w:tcBorders>
            <w:shd w:val="clear" w:color="auto" w:fill="auto"/>
            <w:tcMar>
              <w:top w:w="15" w:type="dxa"/>
              <w:left w:w="57" w:type="dxa"/>
              <w:bottom w:w="0" w:type="dxa"/>
              <w:right w:w="57" w:type="dxa"/>
            </w:tcMar>
            <w:vAlign w:val="center"/>
          </w:tcPr>
          <w:p w:rsidR="003E316B" w:rsidRPr="00560CAB" w:rsidRDefault="003E316B" w:rsidP="00524006">
            <w:pPr>
              <w:spacing w:after="0" w:line="259" w:lineRule="auto"/>
              <w:jc w:val="center"/>
              <w:rPr>
                <w:b/>
                <w:bCs/>
                <w:color w:val="000000"/>
                <w:kern w:val="24"/>
                <w:sz w:val="24"/>
                <w:szCs w:val="24"/>
                <w:lang w:eastAsia="ru-RU"/>
              </w:rPr>
            </w:pPr>
            <w:r w:rsidRPr="00560CAB">
              <w:rPr>
                <w:b/>
                <w:bCs/>
                <w:color w:val="000000"/>
                <w:kern w:val="24"/>
                <w:sz w:val="24"/>
                <w:szCs w:val="24"/>
                <w:lang w:eastAsia="ru-RU"/>
              </w:rPr>
              <w:t>Наименование темы вопросов</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57" w:type="dxa"/>
              <w:bottom w:w="0" w:type="dxa"/>
              <w:right w:w="57" w:type="dxa"/>
            </w:tcMar>
            <w:vAlign w:val="center"/>
          </w:tcPr>
          <w:p w:rsidR="003E316B" w:rsidRPr="00560CAB" w:rsidRDefault="003E316B" w:rsidP="00524006">
            <w:pPr>
              <w:spacing w:after="0" w:line="259" w:lineRule="auto"/>
              <w:jc w:val="center"/>
              <w:rPr>
                <w:b/>
                <w:bCs/>
                <w:color w:val="000000"/>
                <w:kern w:val="24"/>
                <w:sz w:val="24"/>
                <w:szCs w:val="24"/>
                <w:lang w:eastAsia="ru-RU"/>
              </w:rPr>
            </w:pPr>
            <w:r w:rsidRPr="00560CAB">
              <w:rPr>
                <w:b/>
                <w:bCs/>
                <w:color w:val="000000"/>
                <w:kern w:val="24"/>
                <w:sz w:val="24"/>
                <w:szCs w:val="24"/>
                <w:lang w:eastAsia="ru-RU"/>
              </w:rPr>
              <w:t>Кол-во вопросов</w:t>
            </w:r>
          </w:p>
        </w:tc>
        <w:tc>
          <w:tcPr>
            <w:tcW w:w="4536" w:type="dxa"/>
            <w:gridSpan w:val="5"/>
            <w:tcBorders>
              <w:top w:val="single" w:sz="8" w:space="0" w:color="auto"/>
              <w:left w:val="single" w:sz="8" w:space="0" w:color="auto"/>
              <w:bottom w:val="single" w:sz="8" w:space="0" w:color="000000"/>
              <w:right w:val="single" w:sz="8" w:space="0" w:color="auto"/>
            </w:tcBorders>
            <w:tcMar>
              <w:left w:w="57" w:type="dxa"/>
              <w:right w:w="57" w:type="dxa"/>
            </w:tcMar>
          </w:tcPr>
          <w:p w:rsidR="003E316B" w:rsidRPr="00560CAB" w:rsidRDefault="00EC4BDB" w:rsidP="00524006">
            <w:pPr>
              <w:spacing w:after="0" w:line="259" w:lineRule="auto"/>
              <w:jc w:val="center"/>
              <w:rPr>
                <w:b/>
                <w:bCs/>
                <w:color w:val="000000"/>
                <w:kern w:val="24"/>
                <w:sz w:val="24"/>
                <w:szCs w:val="24"/>
                <w:lang w:eastAsia="ru-RU"/>
              </w:rPr>
            </w:pPr>
            <w:r w:rsidRPr="00560CAB">
              <w:rPr>
                <w:b/>
                <w:bCs/>
                <w:color w:val="000000"/>
                <w:kern w:val="24"/>
                <w:sz w:val="24"/>
                <w:szCs w:val="24"/>
                <w:lang w:eastAsia="ru-RU"/>
              </w:rPr>
              <w:t>Формат вопросов</w:t>
            </w:r>
          </w:p>
        </w:tc>
      </w:tr>
      <w:tr w:rsidR="00560CAB" w:rsidRPr="001C7A2B" w:rsidTr="00524006">
        <w:trPr>
          <w:trHeight w:val="857"/>
        </w:trPr>
        <w:tc>
          <w:tcPr>
            <w:tcW w:w="426" w:type="dxa"/>
            <w:vMerge/>
            <w:shd w:val="clear" w:color="auto" w:fill="auto"/>
            <w:tcMar>
              <w:top w:w="15" w:type="dxa"/>
              <w:left w:w="57" w:type="dxa"/>
              <w:bottom w:w="0" w:type="dxa"/>
              <w:right w:w="57" w:type="dxa"/>
            </w:tcMar>
            <w:vAlign w:val="center"/>
            <w:hideMark/>
          </w:tcPr>
          <w:p w:rsidR="003E316B" w:rsidRPr="00560CAB" w:rsidRDefault="003E316B" w:rsidP="00524006">
            <w:pPr>
              <w:spacing w:after="0" w:line="259" w:lineRule="auto"/>
              <w:jc w:val="center"/>
              <w:rPr>
                <w:rFonts w:ascii="Arial" w:eastAsia="Times New Roman" w:hAnsi="Arial" w:cs="Arial"/>
                <w:sz w:val="24"/>
                <w:szCs w:val="24"/>
                <w:lang w:eastAsia="ru-RU"/>
              </w:rPr>
            </w:pPr>
          </w:p>
        </w:tc>
        <w:tc>
          <w:tcPr>
            <w:tcW w:w="3543" w:type="dxa"/>
            <w:vMerge/>
            <w:tcBorders>
              <w:right w:val="single" w:sz="8" w:space="0" w:color="auto"/>
            </w:tcBorders>
            <w:shd w:val="clear" w:color="auto" w:fill="auto"/>
            <w:tcMar>
              <w:top w:w="15" w:type="dxa"/>
              <w:left w:w="57" w:type="dxa"/>
              <w:bottom w:w="0" w:type="dxa"/>
              <w:right w:w="57" w:type="dxa"/>
            </w:tcMar>
            <w:vAlign w:val="center"/>
            <w:hideMark/>
          </w:tcPr>
          <w:p w:rsidR="003E316B" w:rsidRPr="00560CAB" w:rsidRDefault="003E316B" w:rsidP="00524006">
            <w:pPr>
              <w:spacing w:after="0" w:line="259" w:lineRule="auto"/>
              <w:jc w:val="center"/>
              <w:rPr>
                <w:rFonts w:ascii="Arial" w:eastAsia="Times New Roman" w:hAnsi="Arial" w:cs="Arial"/>
                <w:sz w:val="24"/>
                <w:szCs w:val="24"/>
                <w:lang w:eastAsia="ru-RU"/>
              </w:rPr>
            </w:pPr>
          </w:p>
        </w:tc>
        <w:tc>
          <w:tcPr>
            <w:tcW w:w="1134" w:type="dxa"/>
            <w:vMerge/>
            <w:tcBorders>
              <w:top w:val="single" w:sz="8" w:space="0" w:color="auto"/>
              <w:left w:val="single" w:sz="8" w:space="0" w:color="auto"/>
              <w:bottom w:val="single" w:sz="8" w:space="0" w:color="auto"/>
              <w:right w:val="single" w:sz="8" w:space="0" w:color="000000"/>
            </w:tcBorders>
            <w:shd w:val="clear" w:color="auto" w:fill="auto"/>
            <w:tcMar>
              <w:top w:w="15" w:type="dxa"/>
              <w:left w:w="57" w:type="dxa"/>
              <w:bottom w:w="0" w:type="dxa"/>
              <w:right w:w="57" w:type="dxa"/>
            </w:tcMar>
            <w:vAlign w:val="center"/>
            <w:hideMark/>
          </w:tcPr>
          <w:p w:rsidR="003E316B" w:rsidRPr="00560CAB" w:rsidRDefault="003E316B" w:rsidP="00524006">
            <w:pPr>
              <w:spacing w:after="0" w:line="259"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3E316B" w:rsidRPr="00560CAB" w:rsidRDefault="003E316B" w:rsidP="00524006">
            <w:pPr>
              <w:spacing w:after="0" w:line="259" w:lineRule="auto"/>
              <w:jc w:val="center"/>
              <w:rPr>
                <w:b/>
                <w:bCs/>
                <w:color w:val="000000"/>
                <w:kern w:val="24"/>
                <w:sz w:val="24"/>
                <w:szCs w:val="24"/>
                <w:lang w:eastAsia="ru-RU"/>
              </w:rPr>
            </w:pPr>
            <w:r w:rsidRPr="00560CAB">
              <w:rPr>
                <w:b/>
                <w:bCs/>
                <w:color w:val="000000"/>
                <w:kern w:val="24"/>
                <w:sz w:val="24"/>
                <w:szCs w:val="24"/>
                <w:lang w:eastAsia="ru-RU"/>
              </w:rPr>
              <w:t>Выбор ответа</w:t>
            </w:r>
          </w:p>
        </w:tc>
        <w:tc>
          <w:tcPr>
            <w:tcW w:w="992" w:type="dxa"/>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3E316B" w:rsidRPr="00560CAB" w:rsidRDefault="003E316B" w:rsidP="00524006">
            <w:pPr>
              <w:spacing w:after="0" w:line="259" w:lineRule="auto"/>
              <w:jc w:val="center"/>
              <w:rPr>
                <w:b/>
                <w:bCs/>
                <w:color w:val="000000"/>
                <w:kern w:val="24"/>
                <w:sz w:val="24"/>
                <w:szCs w:val="24"/>
                <w:lang w:eastAsia="ru-RU"/>
              </w:rPr>
            </w:pPr>
            <w:r w:rsidRPr="00560CAB">
              <w:rPr>
                <w:b/>
                <w:bCs/>
                <w:color w:val="000000"/>
                <w:kern w:val="24"/>
                <w:sz w:val="24"/>
                <w:szCs w:val="24"/>
                <w:lang w:eastAsia="ru-RU"/>
              </w:rPr>
              <w:t>Открыт</w:t>
            </w:r>
            <w:r w:rsidR="00EF56CF" w:rsidRPr="00560CAB">
              <w:rPr>
                <w:b/>
                <w:bCs/>
                <w:color w:val="000000"/>
                <w:kern w:val="24"/>
                <w:sz w:val="24"/>
                <w:szCs w:val="24"/>
                <w:lang w:eastAsia="ru-RU"/>
              </w:rPr>
              <w:t>ая</w:t>
            </w:r>
            <w:r w:rsidRPr="00560CAB">
              <w:rPr>
                <w:b/>
                <w:bCs/>
                <w:color w:val="000000"/>
                <w:kern w:val="24"/>
                <w:sz w:val="24"/>
                <w:szCs w:val="24"/>
                <w:lang w:eastAsia="ru-RU"/>
              </w:rPr>
              <w:t xml:space="preserve"> </w:t>
            </w:r>
            <w:r w:rsidR="00EF56CF" w:rsidRPr="00560CAB">
              <w:rPr>
                <w:b/>
                <w:bCs/>
                <w:color w:val="000000"/>
                <w:kern w:val="24"/>
                <w:sz w:val="24"/>
                <w:szCs w:val="24"/>
                <w:lang w:eastAsia="ru-RU"/>
              </w:rPr>
              <w:t>форма</w:t>
            </w:r>
          </w:p>
        </w:tc>
        <w:tc>
          <w:tcPr>
            <w:tcW w:w="992" w:type="dxa"/>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3E316B" w:rsidRPr="00560CAB" w:rsidRDefault="003E316B" w:rsidP="00524006">
            <w:pPr>
              <w:spacing w:after="0" w:line="259" w:lineRule="auto"/>
              <w:jc w:val="center"/>
              <w:rPr>
                <w:b/>
                <w:bCs/>
                <w:color w:val="000000"/>
                <w:kern w:val="24"/>
                <w:sz w:val="24"/>
                <w:szCs w:val="24"/>
                <w:lang w:eastAsia="ru-RU"/>
              </w:rPr>
            </w:pPr>
            <w:r w:rsidRPr="00560CAB">
              <w:rPr>
                <w:b/>
                <w:bCs/>
                <w:color w:val="000000"/>
                <w:kern w:val="24"/>
                <w:sz w:val="24"/>
                <w:szCs w:val="24"/>
                <w:lang w:eastAsia="ru-RU"/>
              </w:rPr>
              <w:t>Вопрос на соответствие</w:t>
            </w:r>
          </w:p>
        </w:tc>
        <w:tc>
          <w:tcPr>
            <w:tcW w:w="993" w:type="dxa"/>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3E316B" w:rsidRPr="00560CAB" w:rsidRDefault="003E316B" w:rsidP="00524006">
            <w:pPr>
              <w:spacing w:after="0" w:line="259" w:lineRule="auto"/>
              <w:jc w:val="center"/>
              <w:rPr>
                <w:b/>
                <w:bCs/>
                <w:color w:val="000000"/>
                <w:kern w:val="24"/>
                <w:sz w:val="24"/>
                <w:szCs w:val="24"/>
                <w:lang w:eastAsia="ru-RU"/>
              </w:rPr>
            </w:pPr>
            <w:r w:rsidRPr="00560CAB">
              <w:rPr>
                <w:b/>
                <w:bCs/>
                <w:color w:val="000000"/>
                <w:kern w:val="24"/>
                <w:sz w:val="24"/>
                <w:szCs w:val="24"/>
                <w:lang w:eastAsia="ru-RU"/>
              </w:rPr>
              <w:t>Вопрос на установление послед.</w:t>
            </w:r>
          </w:p>
        </w:tc>
        <w:tc>
          <w:tcPr>
            <w:tcW w:w="709" w:type="dxa"/>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3E316B" w:rsidRPr="00524006" w:rsidRDefault="003E316B" w:rsidP="00524006">
            <w:pPr>
              <w:spacing w:after="0" w:line="259" w:lineRule="auto"/>
              <w:jc w:val="center"/>
              <w:rPr>
                <w:b/>
                <w:bCs/>
                <w:color w:val="000000"/>
                <w:spacing w:val="-12"/>
                <w:kern w:val="24"/>
                <w:sz w:val="24"/>
                <w:szCs w:val="24"/>
                <w:lang w:eastAsia="ru-RU"/>
              </w:rPr>
            </w:pPr>
            <w:r w:rsidRPr="00524006">
              <w:rPr>
                <w:b/>
                <w:bCs/>
                <w:color w:val="000000"/>
                <w:spacing w:val="-12"/>
                <w:kern w:val="24"/>
                <w:sz w:val="24"/>
                <w:szCs w:val="24"/>
                <w:lang w:eastAsia="ru-RU"/>
              </w:rPr>
              <w:t>Макс.</w:t>
            </w:r>
          </w:p>
          <w:p w:rsidR="003E316B" w:rsidRPr="00560CAB" w:rsidRDefault="003E316B" w:rsidP="00524006">
            <w:pPr>
              <w:spacing w:after="0" w:line="259" w:lineRule="auto"/>
              <w:jc w:val="center"/>
              <w:rPr>
                <w:b/>
                <w:bCs/>
                <w:color w:val="000000"/>
                <w:kern w:val="24"/>
                <w:sz w:val="24"/>
                <w:szCs w:val="24"/>
                <w:lang w:eastAsia="ru-RU"/>
              </w:rPr>
            </w:pPr>
            <w:r w:rsidRPr="00560CAB">
              <w:rPr>
                <w:b/>
                <w:bCs/>
                <w:color w:val="000000"/>
                <w:kern w:val="24"/>
                <w:sz w:val="24"/>
                <w:szCs w:val="24"/>
                <w:lang w:eastAsia="ru-RU"/>
              </w:rPr>
              <w:t>балл</w:t>
            </w:r>
          </w:p>
        </w:tc>
      </w:tr>
      <w:tr w:rsidR="00560CAB" w:rsidRPr="001C7A2B" w:rsidTr="00524006">
        <w:trPr>
          <w:trHeight w:val="438"/>
        </w:trPr>
        <w:tc>
          <w:tcPr>
            <w:tcW w:w="426" w:type="dxa"/>
            <w:shd w:val="clear" w:color="auto" w:fill="auto"/>
            <w:tcMar>
              <w:top w:w="15" w:type="dxa"/>
              <w:left w:w="57" w:type="dxa"/>
              <w:bottom w:w="0" w:type="dxa"/>
              <w:right w:w="57" w:type="dxa"/>
            </w:tcMar>
          </w:tcPr>
          <w:p w:rsidR="00242DD9" w:rsidRPr="001C7A2B" w:rsidRDefault="00242DD9" w:rsidP="00524006">
            <w:pPr>
              <w:spacing w:after="0" w:line="259" w:lineRule="auto"/>
              <w:jc w:val="center"/>
              <w:rPr>
                <w:color w:val="000000"/>
                <w:kern w:val="24"/>
                <w:sz w:val="24"/>
                <w:szCs w:val="24"/>
                <w:lang w:eastAsia="ru-RU"/>
              </w:rPr>
            </w:pPr>
          </w:p>
        </w:tc>
        <w:tc>
          <w:tcPr>
            <w:tcW w:w="3543" w:type="dxa"/>
            <w:tcBorders>
              <w:right w:val="single" w:sz="8" w:space="0" w:color="auto"/>
            </w:tcBorders>
            <w:shd w:val="clear" w:color="auto" w:fill="auto"/>
            <w:tcMar>
              <w:top w:w="15" w:type="dxa"/>
              <w:left w:w="57" w:type="dxa"/>
              <w:bottom w:w="0" w:type="dxa"/>
              <w:right w:w="57" w:type="dxa"/>
            </w:tcMar>
          </w:tcPr>
          <w:p w:rsidR="00242DD9" w:rsidRPr="00560CAB" w:rsidRDefault="00242DD9" w:rsidP="00524006">
            <w:pPr>
              <w:spacing w:after="0" w:line="259" w:lineRule="auto"/>
              <w:rPr>
                <w:b/>
                <w:i/>
                <w:color w:val="000000"/>
                <w:kern w:val="24"/>
                <w:sz w:val="24"/>
                <w:szCs w:val="24"/>
                <w:lang w:eastAsia="ru-RU"/>
              </w:rPr>
            </w:pPr>
            <w:r w:rsidRPr="00560CAB">
              <w:rPr>
                <w:b/>
                <w:i/>
                <w:color w:val="000000"/>
                <w:kern w:val="24"/>
                <w:sz w:val="24"/>
                <w:szCs w:val="24"/>
                <w:lang w:eastAsia="ru-RU"/>
              </w:rPr>
              <w:t>Инвариантная часть  тестового задания</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5" w:type="dxa"/>
              <w:left w:w="57" w:type="dxa"/>
              <w:bottom w:w="0"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850" w:type="dxa"/>
            <w:tcBorders>
              <w:top w:val="single" w:sz="8" w:space="0" w:color="000000"/>
              <w:left w:val="single" w:sz="8" w:space="0" w:color="auto"/>
              <w:bottom w:val="single" w:sz="8" w:space="0" w:color="auto"/>
              <w:right w:val="single" w:sz="8" w:space="0" w:color="auto"/>
            </w:tcBorders>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992" w:type="dxa"/>
            <w:tcBorders>
              <w:top w:val="single" w:sz="8" w:space="0" w:color="000000"/>
              <w:left w:val="single" w:sz="8" w:space="0" w:color="auto"/>
              <w:bottom w:val="single" w:sz="8" w:space="0" w:color="auto"/>
              <w:right w:val="single" w:sz="8" w:space="0" w:color="auto"/>
            </w:tcBorders>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992" w:type="dxa"/>
            <w:tcBorders>
              <w:top w:val="single" w:sz="8" w:space="0" w:color="000000"/>
              <w:left w:val="single" w:sz="8" w:space="0" w:color="auto"/>
              <w:bottom w:val="single" w:sz="8" w:space="0" w:color="auto"/>
              <w:right w:val="single" w:sz="8" w:space="0" w:color="auto"/>
            </w:tcBorders>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993" w:type="dxa"/>
            <w:tcBorders>
              <w:top w:val="single" w:sz="8" w:space="0" w:color="000000"/>
              <w:left w:val="single" w:sz="8" w:space="0" w:color="auto"/>
              <w:bottom w:val="single" w:sz="8" w:space="0" w:color="auto"/>
              <w:right w:val="single" w:sz="8" w:space="0" w:color="auto"/>
            </w:tcBorders>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709" w:type="dxa"/>
            <w:tcBorders>
              <w:top w:val="single" w:sz="8" w:space="0" w:color="000000"/>
              <w:left w:val="single" w:sz="8" w:space="0" w:color="auto"/>
              <w:bottom w:val="single" w:sz="8" w:space="0" w:color="auto"/>
              <w:right w:val="single" w:sz="8" w:space="0" w:color="auto"/>
            </w:tcBorders>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r>
      <w:tr w:rsidR="00560CAB" w:rsidRPr="001C7A2B" w:rsidTr="00524006">
        <w:trPr>
          <w:trHeight w:val="599"/>
        </w:trPr>
        <w:tc>
          <w:tcPr>
            <w:tcW w:w="426" w:type="dxa"/>
            <w:shd w:val="clear" w:color="auto" w:fill="auto"/>
            <w:tcMar>
              <w:top w:w="15" w:type="dxa"/>
              <w:left w:w="57" w:type="dxa"/>
              <w:bottom w:w="0" w:type="dxa"/>
              <w:right w:w="57" w:type="dxa"/>
            </w:tcMar>
            <w:hideMark/>
          </w:tcPr>
          <w:p w:rsidR="00242DD9" w:rsidRPr="001C7A2B" w:rsidRDefault="00242DD9" w:rsidP="00524006">
            <w:pPr>
              <w:spacing w:after="0" w:line="259" w:lineRule="auto"/>
              <w:jc w:val="center"/>
              <w:rPr>
                <w:rFonts w:ascii="Arial" w:eastAsia="Times New Roman" w:hAnsi="Arial" w:cs="Arial"/>
                <w:sz w:val="24"/>
                <w:szCs w:val="24"/>
                <w:lang w:eastAsia="ru-RU"/>
              </w:rPr>
            </w:pPr>
            <w:r w:rsidRPr="001C7A2B">
              <w:rPr>
                <w:color w:val="000000"/>
                <w:kern w:val="24"/>
                <w:sz w:val="24"/>
                <w:szCs w:val="24"/>
                <w:lang w:eastAsia="ru-RU"/>
              </w:rPr>
              <w:t>1</w:t>
            </w:r>
          </w:p>
        </w:tc>
        <w:tc>
          <w:tcPr>
            <w:tcW w:w="3543" w:type="dxa"/>
            <w:tcBorders>
              <w:right w:val="single" w:sz="8" w:space="0" w:color="auto"/>
            </w:tcBorders>
            <w:shd w:val="clear" w:color="auto" w:fill="auto"/>
            <w:tcMar>
              <w:top w:w="15" w:type="dxa"/>
              <w:left w:w="57" w:type="dxa"/>
              <w:bottom w:w="0" w:type="dxa"/>
              <w:right w:w="57" w:type="dxa"/>
            </w:tcMar>
            <w:hideMark/>
          </w:tcPr>
          <w:p w:rsidR="00242DD9" w:rsidRPr="004D44E6" w:rsidRDefault="00242DD9" w:rsidP="00524006">
            <w:pPr>
              <w:spacing w:after="0" w:line="259" w:lineRule="auto"/>
              <w:textAlignment w:val="baseline"/>
              <w:rPr>
                <w:sz w:val="24"/>
                <w:szCs w:val="24"/>
              </w:rPr>
            </w:pPr>
            <w:r w:rsidRPr="004D44E6">
              <w:rPr>
                <w:kern w:val="24"/>
                <w:sz w:val="24"/>
                <w:szCs w:val="24"/>
              </w:rPr>
              <w:t>Информационные технологии в профессиональной деятельности</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5" w:type="dxa"/>
              <w:left w:w="57" w:type="dxa"/>
              <w:bottom w:w="0" w:type="dxa"/>
              <w:right w:w="57" w:type="dxa"/>
            </w:tcMar>
          </w:tcPr>
          <w:p w:rsidR="00242DD9" w:rsidRPr="001C7A2B"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4</w:t>
            </w:r>
          </w:p>
        </w:tc>
        <w:tc>
          <w:tcPr>
            <w:tcW w:w="850" w:type="dxa"/>
            <w:tcBorders>
              <w:top w:val="single" w:sz="8" w:space="0" w:color="auto"/>
              <w:left w:val="single" w:sz="8" w:space="0" w:color="auto"/>
              <w:bottom w:val="single" w:sz="8" w:space="0" w:color="auto"/>
              <w:right w:val="single" w:sz="8" w:space="0" w:color="auto"/>
            </w:tcBorders>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992" w:type="dxa"/>
            <w:tcBorders>
              <w:top w:val="single" w:sz="8" w:space="0" w:color="auto"/>
              <w:left w:val="single" w:sz="8" w:space="0" w:color="auto"/>
              <w:bottom w:val="single" w:sz="8" w:space="0" w:color="auto"/>
              <w:right w:val="single" w:sz="8" w:space="0" w:color="auto"/>
            </w:tcBorders>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992" w:type="dxa"/>
            <w:tcBorders>
              <w:top w:val="single" w:sz="8" w:space="0" w:color="auto"/>
              <w:left w:val="single" w:sz="8" w:space="0" w:color="auto"/>
              <w:bottom w:val="single" w:sz="8" w:space="0" w:color="auto"/>
              <w:right w:val="single" w:sz="8" w:space="0" w:color="auto"/>
            </w:tcBorders>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993" w:type="dxa"/>
            <w:tcBorders>
              <w:top w:val="single" w:sz="8" w:space="0" w:color="auto"/>
              <w:left w:val="single" w:sz="8" w:space="0" w:color="auto"/>
              <w:bottom w:val="single" w:sz="8" w:space="0" w:color="auto"/>
              <w:right w:val="single" w:sz="8" w:space="0" w:color="auto"/>
            </w:tcBorders>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709" w:type="dxa"/>
            <w:tcBorders>
              <w:top w:val="single" w:sz="8" w:space="0" w:color="auto"/>
              <w:left w:val="single" w:sz="8" w:space="0" w:color="auto"/>
              <w:bottom w:val="single" w:sz="8" w:space="0" w:color="auto"/>
              <w:right w:val="single" w:sz="8" w:space="0" w:color="auto"/>
            </w:tcBorders>
            <w:tcMar>
              <w:left w:w="57" w:type="dxa"/>
              <w:right w:w="57" w:type="dxa"/>
            </w:tcMar>
          </w:tcPr>
          <w:p w:rsidR="00242DD9" w:rsidRDefault="003E3973" w:rsidP="00524006">
            <w:pPr>
              <w:spacing w:after="0" w:line="259" w:lineRule="auto"/>
              <w:jc w:val="center"/>
              <w:rPr>
                <w:rFonts w:eastAsia="Times New Roman"/>
                <w:sz w:val="24"/>
                <w:szCs w:val="24"/>
                <w:lang w:eastAsia="ru-RU"/>
              </w:rPr>
            </w:pPr>
            <w:r>
              <w:rPr>
                <w:rFonts w:eastAsia="Times New Roman"/>
                <w:sz w:val="24"/>
                <w:szCs w:val="24"/>
                <w:lang w:eastAsia="ru-RU"/>
              </w:rPr>
              <w:t>1</w:t>
            </w:r>
          </w:p>
        </w:tc>
      </w:tr>
      <w:tr w:rsidR="00560CAB" w:rsidRPr="001C7A2B" w:rsidTr="00524006">
        <w:trPr>
          <w:trHeight w:val="716"/>
        </w:trPr>
        <w:tc>
          <w:tcPr>
            <w:tcW w:w="426" w:type="dxa"/>
            <w:shd w:val="clear" w:color="auto" w:fill="auto"/>
            <w:tcMar>
              <w:top w:w="15" w:type="dxa"/>
              <w:left w:w="57" w:type="dxa"/>
              <w:bottom w:w="0" w:type="dxa"/>
              <w:right w:w="57" w:type="dxa"/>
            </w:tcMar>
            <w:hideMark/>
          </w:tcPr>
          <w:p w:rsidR="00242DD9" w:rsidRPr="001C7A2B" w:rsidRDefault="00242DD9" w:rsidP="00524006">
            <w:pPr>
              <w:spacing w:after="0" w:line="259" w:lineRule="auto"/>
              <w:jc w:val="center"/>
              <w:rPr>
                <w:rFonts w:ascii="Arial" w:eastAsia="Times New Roman" w:hAnsi="Arial" w:cs="Arial"/>
                <w:sz w:val="24"/>
                <w:szCs w:val="24"/>
                <w:lang w:eastAsia="ru-RU"/>
              </w:rPr>
            </w:pPr>
            <w:r w:rsidRPr="001C7A2B">
              <w:rPr>
                <w:color w:val="000000"/>
                <w:kern w:val="24"/>
                <w:sz w:val="24"/>
                <w:szCs w:val="24"/>
                <w:lang w:eastAsia="ru-RU"/>
              </w:rPr>
              <w:t>2</w:t>
            </w:r>
          </w:p>
        </w:tc>
        <w:tc>
          <w:tcPr>
            <w:tcW w:w="3543" w:type="dxa"/>
            <w:shd w:val="clear" w:color="auto" w:fill="auto"/>
            <w:tcMar>
              <w:top w:w="15" w:type="dxa"/>
              <w:left w:w="57" w:type="dxa"/>
              <w:bottom w:w="0" w:type="dxa"/>
              <w:right w:w="57" w:type="dxa"/>
            </w:tcMar>
            <w:hideMark/>
          </w:tcPr>
          <w:p w:rsidR="00242DD9" w:rsidRPr="004D44E6" w:rsidRDefault="00242DD9" w:rsidP="00524006">
            <w:pPr>
              <w:spacing w:after="0" w:line="259" w:lineRule="auto"/>
              <w:textAlignment w:val="baseline"/>
              <w:rPr>
                <w:rFonts w:ascii="Arial" w:hAnsi="Arial" w:cs="Arial"/>
                <w:sz w:val="24"/>
                <w:szCs w:val="24"/>
              </w:rPr>
            </w:pPr>
            <w:r w:rsidRPr="004D44E6">
              <w:rPr>
                <w:kern w:val="24"/>
                <w:sz w:val="24"/>
                <w:szCs w:val="24"/>
              </w:rPr>
              <w:t>Оборудование, материалы, инструменты</w:t>
            </w:r>
          </w:p>
        </w:tc>
        <w:tc>
          <w:tcPr>
            <w:tcW w:w="1134" w:type="dxa"/>
            <w:tcBorders>
              <w:top w:val="single" w:sz="8" w:space="0" w:color="auto"/>
            </w:tcBorders>
            <w:shd w:val="clear" w:color="auto" w:fill="auto"/>
            <w:tcMar>
              <w:top w:w="15" w:type="dxa"/>
              <w:left w:w="57" w:type="dxa"/>
              <w:bottom w:w="0" w:type="dxa"/>
              <w:right w:w="57" w:type="dxa"/>
            </w:tcMar>
          </w:tcPr>
          <w:p w:rsidR="00242DD9" w:rsidRPr="001C7A2B"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4</w:t>
            </w:r>
          </w:p>
        </w:tc>
        <w:tc>
          <w:tcPr>
            <w:tcW w:w="850" w:type="dxa"/>
            <w:tcBorders>
              <w:top w:val="single" w:sz="8" w:space="0" w:color="auto"/>
            </w:tcBorders>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992" w:type="dxa"/>
            <w:tcBorders>
              <w:top w:val="single" w:sz="8" w:space="0" w:color="auto"/>
            </w:tcBorders>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992" w:type="dxa"/>
            <w:tcBorders>
              <w:top w:val="single" w:sz="8" w:space="0" w:color="auto"/>
            </w:tcBorders>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993" w:type="dxa"/>
            <w:tcBorders>
              <w:top w:val="single" w:sz="8" w:space="0" w:color="auto"/>
            </w:tcBorders>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709" w:type="dxa"/>
            <w:tcBorders>
              <w:top w:val="single" w:sz="8" w:space="0" w:color="auto"/>
            </w:tcBorders>
            <w:tcMar>
              <w:left w:w="57" w:type="dxa"/>
              <w:right w:w="57" w:type="dxa"/>
            </w:tcMar>
          </w:tcPr>
          <w:p w:rsidR="00242DD9" w:rsidRDefault="003E3973" w:rsidP="00524006">
            <w:pPr>
              <w:spacing w:after="0" w:line="259" w:lineRule="auto"/>
              <w:jc w:val="center"/>
              <w:rPr>
                <w:rFonts w:eastAsia="Times New Roman"/>
                <w:sz w:val="24"/>
                <w:szCs w:val="24"/>
                <w:lang w:eastAsia="ru-RU"/>
              </w:rPr>
            </w:pPr>
            <w:r>
              <w:rPr>
                <w:rFonts w:eastAsia="Times New Roman"/>
                <w:sz w:val="24"/>
                <w:szCs w:val="24"/>
                <w:lang w:eastAsia="ru-RU"/>
              </w:rPr>
              <w:t>1</w:t>
            </w:r>
          </w:p>
        </w:tc>
      </w:tr>
      <w:tr w:rsidR="00560CAB" w:rsidRPr="001C7A2B" w:rsidTr="00524006">
        <w:trPr>
          <w:trHeight w:val="438"/>
        </w:trPr>
        <w:tc>
          <w:tcPr>
            <w:tcW w:w="426" w:type="dxa"/>
            <w:shd w:val="clear" w:color="auto" w:fill="auto"/>
            <w:tcMar>
              <w:top w:w="15" w:type="dxa"/>
              <w:left w:w="57" w:type="dxa"/>
              <w:bottom w:w="0" w:type="dxa"/>
              <w:right w:w="57" w:type="dxa"/>
            </w:tcMar>
            <w:hideMark/>
          </w:tcPr>
          <w:p w:rsidR="00242DD9" w:rsidRPr="001C7A2B" w:rsidRDefault="00242DD9" w:rsidP="00524006">
            <w:pPr>
              <w:spacing w:after="0" w:line="259" w:lineRule="auto"/>
              <w:jc w:val="center"/>
              <w:rPr>
                <w:rFonts w:ascii="Arial" w:eastAsia="Times New Roman" w:hAnsi="Arial" w:cs="Arial"/>
                <w:sz w:val="24"/>
                <w:szCs w:val="24"/>
                <w:lang w:eastAsia="ru-RU"/>
              </w:rPr>
            </w:pPr>
            <w:r w:rsidRPr="001C7A2B">
              <w:rPr>
                <w:color w:val="000000"/>
                <w:kern w:val="24"/>
                <w:sz w:val="24"/>
                <w:szCs w:val="24"/>
                <w:lang w:eastAsia="ru-RU"/>
              </w:rPr>
              <w:t>3</w:t>
            </w:r>
          </w:p>
        </w:tc>
        <w:tc>
          <w:tcPr>
            <w:tcW w:w="3543" w:type="dxa"/>
            <w:shd w:val="clear" w:color="auto" w:fill="auto"/>
            <w:tcMar>
              <w:top w:w="15" w:type="dxa"/>
              <w:left w:w="57" w:type="dxa"/>
              <w:bottom w:w="0" w:type="dxa"/>
              <w:right w:w="57" w:type="dxa"/>
            </w:tcMar>
          </w:tcPr>
          <w:p w:rsidR="00242DD9" w:rsidRPr="004D44E6" w:rsidRDefault="00242DD9" w:rsidP="00524006">
            <w:pPr>
              <w:spacing w:after="0" w:line="259" w:lineRule="auto"/>
              <w:textAlignment w:val="baseline"/>
              <w:rPr>
                <w:rFonts w:ascii="Arial" w:hAnsi="Arial" w:cs="Arial"/>
                <w:sz w:val="24"/>
                <w:szCs w:val="24"/>
              </w:rPr>
            </w:pPr>
            <w:r w:rsidRPr="004D44E6">
              <w:rPr>
                <w:kern w:val="24"/>
                <w:sz w:val="24"/>
                <w:szCs w:val="24"/>
              </w:rPr>
              <w:t xml:space="preserve">Системы качества, стандартизации и сертификации </w:t>
            </w:r>
          </w:p>
        </w:tc>
        <w:tc>
          <w:tcPr>
            <w:tcW w:w="1134" w:type="dxa"/>
            <w:shd w:val="clear" w:color="auto" w:fill="auto"/>
            <w:tcMar>
              <w:top w:w="15" w:type="dxa"/>
              <w:left w:w="57" w:type="dxa"/>
              <w:bottom w:w="0" w:type="dxa"/>
              <w:right w:w="57" w:type="dxa"/>
            </w:tcMar>
          </w:tcPr>
          <w:p w:rsidR="00242DD9" w:rsidRPr="001C7A2B"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4</w:t>
            </w:r>
          </w:p>
        </w:tc>
        <w:tc>
          <w:tcPr>
            <w:tcW w:w="850" w:type="dxa"/>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992" w:type="dxa"/>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992" w:type="dxa"/>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993" w:type="dxa"/>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709" w:type="dxa"/>
            <w:tcMar>
              <w:left w:w="57" w:type="dxa"/>
              <w:right w:w="57" w:type="dxa"/>
            </w:tcMar>
          </w:tcPr>
          <w:p w:rsidR="00242DD9" w:rsidRDefault="003E3973" w:rsidP="00524006">
            <w:pPr>
              <w:spacing w:after="0" w:line="259" w:lineRule="auto"/>
              <w:jc w:val="center"/>
              <w:rPr>
                <w:rFonts w:eastAsia="Times New Roman"/>
                <w:sz w:val="24"/>
                <w:szCs w:val="24"/>
                <w:lang w:eastAsia="ru-RU"/>
              </w:rPr>
            </w:pPr>
            <w:r>
              <w:rPr>
                <w:rFonts w:eastAsia="Times New Roman"/>
                <w:sz w:val="24"/>
                <w:szCs w:val="24"/>
                <w:lang w:eastAsia="ru-RU"/>
              </w:rPr>
              <w:t>1</w:t>
            </w:r>
          </w:p>
        </w:tc>
      </w:tr>
      <w:tr w:rsidR="00560CAB" w:rsidRPr="001C7A2B" w:rsidTr="00524006">
        <w:trPr>
          <w:trHeight w:val="1010"/>
        </w:trPr>
        <w:tc>
          <w:tcPr>
            <w:tcW w:w="426" w:type="dxa"/>
            <w:shd w:val="clear" w:color="auto" w:fill="auto"/>
            <w:tcMar>
              <w:top w:w="15" w:type="dxa"/>
              <w:left w:w="57" w:type="dxa"/>
              <w:bottom w:w="0" w:type="dxa"/>
              <w:right w:w="57" w:type="dxa"/>
            </w:tcMar>
            <w:hideMark/>
          </w:tcPr>
          <w:p w:rsidR="00242DD9" w:rsidRPr="001C7A2B" w:rsidRDefault="00242DD9" w:rsidP="00524006">
            <w:pPr>
              <w:spacing w:after="0" w:line="259" w:lineRule="auto"/>
              <w:jc w:val="center"/>
              <w:rPr>
                <w:rFonts w:ascii="Arial" w:eastAsia="Times New Roman" w:hAnsi="Arial" w:cs="Arial"/>
                <w:sz w:val="24"/>
                <w:szCs w:val="24"/>
                <w:lang w:eastAsia="ru-RU"/>
              </w:rPr>
            </w:pPr>
            <w:r w:rsidRPr="001C7A2B">
              <w:rPr>
                <w:color w:val="000000"/>
                <w:kern w:val="24"/>
                <w:sz w:val="24"/>
                <w:szCs w:val="24"/>
                <w:lang w:eastAsia="ru-RU"/>
              </w:rPr>
              <w:t>4</w:t>
            </w:r>
          </w:p>
        </w:tc>
        <w:tc>
          <w:tcPr>
            <w:tcW w:w="3543" w:type="dxa"/>
            <w:shd w:val="clear" w:color="auto" w:fill="auto"/>
            <w:tcMar>
              <w:top w:w="15" w:type="dxa"/>
              <w:left w:w="57" w:type="dxa"/>
              <w:bottom w:w="0" w:type="dxa"/>
              <w:right w:w="57" w:type="dxa"/>
            </w:tcMar>
            <w:hideMark/>
          </w:tcPr>
          <w:p w:rsidR="00242DD9" w:rsidRPr="004D44E6" w:rsidRDefault="00242DD9" w:rsidP="00524006">
            <w:pPr>
              <w:spacing w:after="0" w:line="259" w:lineRule="auto"/>
              <w:textAlignment w:val="baseline"/>
              <w:rPr>
                <w:rFonts w:ascii="Arial" w:hAnsi="Arial" w:cs="Arial"/>
                <w:sz w:val="24"/>
                <w:szCs w:val="24"/>
              </w:rPr>
            </w:pPr>
            <w:r w:rsidRPr="004D44E6">
              <w:rPr>
                <w:kern w:val="24"/>
                <w:sz w:val="24"/>
                <w:szCs w:val="24"/>
              </w:rPr>
              <w:t xml:space="preserve">Охрана труда, безопасность жизнедеятельности, безопасность окружающей среды </w:t>
            </w:r>
          </w:p>
        </w:tc>
        <w:tc>
          <w:tcPr>
            <w:tcW w:w="1134" w:type="dxa"/>
            <w:shd w:val="clear" w:color="auto" w:fill="auto"/>
            <w:tcMar>
              <w:top w:w="15" w:type="dxa"/>
              <w:left w:w="57" w:type="dxa"/>
              <w:bottom w:w="0" w:type="dxa"/>
              <w:right w:w="57" w:type="dxa"/>
            </w:tcMar>
          </w:tcPr>
          <w:p w:rsidR="00242DD9" w:rsidRPr="001C7A2B"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4</w:t>
            </w:r>
          </w:p>
        </w:tc>
        <w:tc>
          <w:tcPr>
            <w:tcW w:w="850" w:type="dxa"/>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992" w:type="dxa"/>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992" w:type="dxa"/>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993" w:type="dxa"/>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709" w:type="dxa"/>
            <w:tcMar>
              <w:left w:w="57" w:type="dxa"/>
              <w:right w:w="57" w:type="dxa"/>
            </w:tcMar>
          </w:tcPr>
          <w:p w:rsidR="00242DD9" w:rsidRDefault="003E3973" w:rsidP="00524006">
            <w:pPr>
              <w:spacing w:after="0" w:line="259" w:lineRule="auto"/>
              <w:jc w:val="center"/>
              <w:rPr>
                <w:rFonts w:eastAsia="Times New Roman"/>
                <w:sz w:val="24"/>
                <w:szCs w:val="24"/>
                <w:lang w:eastAsia="ru-RU"/>
              </w:rPr>
            </w:pPr>
            <w:r>
              <w:rPr>
                <w:rFonts w:eastAsia="Times New Roman"/>
                <w:sz w:val="24"/>
                <w:szCs w:val="24"/>
                <w:lang w:eastAsia="ru-RU"/>
              </w:rPr>
              <w:t>1</w:t>
            </w:r>
          </w:p>
        </w:tc>
      </w:tr>
      <w:tr w:rsidR="00560CAB" w:rsidRPr="001C7A2B" w:rsidTr="00524006">
        <w:trPr>
          <w:trHeight w:val="404"/>
        </w:trPr>
        <w:tc>
          <w:tcPr>
            <w:tcW w:w="426" w:type="dxa"/>
            <w:shd w:val="clear" w:color="auto" w:fill="auto"/>
            <w:tcMar>
              <w:top w:w="15" w:type="dxa"/>
              <w:left w:w="57" w:type="dxa"/>
              <w:bottom w:w="0" w:type="dxa"/>
              <w:right w:w="57" w:type="dxa"/>
            </w:tcMar>
          </w:tcPr>
          <w:p w:rsidR="00242DD9" w:rsidRPr="001C7A2B" w:rsidRDefault="00242DD9" w:rsidP="00524006">
            <w:pPr>
              <w:spacing w:after="0" w:line="259" w:lineRule="auto"/>
              <w:jc w:val="center"/>
              <w:rPr>
                <w:color w:val="000000"/>
                <w:kern w:val="24"/>
                <w:sz w:val="24"/>
                <w:szCs w:val="24"/>
                <w:lang w:eastAsia="ru-RU"/>
              </w:rPr>
            </w:pPr>
            <w:r>
              <w:rPr>
                <w:color w:val="000000"/>
                <w:kern w:val="24"/>
                <w:sz w:val="24"/>
                <w:szCs w:val="24"/>
                <w:lang w:eastAsia="ru-RU"/>
              </w:rPr>
              <w:t>5</w:t>
            </w:r>
          </w:p>
        </w:tc>
        <w:tc>
          <w:tcPr>
            <w:tcW w:w="3543" w:type="dxa"/>
            <w:shd w:val="clear" w:color="auto" w:fill="auto"/>
            <w:tcMar>
              <w:top w:w="15" w:type="dxa"/>
              <w:left w:w="57" w:type="dxa"/>
              <w:bottom w:w="0" w:type="dxa"/>
              <w:right w:w="57" w:type="dxa"/>
            </w:tcMar>
          </w:tcPr>
          <w:p w:rsidR="00242DD9" w:rsidRPr="004D44E6" w:rsidRDefault="00242DD9" w:rsidP="00524006">
            <w:pPr>
              <w:spacing w:after="0" w:line="259" w:lineRule="auto"/>
              <w:textAlignment w:val="baseline"/>
              <w:rPr>
                <w:rFonts w:ascii="Arial" w:hAnsi="Arial" w:cs="Arial"/>
                <w:sz w:val="24"/>
                <w:szCs w:val="24"/>
              </w:rPr>
            </w:pPr>
            <w:r w:rsidRPr="004D44E6">
              <w:rPr>
                <w:kern w:val="24"/>
                <w:sz w:val="24"/>
                <w:szCs w:val="24"/>
              </w:rPr>
              <w:t>Экономика и правовое обеспечение профессиональной деятельности</w:t>
            </w:r>
          </w:p>
        </w:tc>
        <w:tc>
          <w:tcPr>
            <w:tcW w:w="1134" w:type="dxa"/>
            <w:shd w:val="clear" w:color="auto" w:fill="auto"/>
            <w:tcMar>
              <w:top w:w="15" w:type="dxa"/>
              <w:left w:w="57" w:type="dxa"/>
              <w:bottom w:w="0"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4</w:t>
            </w:r>
          </w:p>
        </w:tc>
        <w:tc>
          <w:tcPr>
            <w:tcW w:w="850" w:type="dxa"/>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992" w:type="dxa"/>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992" w:type="dxa"/>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993" w:type="dxa"/>
            <w:tcMar>
              <w:left w:w="57" w:type="dxa"/>
              <w:right w:w="57" w:type="dxa"/>
            </w:tcMar>
          </w:tcPr>
          <w:p w:rsidR="00242DD9" w:rsidRDefault="00242DD9" w:rsidP="00524006">
            <w:pPr>
              <w:spacing w:after="0" w:line="259" w:lineRule="auto"/>
              <w:jc w:val="center"/>
              <w:rPr>
                <w:rFonts w:eastAsia="Times New Roman"/>
                <w:sz w:val="24"/>
                <w:szCs w:val="24"/>
                <w:lang w:eastAsia="ru-RU"/>
              </w:rPr>
            </w:pPr>
            <w:r>
              <w:rPr>
                <w:rFonts w:eastAsia="Times New Roman"/>
                <w:sz w:val="24"/>
                <w:szCs w:val="24"/>
                <w:lang w:eastAsia="ru-RU"/>
              </w:rPr>
              <w:t>1</w:t>
            </w:r>
          </w:p>
        </w:tc>
        <w:tc>
          <w:tcPr>
            <w:tcW w:w="709" w:type="dxa"/>
            <w:tcMar>
              <w:left w:w="57" w:type="dxa"/>
              <w:right w:w="57" w:type="dxa"/>
            </w:tcMar>
          </w:tcPr>
          <w:p w:rsidR="00242DD9" w:rsidRDefault="003E3973" w:rsidP="00524006">
            <w:pPr>
              <w:spacing w:after="0" w:line="259" w:lineRule="auto"/>
              <w:jc w:val="center"/>
              <w:rPr>
                <w:rFonts w:eastAsia="Times New Roman"/>
                <w:sz w:val="24"/>
                <w:szCs w:val="24"/>
                <w:lang w:eastAsia="ru-RU"/>
              </w:rPr>
            </w:pPr>
            <w:r>
              <w:rPr>
                <w:rFonts w:eastAsia="Times New Roman"/>
                <w:sz w:val="24"/>
                <w:szCs w:val="24"/>
                <w:lang w:eastAsia="ru-RU"/>
              </w:rPr>
              <w:t>1</w:t>
            </w:r>
          </w:p>
        </w:tc>
      </w:tr>
      <w:tr w:rsidR="00560CAB" w:rsidRPr="001C7A2B" w:rsidTr="00524006">
        <w:trPr>
          <w:trHeight w:val="245"/>
        </w:trPr>
        <w:tc>
          <w:tcPr>
            <w:tcW w:w="426" w:type="dxa"/>
            <w:shd w:val="clear" w:color="auto" w:fill="auto"/>
            <w:tcMar>
              <w:top w:w="15" w:type="dxa"/>
              <w:left w:w="57" w:type="dxa"/>
              <w:bottom w:w="0" w:type="dxa"/>
              <w:right w:w="57" w:type="dxa"/>
            </w:tcMar>
          </w:tcPr>
          <w:p w:rsidR="00242DD9" w:rsidRPr="001C7A2B" w:rsidRDefault="00242DD9" w:rsidP="00524006">
            <w:pPr>
              <w:spacing w:after="0" w:line="259" w:lineRule="auto"/>
              <w:jc w:val="center"/>
              <w:rPr>
                <w:color w:val="000000"/>
                <w:kern w:val="24"/>
                <w:sz w:val="24"/>
                <w:szCs w:val="24"/>
                <w:lang w:eastAsia="ru-RU"/>
              </w:rPr>
            </w:pPr>
          </w:p>
        </w:tc>
        <w:tc>
          <w:tcPr>
            <w:tcW w:w="3543" w:type="dxa"/>
            <w:shd w:val="clear" w:color="auto" w:fill="auto"/>
            <w:tcMar>
              <w:top w:w="15" w:type="dxa"/>
              <w:left w:w="57" w:type="dxa"/>
              <w:bottom w:w="0" w:type="dxa"/>
              <w:right w:w="57" w:type="dxa"/>
            </w:tcMar>
          </w:tcPr>
          <w:p w:rsidR="00242DD9" w:rsidRPr="001C7A2B" w:rsidRDefault="00242DD9" w:rsidP="00524006">
            <w:pPr>
              <w:spacing w:after="0" w:line="259" w:lineRule="auto"/>
              <w:rPr>
                <w:rFonts w:eastAsia="Times New Roman"/>
                <w:sz w:val="24"/>
                <w:szCs w:val="24"/>
                <w:lang w:eastAsia="ru-RU"/>
              </w:rPr>
            </w:pPr>
            <w:r w:rsidRPr="001C7A2B">
              <w:rPr>
                <w:rFonts w:eastAsia="Times New Roman"/>
                <w:sz w:val="24"/>
                <w:szCs w:val="24"/>
                <w:lang w:eastAsia="ru-RU"/>
              </w:rPr>
              <w:t>ИТОГО:</w:t>
            </w:r>
          </w:p>
        </w:tc>
        <w:tc>
          <w:tcPr>
            <w:tcW w:w="1134" w:type="dxa"/>
            <w:shd w:val="clear" w:color="auto" w:fill="auto"/>
            <w:tcMar>
              <w:top w:w="15" w:type="dxa"/>
              <w:left w:w="57" w:type="dxa"/>
              <w:bottom w:w="0" w:type="dxa"/>
              <w:right w:w="57" w:type="dxa"/>
            </w:tcMar>
          </w:tcPr>
          <w:p w:rsidR="00242DD9" w:rsidRPr="00EA4DF9" w:rsidRDefault="00242DD9" w:rsidP="00524006">
            <w:pPr>
              <w:spacing w:after="0" w:line="259" w:lineRule="auto"/>
              <w:jc w:val="center"/>
              <w:rPr>
                <w:rFonts w:eastAsia="Times New Roman"/>
                <w:b/>
                <w:sz w:val="24"/>
                <w:szCs w:val="24"/>
                <w:lang w:eastAsia="ru-RU"/>
              </w:rPr>
            </w:pPr>
            <w:r>
              <w:rPr>
                <w:rFonts w:eastAsia="Times New Roman"/>
                <w:b/>
                <w:sz w:val="24"/>
                <w:szCs w:val="24"/>
                <w:lang w:eastAsia="ru-RU"/>
              </w:rPr>
              <w:t>20</w:t>
            </w:r>
          </w:p>
        </w:tc>
        <w:tc>
          <w:tcPr>
            <w:tcW w:w="850" w:type="dxa"/>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992" w:type="dxa"/>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992" w:type="dxa"/>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993" w:type="dxa"/>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709" w:type="dxa"/>
            <w:tcMar>
              <w:left w:w="57" w:type="dxa"/>
              <w:right w:w="57" w:type="dxa"/>
            </w:tcMar>
          </w:tcPr>
          <w:p w:rsidR="00242DD9" w:rsidRPr="00EA4DF9" w:rsidRDefault="007C5291" w:rsidP="00524006">
            <w:pPr>
              <w:spacing w:after="0" w:line="259" w:lineRule="auto"/>
              <w:jc w:val="center"/>
              <w:rPr>
                <w:rFonts w:eastAsia="Times New Roman"/>
                <w:b/>
                <w:sz w:val="24"/>
                <w:szCs w:val="24"/>
                <w:lang w:eastAsia="ru-RU"/>
              </w:rPr>
            </w:pPr>
            <w:r>
              <w:rPr>
                <w:rFonts w:eastAsia="Times New Roman"/>
                <w:b/>
                <w:sz w:val="24"/>
                <w:szCs w:val="24"/>
                <w:lang w:eastAsia="ru-RU"/>
              </w:rPr>
              <w:t>5</w:t>
            </w:r>
          </w:p>
        </w:tc>
      </w:tr>
      <w:tr w:rsidR="00560CAB" w:rsidRPr="001C7A2B" w:rsidTr="00524006">
        <w:trPr>
          <w:trHeight w:val="719"/>
        </w:trPr>
        <w:tc>
          <w:tcPr>
            <w:tcW w:w="426" w:type="dxa"/>
            <w:shd w:val="clear" w:color="auto" w:fill="auto"/>
            <w:tcMar>
              <w:top w:w="15" w:type="dxa"/>
              <w:left w:w="57" w:type="dxa"/>
              <w:bottom w:w="0" w:type="dxa"/>
              <w:right w:w="57" w:type="dxa"/>
            </w:tcMar>
          </w:tcPr>
          <w:p w:rsidR="00242DD9" w:rsidRPr="001C7A2B" w:rsidRDefault="00242DD9" w:rsidP="00524006">
            <w:pPr>
              <w:spacing w:after="0" w:line="259" w:lineRule="auto"/>
              <w:jc w:val="center"/>
              <w:rPr>
                <w:color w:val="000000"/>
                <w:kern w:val="24"/>
                <w:sz w:val="24"/>
                <w:szCs w:val="24"/>
                <w:lang w:eastAsia="ru-RU"/>
              </w:rPr>
            </w:pPr>
          </w:p>
        </w:tc>
        <w:tc>
          <w:tcPr>
            <w:tcW w:w="3543" w:type="dxa"/>
            <w:shd w:val="clear" w:color="auto" w:fill="auto"/>
            <w:tcMar>
              <w:top w:w="15" w:type="dxa"/>
              <w:left w:w="57" w:type="dxa"/>
              <w:bottom w:w="0" w:type="dxa"/>
              <w:right w:w="57" w:type="dxa"/>
            </w:tcMar>
          </w:tcPr>
          <w:p w:rsidR="00242DD9" w:rsidRPr="00560CAB" w:rsidRDefault="00242DD9" w:rsidP="00524006">
            <w:pPr>
              <w:spacing w:after="0" w:line="259" w:lineRule="auto"/>
              <w:rPr>
                <w:rFonts w:eastAsia="Times New Roman"/>
                <w:b/>
                <w:i/>
                <w:color w:val="FF0000"/>
                <w:sz w:val="24"/>
                <w:szCs w:val="24"/>
                <w:lang w:eastAsia="ru-RU"/>
              </w:rPr>
            </w:pPr>
            <w:r w:rsidRPr="00560CAB">
              <w:rPr>
                <w:b/>
                <w:i/>
                <w:kern w:val="24"/>
                <w:sz w:val="24"/>
                <w:szCs w:val="24"/>
                <w:lang w:eastAsia="ru-RU"/>
              </w:rPr>
              <w:t>Вариат</w:t>
            </w:r>
            <w:r w:rsidR="00560CAB">
              <w:rPr>
                <w:b/>
                <w:i/>
                <w:kern w:val="24"/>
                <w:sz w:val="24"/>
                <w:szCs w:val="24"/>
                <w:lang w:eastAsia="ru-RU"/>
              </w:rPr>
              <w:t>ивный раздел тестового задания</w:t>
            </w:r>
          </w:p>
        </w:tc>
        <w:tc>
          <w:tcPr>
            <w:tcW w:w="1134" w:type="dxa"/>
            <w:shd w:val="clear" w:color="auto" w:fill="auto"/>
            <w:tcMar>
              <w:top w:w="15" w:type="dxa"/>
              <w:left w:w="57" w:type="dxa"/>
              <w:bottom w:w="0"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850" w:type="dxa"/>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992" w:type="dxa"/>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992" w:type="dxa"/>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993" w:type="dxa"/>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709" w:type="dxa"/>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r>
      <w:tr w:rsidR="00560CAB" w:rsidRPr="001C7A2B" w:rsidTr="00524006">
        <w:trPr>
          <w:trHeight w:val="508"/>
        </w:trPr>
        <w:tc>
          <w:tcPr>
            <w:tcW w:w="426" w:type="dxa"/>
            <w:shd w:val="clear" w:color="auto" w:fill="auto"/>
            <w:tcMar>
              <w:top w:w="15" w:type="dxa"/>
              <w:left w:w="57" w:type="dxa"/>
              <w:bottom w:w="0" w:type="dxa"/>
              <w:right w:w="57" w:type="dxa"/>
            </w:tcMar>
          </w:tcPr>
          <w:p w:rsidR="00242DD9" w:rsidRPr="001C7A2B" w:rsidRDefault="00242DD9" w:rsidP="00524006">
            <w:pPr>
              <w:spacing w:after="0" w:line="259" w:lineRule="auto"/>
              <w:jc w:val="center"/>
              <w:rPr>
                <w:color w:val="000000"/>
                <w:kern w:val="24"/>
                <w:sz w:val="24"/>
                <w:szCs w:val="24"/>
                <w:lang w:eastAsia="ru-RU"/>
              </w:rPr>
            </w:pPr>
            <w:r>
              <w:rPr>
                <w:color w:val="000000"/>
                <w:kern w:val="24"/>
                <w:sz w:val="24"/>
                <w:szCs w:val="24"/>
                <w:lang w:eastAsia="ru-RU"/>
              </w:rPr>
              <w:t>1</w:t>
            </w:r>
          </w:p>
        </w:tc>
        <w:tc>
          <w:tcPr>
            <w:tcW w:w="3543" w:type="dxa"/>
            <w:shd w:val="clear" w:color="auto" w:fill="auto"/>
            <w:tcMar>
              <w:top w:w="15" w:type="dxa"/>
              <w:left w:w="57" w:type="dxa"/>
              <w:bottom w:w="0" w:type="dxa"/>
              <w:right w:w="57" w:type="dxa"/>
            </w:tcMar>
          </w:tcPr>
          <w:p w:rsidR="00242DD9" w:rsidRPr="00560CAB" w:rsidRDefault="0054142C" w:rsidP="00524006">
            <w:pPr>
              <w:spacing w:after="0" w:line="259" w:lineRule="auto"/>
              <w:textAlignment w:val="baseline"/>
              <w:rPr>
                <w:kern w:val="24"/>
                <w:sz w:val="24"/>
                <w:szCs w:val="24"/>
              </w:rPr>
            </w:pPr>
            <w:r>
              <w:rPr>
                <w:kern w:val="24"/>
                <w:sz w:val="24"/>
                <w:szCs w:val="24"/>
              </w:rPr>
              <w:t>Экономика организации</w:t>
            </w:r>
          </w:p>
        </w:tc>
        <w:tc>
          <w:tcPr>
            <w:tcW w:w="1134" w:type="dxa"/>
            <w:shd w:val="clear" w:color="auto" w:fill="auto"/>
            <w:tcMar>
              <w:top w:w="15" w:type="dxa"/>
              <w:left w:w="57" w:type="dxa"/>
              <w:bottom w:w="0" w:type="dxa"/>
              <w:right w:w="57" w:type="dxa"/>
            </w:tcMar>
          </w:tcPr>
          <w:p w:rsidR="00242DD9" w:rsidRPr="00B74432" w:rsidRDefault="00C04058" w:rsidP="00524006">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6</w:t>
            </w:r>
          </w:p>
        </w:tc>
        <w:tc>
          <w:tcPr>
            <w:tcW w:w="850" w:type="dxa"/>
            <w:tcMar>
              <w:left w:w="57" w:type="dxa"/>
              <w:right w:w="57" w:type="dxa"/>
            </w:tcMar>
          </w:tcPr>
          <w:p w:rsidR="00242DD9" w:rsidRPr="00B74432" w:rsidRDefault="002E5C8B" w:rsidP="00524006">
            <w:pPr>
              <w:spacing w:after="0" w:line="259"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992" w:type="dxa"/>
            <w:tcMar>
              <w:left w:w="57" w:type="dxa"/>
              <w:right w:w="57" w:type="dxa"/>
            </w:tcMar>
          </w:tcPr>
          <w:p w:rsidR="00242DD9" w:rsidRPr="00B74432" w:rsidRDefault="002E5C8B" w:rsidP="00524006">
            <w:pPr>
              <w:spacing w:after="0" w:line="259" w:lineRule="auto"/>
              <w:jc w:val="center"/>
              <w:rPr>
                <w:rFonts w:eastAsia="Times New Roman"/>
                <w:color w:val="000000"/>
                <w:sz w:val="24"/>
                <w:szCs w:val="24"/>
                <w:lang w:eastAsia="ru-RU"/>
              </w:rPr>
            </w:pPr>
            <w:r>
              <w:rPr>
                <w:rFonts w:eastAsia="Times New Roman"/>
                <w:color w:val="000000"/>
                <w:sz w:val="24"/>
                <w:szCs w:val="24"/>
                <w:lang w:eastAsia="ru-RU"/>
              </w:rPr>
              <w:t>2</w:t>
            </w:r>
          </w:p>
        </w:tc>
        <w:tc>
          <w:tcPr>
            <w:tcW w:w="992" w:type="dxa"/>
            <w:tcMar>
              <w:left w:w="57" w:type="dxa"/>
              <w:right w:w="57" w:type="dxa"/>
            </w:tcMar>
          </w:tcPr>
          <w:p w:rsidR="00242DD9" w:rsidRPr="00B74432" w:rsidRDefault="00BA3252" w:rsidP="00524006">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2</w:t>
            </w:r>
          </w:p>
        </w:tc>
        <w:tc>
          <w:tcPr>
            <w:tcW w:w="993" w:type="dxa"/>
            <w:tcMar>
              <w:left w:w="57" w:type="dxa"/>
              <w:right w:w="57" w:type="dxa"/>
            </w:tcMar>
          </w:tcPr>
          <w:p w:rsidR="00242DD9" w:rsidRPr="00B74432" w:rsidRDefault="00101CF7" w:rsidP="00524006">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1</w:t>
            </w:r>
          </w:p>
        </w:tc>
        <w:tc>
          <w:tcPr>
            <w:tcW w:w="709" w:type="dxa"/>
            <w:tcMar>
              <w:left w:w="57" w:type="dxa"/>
              <w:right w:w="57" w:type="dxa"/>
            </w:tcMar>
          </w:tcPr>
          <w:p w:rsidR="00242DD9" w:rsidRPr="00B74432" w:rsidRDefault="00C04058" w:rsidP="00524006">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1,5</w:t>
            </w:r>
          </w:p>
        </w:tc>
      </w:tr>
      <w:tr w:rsidR="00560CAB" w:rsidRPr="001C7A2B" w:rsidTr="00524006">
        <w:trPr>
          <w:trHeight w:val="508"/>
        </w:trPr>
        <w:tc>
          <w:tcPr>
            <w:tcW w:w="426" w:type="dxa"/>
            <w:shd w:val="clear" w:color="auto" w:fill="auto"/>
            <w:tcMar>
              <w:top w:w="15" w:type="dxa"/>
              <w:left w:w="57" w:type="dxa"/>
              <w:bottom w:w="0" w:type="dxa"/>
              <w:right w:w="57" w:type="dxa"/>
            </w:tcMar>
          </w:tcPr>
          <w:p w:rsidR="00242DD9" w:rsidRPr="001C7A2B" w:rsidRDefault="00242DD9" w:rsidP="00524006">
            <w:pPr>
              <w:spacing w:after="0" w:line="259" w:lineRule="auto"/>
              <w:jc w:val="center"/>
              <w:rPr>
                <w:color w:val="000000"/>
                <w:kern w:val="24"/>
                <w:sz w:val="24"/>
                <w:szCs w:val="24"/>
                <w:lang w:eastAsia="ru-RU"/>
              </w:rPr>
            </w:pPr>
            <w:r>
              <w:rPr>
                <w:color w:val="000000"/>
                <w:kern w:val="24"/>
                <w:sz w:val="24"/>
                <w:szCs w:val="24"/>
                <w:lang w:eastAsia="ru-RU"/>
              </w:rPr>
              <w:t>2</w:t>
            </w:r>
          </w:p>
        </w:tc>
        <w:tc>
          <w:tcPr>
            <w:tcW w:w="3543" w:type="dxa"/>
            <w:shd w:val="clear" w:color="auto" w:fill="auto"/>
            <w:tcMar>
              <w:top w:w="15" w:type="dxa"/>
              <w:left w:w="57" w:type="dxa"/>
              <w:bottom w:w="0" w:type="dxa"/>
              <w:right w:w="57" w:type="dxa"/>
            </w:tcMar>
          </w:tcPr>
          <w:p w:rsidR="002D65CC" w:rsidRPr="00560CAB" w:rsidRDefault="00560CAB" w:rsidP="00524006">
            <w:pPr>
              <w:spacing w:after="0" w:line="259" w:lineRule="auto"/>
              <w:textAlignment w:val="baseline"/>
              <w:rPr>
                <w:kern w:val="24"/>
                <w:sz w:val="24"/>
                <w:szCs w:val="24"/>
              </w:rPr>
            </w:pPr>
            <w:r w:rsidRPr="00560CAB">
              <w:rPr>
                <w:kern w:val="24"/>
                <w:sz w:val="24"/>
                <w:szCs w:val="24"/>
              </w:rPr>
              <w:t>Менеджмент</w:t>
            </w:r>
          </w:p>
        </w:tc>
        <w:tc>
          <w:tcPr>
            <w:tcW w:w="1134" w:type="dxa"/>
            <w:shd w:val="clear" w:color="auto" w:fill="auto"/>
            <w:tcMar>
              <w:top w:w="15" w:type="dxa"/>
              <w:left w:w="57" w:type="dxa"/>
              <w:bottom w:w="0" w:type="dxa"/>
              <w:right w:w="57" w:type="dxa"/>
            </w:tcMar>
          </w:tcPr>
          <w:p w:rsidR="00242DD9" w:rsidRPr="00B74432" w:rsidRDefault="00C04058" w:rsidP="00524006">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6</w:t>
            </w:r>
          </w:p>
        </w:tc>
        <w:tc>
          <w:tcPr>
            <w:tcW w:w="850" w:type="dxa"/>
            <w:tcMar>
              <w:left w:w="57" w:type="dxa"/>
              <w:right w:w="57" w:type="dxa"/>
            </w:tcMar>
          </w:tcPr>
          <w:p w:rsidR="00242DD9" w:rsidRPr="00B74432" w:rsidRDefault="002E5C8B" w:rsidP="00524006">
            <w:pPr>
              <w:spacing w:after="0" w:line="259"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992" w:type="dxa"/>
            <w:tcMar>
              <w:left w:w="57" w:type="dxa"/>
              <w:right w:w="57" w:type="dxa"/>
            </w:tcMar>
          </w:tcPr>
          <w:p w:rsidR="00242DD9" w:rsidRPr="00B74432" w:rsidRDefault="002E5C8B" w:rsidP="00524006">
            <w:pPr>
              <w:spacing w:after="0" w:line="259" w:lineRule="auto"/>
              <w:jc w:val="center"/>
              <w:rPr>
                <w:rFonts w:eastAsia="Times New Roman"/>
                <w:color w:val="000000"/>
                <w:sz w:val="24"/>
                <w:szCs w:val="24"/>
                <w:lang w:eastAsia="ru-RU"/>
              </w:rPr>
            </w:pPr>
            <w:r>
              <w:rPr>
                <w:rFonts w:eastAsia="Times New Roman"/>
                <w:color w:val="000000"/>
                <w:sz w:val="24"/>
                <w:szCs w:val="24"/>
                <w:lang w:eastAsia="ru-RU"/>
              </w:rPr>
              <w:t>2</w:t>
            </w:r>
          </w:p>
        </w:tc>
        <w:tc>
          <w:tcPr>
            <w:tcW w:w="992" w:type="dxa"/>
            <w:tcMar>
              <w:left w:w="57" w:type="dxa"/>
              <w:right w:w="57" w:type="dxa"/>
            </w:tcMar>
          </w:tcPr>
          <w:p w:rsidR="00242DD9" w:rsidRPr="00B74432" w:rsidRDefault="00BA3252" w:rsidP="00524006">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2</w:t>
            </w:r>
          </w:p>
        </w:tc>
        <w:tc>
          <w:tcPr>
            <w:tcW w:w="993" w:type="dxa"/>
            <w:tcMar>
              <w:left w:w="57" w:type="dxa"/>
              <w:right w:w="57" w:type="dxa"/>
            </w:tcMar>
          </w:tcPr>
          <w:p w:rsidR="00242DD9" w:rsidRPr="00B74432" w:rsidRDefault="00C04058" w:rsidP="00524006">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1</w:t>
            </w:r>
          </w:p>
        </w:tc>
        <w:tc>
          <w:tcPr>
            <w:tcW w:w="709" w:type="dxa"/>
            <w:tcMar>
              <w:left w:w="57" w:type="dxa"/>
              <w:right w:w="57" w:type="dxa"/>
            </w:tcMar>
          </w:tcPr>
          <w:p w:rsidR="00242DD9" w:rsidRPr="00B74432" w:rsidRDefault="00C04058" w:rsidP="00524006">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1,5</w:t>
            </w:r>
          </w:p>
        </w:tc>
      </w:tr>
      <w:tr w:rsidR="00C04058" w:rsidRPr="001C7A2B" w:rsidTr="00524006">
        <w:trPr>
          <w:trHeight w:val="508"/>
        </w:trPr>
        <w:tc>
          <w:tcPr>
            <w:tcW w:w="426" w:type="dxa"/>
            <w:shd w:val="clear" w:color="auto" w:fill="auto"/>
            <w:tcMar>
              <w:top w:w="15" w:type="dxa"/>
              <w:left w:w="57" w:type="dxa"/>
              <w:bottom w:w="0" w:type="dxa"/>
              <w:right w:w="57" w:type="dxa"/>
            </w:tcMar>
          </w:tcPr>
          <w:p w:rsidR="00C04058" w:rsidRDefault="00C04058" w:rsidP="00524006">
            <w:pPr>
              <w:spacing w:after="0" w:line="259" w:lineRule="auto"/>
              <w:jc w:val="center"/>
              <w:rPr>
                <w:color w:val="000000"/>
                <w:kern w:val="24"/>
                <w:sz w:val="24"/>
                <w:szCs w:val="24"/>
                <w:lang w:eastAsia="ru-RU"/>
              </w:rPr>
            </w:pPr>
            <w:r>
              <w:rPr>
                <w:color w:val="000000"/>
                <w:kern w:val="24"/>
                <w:sz w:val="24"/>
                <w:szCs w:val="24"/>
                <w:lang w:eastAsia="ru-RU"/>
              </w:rPr>
              <w:t>3</w:t>
            </w:r>
          </w:p>
        </w:tc>
        <w:tc>
          <w:tcPr>
            <w:tcW w:w="3543" w:type="dxa"/>
            <w:shd w:val="clear" w:color="auto" w:fill="auto"/>
            <w:tcMar>
              <w:top w:w="15" w:type="dxa"/>
              <w:left w:w="57" w:type="dxa"/>
              <w:bottom w:w="0" w:type="dxa"/>
              <w:right w:w="57" w:type="dxa"/>
            </w:tcMar>
          </w:tcPr>
          <w:p w:rsidR="00C04058" w:rsidRPr="00560CAB" w:rsidRDefault="00C04058" w:rsidP="00524006">
            <w:pPr>
              <w:spacing w:after="0" w:line="259" w:lineRule="auto"/>
              <w:textAlignment w:val="baseline"/>
              <w:rPr>
                <w:kern w:val="24"/>
                <w:sz w:val="24"/>
                <w:szCs w:val="24"/>
              </w:rPr>
            </w:pPr>
            <w:r>
              <w:rPr>
                <w:kern w:val="24"/>
                <w:sz w:val="24"/>
                <w:szCs w:val="24"/>
              </w:rPr>
              <w:t>Статистика</w:t>
            </w:r>
          </w:p>
        </w:tc>
        <w:tc>
          <w:tcPr>
            <w:tcW w:w="1134" w:type="dxa"/>
            <w:shd w:val="clear" w:color="auto" w:fill="auto"/>
            <w:tcMar>
              <w:top w:w="15" w:type="dxa"/>
              <w:left w:w="57" w:type="dxa"/>
              <w:bottom w:w="0" w:type="dxa"/>
              <w:right w:w="57" w:type="dxa"/>
            </w:tcMar>
          </w:tcPr>
          <w:p w:rsidR="00C04058" w:rsidRPr="00B74432" w:rsidRDefault="00C04058" w:rsidP="00524006">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4</w:t>
            </w:r>
          </w:p>
        </w:tc>
        <w:tc>
          <w:tcPr>
            <w:tcW w:w="850" w:type="dxa"/>
            <w:tcMar>
              <w:left w:w="57" w:type="dxa"/>
              <w:right w:w="57" w:type="dxa"/>
            </w:tcMar>
          </w:tcPr>
          <w:p w:rsidR="00C04058" w:rsidRPr="00B74432" w:rsidRDefault="002E5C8B" w:rsidP="00524006">
            <w:pPr>
              <w:spacing w:after="0" w:line="259"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992" w:type="dxa"/>
            <w:tcMar>
              <w:left w:w="57" w:type="dxa"/>
              <w:right w:w="57" w:type="dxa"/>
            </w:tcMar>
          </w:tcPr>
          <w:p w:rsidR="00C04058" w:rsidRPr="00B74432" w:rsidRDefault="00C04058" w:rsidP="00524006">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1</w:t>
            </w:r>
          </w:p>
        </w:tc>
        <w:tc>
          <w:tcPr>
            <w:tcW w:w="992" w:type="dxa"/>
            <w:tcMar>
              <w:left w:w="57" w:type="dxa"/>
              <w:right w:w="57" w:type="dxa"/>
            </w:tcMar>
          </w:tcPr>
          <w:p w:rsidR="00C04058" w:rsidRPr="00B74432" w:rsidRDefault="00C04058" w:rsidP="00524006">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1</w:t>
            </w:r>
          </w:p>
        </w:tc>
        <w:tc>
          <w:tcPr>
            <w:tcW w:w="993" w:type="dxa"/>
            <w:tcMar>
              <w:left w:w="57" w:type="dxa"/>
              <w:right w:w="57" w:type="dxa"/>
            </w:tcMar>
          </w:tcPr>
          <w:p w:rsidR="00C04058" w:rsidRPr="00B74432" w:rsidRDefault="002E5C8B" w:rsidP="00524006">
            <w:pPr>
              <w:spacing w:after="0" w:line="259"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709" w:type="dxa"/>
            <w:tcMar>
              <w:left w:w="57" w:type="dxa"/>
              <w:right w:w="57" w:type="dxa"/>
            </w:tcMar>
          </w:tcPr>
          <w:p w:rsidR="00C04058" w:rsidRPr="00B74432" w:rsidRDefault="00C04058" w:rsidP="00524006">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1</w:t>
            </w:r>
          </w:p>
        </w:tc>
      </w:tr>
      <w:tr w:rsidR="00C04058" w:rsidRPr="001C7A2B" w:rsidTr="00524006">
        <w:trPr>
          <w:trHeight w:val="508"/>
        </w:trPr>
        <w:tc>
          <w:tcPr>
            <w:tcW w:w="426" w:type="dxa"/>
            <w:shd w:val="clear" w:color="auto" w:fill="auto"/>
            <w:tcMar>
              <w:top w:w="15" w:type="dxa"/>
              <w:left w:w="57" w:type="dxa"/>
              <w:bottom w:w="0" w:type="dxa"/>
              <w:right w:w="57" w:type="dxa"/>
            </w:tcMar>
          </w:tcPr>
          <w:p w:rsidR="00C04058" w:rsidRDefault="00C04058" w:rsidP="00524006">
            <w:pPr>
              <w:spacing w:after="0" w:line="259" w:lineRule="auto"/>
              <w:jc w:val="center"/>
              <w:rPr>
                <w:color w:val="000000"/>
                <w:kern w:val="24"/>
                <w:sz w:val="24"/>
                <w:szCs w:val="24"/>
                <w:lang w:eastAsia="ru-RU"/>
              </w:rPr>
            </w:pPr>
            <w:r>
              <w:rPr>
                <w:color w:val="000000"/>
                <w:kern w:val="24"/>
                <w:sz w:val="24"/>
                <w:szCs w:val="24"/>
                <w:lang w:eastAsia="ru-RU"/>
              </w:rPr>
              <w:t>4</w:t>
            </w:r>
          </w:p>
        </w:tc>
        <w:tc>
          <w:tcPr>
            <w:tcW w:w="3543" w:type="dxa"/>
            <w:shd w:val="clear" w:color="auto" w:fill="auto"/>
            <w:tcMar>
              <w:top w:w="15" w:type="dxa"/>
              <w:left w:w="57" w:type="dxa"/>
              <w:bottom w:w="0" w:type="dxa"/>
              <w:right w:w="57" w:type="dxa"/>
            </w:tcMar>
          </w:tcPr>
          <w:p w:rsidR="00C04058" w:rsidRPr="00560CAB" w:rsidRDefault="00C04058" w:rsidP="00524006">
            <w:pPr>
              <w:spacing w:after="0" w:line="259" w:lineRule="auto"/>
              <w:textAlignment w:val="baseline"/>
              <w:rPr>
                <w:kern w:val="24"/>
                <w:sz w:val="24"/>
                <w:szCs w:val="24"/>
              </w:rPr>
            </w:pPr>
            <w:r>
              <w:rPr>
                <w:kern w:val="24"/>
                <w:sz w:val="24"/>
                <w:szCs w:val="24"/>
              </w:rPr>
              <w:t>Бухгалтерский учёт</w:t>
            </w:r>
          </w:p>
        </w:tc>
        <w:tc>
          <w:tcPr>
            <w:tcW w:w="1134" w:type="dxa"/>
            <w:shd w:val="clear" w:color="auto" w:fill="auto"/>
            <w:tcMar>
              <w:top w:w="15" w:type="dxa"/>
              <w:left w:w="57" w:type="dxa"/>
              <w:bottom w:w="0" w:type="dxa"/>
              <w:right w:w="57" w:type="dxa"/>
            </w:tcMar>
          </w:tcPr>
          <w:p w:rsidR="00C04058" w:rsidRPr="00B74432" w:rsidRDefault="00C04058" w:rsidP="00524006">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4</w:t>
            </w:r>
          </w:p>
        </w:tc>
        <w:tc>
          <w:tcPr>
            <w:tcW w:w="850" w:type="dxa"/>
            <w:tcMar>
              <w:left w:w="57" w:type="dxa"/>
              <w:right w:w="57" w:type="dxa"/>
            </w:tcMar>
          </w:tcPr>
          <w:p w:rsidR="00C04058" w:rsidRPr="00B74432" w:rsidRDefault="002E5C8B" w:rsidP="00524006">
            <w:pPr>
              <w:spacing w:after="0" w:line="259"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992" w:type="dxa"/>
            <w:tcMar>
              <w:left w:w="57" w:type="dxa"/>
              <w:right w:w="57" w:type="dxa"/>
            </w:tcMar>
          </w:tcPr>
          <w:p w:rsidR="00C04058" w:rsidRPr="00B74432" w:rsidRDefault="00C04058" w:rsidP="00524006">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1</w:t>
            </w:r>
          </w:p>
        </w:tc>
        <w:tc>
          <w:tcPr>
            <w:tcW w:w="992" w:type="dxa"/>
            <w:tcMar>
              <w:left w:w="57" w:type="dxa"/>
              <w:right w:w="57" w:type="dxa"/>
            </w:tcMar>
          </w:tcPr>
          <w:p w:rsidR="00C04058" w:rsidRPr="00B74432" w:rsidRDefault="00C04058" w:rsidP="00524006">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1</w:t>
            </w:r>
          </w:p>
        </w:tc>
        <w:tc>
          <w:tcPr>
            <w:tcW w:w="993" w:type="dxa"/>
            <w:tcMar>
              <w:left w:w="57" w:type="dxa"/>
              <w:right w:w="57" w:type="dxa"/>
            </w:tcMar>
          </w:tcPr>
          <w:p w:rsidR="00C04058" w:rsidRPr="00B74432" w:rsidRDefault="002E5C8B" w:rsidP="00524006">
            <w:pPr>
              <w:spacing w:after="0" w:line="259" w:lineRule="auto"/>
              <w:jc w:val="center"/>
              <w:rPr>
                <w:rFonts w:eastAsia="Times New Roman"/>
                <w:color w:val="000000"/>
                <w:sz w:val="24"/>
                <w:szCs w:val="24"/>
                <w:lang w:eastAsia="ru-RU"/>
              </w:rPr>
            </w:pPr>
            <w:r>
              <w:rPr>
                <w:rFonts w:eastAsia="Times New Roman"/>
                <w:color w:val="000000"/>
                <w:sz w:val="24"/>
                <w:szCs w:val="24"/>
                <w:lang w:eastAsia="ru-RU"/>
              </w:rPr>
              <w:t>1</w:t>
            </w:r>
          </w:p>
        </w:tc>
        <w:tc>
          <w:tcPr>
            <w:tcW w:w="709" w:type="dxa"/>
            <w:tcMar>
              <w:left w:w="57" w:type="dxa"/>
              <w:right w:w="57" w:type="dxa"/>
            </w:tcMar>
          </w:tcPr>
          <w:p w:rsidR="00C04058" w:rsidRPr="00B74432" w:rsidRDefault="00C04058" w:rsidP="00524006">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1</w:t>
            </w:r>
          </w:p>
        </w:tc>
      </w:tr>
      <w:tr w:rsidR="00560CAB" w:rsidRPr="001C7A2B" w:rsidTr="00524006">
        <w:trPr>
          <w:trHeight w:val="438"/>
        </w:trPr>
        <w:tc>
          <w:tcPr>
            <w:tcW w:w="426" w:type="dxa"/>
            <w:shd w:val="clear" w:color="auto" w:fill="auto"/>
            <w:tcMar>
              <w:top w:w="15" w:type="dxa"/>
              <w:left w:w="57" w:type="dxa"/>
              <w:bottom w:w="0" w:type="dxa"/>
              <w:right w:w="57" w:type="dxa"/>
            </w:tcMar>
          </w:tcPr>
          <w:p w:rsidR="00242DD9" w:rsidRPr="001C7A2B" w:rsidRDefault="00242DD9" w:rsidP="00524006">
            <w:pPr>
              <w:spacing w:after="0" w:line="259" w:lineRule="auto"/>
              <w:jc w:val="center"/>
              <w:rPr>
                <w:color w:val="000000"/>
                <w:kern w:val="24"/>
                <w:sz w:val="24"/>
                <w:szCs w:val="24"/>
                <w:lang w:eastAsia="ru-RU"/>
              </w:rPr>
            </w:pPr>
          </w:p>
        </w:tc>
        <w:tc>
          <w:tcPr>
            <w:tcW w:w="3543" w:type="dxa"/>
            <w:shd w:val="clear" w:color="auto" w:fill="auto"/>
            <w:tcMar>
              <w:top w:w="15" w:type="dxa"/>
              <w:left w:w="57" w:type="dxa"/>
              <w:bottom w:w="0" w:type="dxa"/>
              <w:right w:w="57" w:type="dxa"/>
            </w:tcMar>
          </w:tcPr>
          <w:p w:rsidR="00242DD9" w:rsidRPr="001C7A2B" w:rsidRDefault="00242DD9" w:rsidP="00524006">
            <w:pPr>
              <w:spacing w:after="0" w:line="259" w:lineRule="auto"/>
              <w:rPr>
                <w:rFonts w:eastAsia="Times New Roman"/>
                <w:sz w:val="24"/>
                <w:szCs w:val="24"/>
                <w:lang w:eastAsia="ru-RU"/>
              </w:rPr>
            </w:pPr>
            <w:r w:rsidRPr="001C7A2B">
              <w:rPr>
                <w:rFonts w:eastAsia="Times New Roman"/>
                <w:sz w:val="24"/>
                <w:szCs w:val="24"/>
                <w:lang w:eastAsia="ru-RU"/>
              </w:rPr>
              <w:t>ИТОГО:</w:t>
            </w:r>
          </w:p>
        </w:tc>
        <w:tc>
          <w:tcPr>
            <w:tcW w:w="1134" w:type="dxa"/>
            <w:shd w:val="clear" w:color="auto" w:fill="auto"/>
            <w:tcMar>
              <w:top w:w="15" w:type="dxa"/>
              <w:left w:w="57" w:type="dxa"/>
              <w:bottom w:w="0" w:type="dxa"/>
              <w:right w:w="57" w:type="dxa"/>
            </w:tcMar>
          </w:tcPr>
          <w:p w:rsidR="00242DD9" w:rsidRPr="003477D9" w:rsidRDefault="00E0701E" w:rsidP="00524006">
            <w:pPr>
              <w:spacing w:after="0" w:line="259" w:lineRule="auto"/>
              <w:jc w:val="center"/>
              <w:rPr>
                <w:rFonts w:eastAsia="Times New Roman"/>
                <w:b/>
                <w:sz w:val="24"/>
                <w:szCs w:val="24"/>
                <w:lang w:eastAsia="ru-RU"/>
              </w:rPr>
            </w:pPr>
            <w:r>
              <w:rPr>
                <w:rFonts w:eastAsia="Times New Roman"/>
                <w:b/>
                <w:sz w:val="24"/>
                <w:szCs w:val="24"/>
                <w:lang w:eastAsia="ru-RU"/>
              </w:rPr>
              <w:t>2</w:t>
            </w:r>
            <w:r w:rsidR="00242DD9" w:rsidRPr="003477D9">
              <w:rPr>
                <w:rFonts w:eastAsia="Times New Roman"/>
                <w:b/>
                <w:sz w:val="24"/>
                <w:szCs w:val="24"/>
                <w:lang w:eastAsia="ru-RU"/>
              </w:rPr>
              <w:t>0</w:t>
            </w:r>
          </w:p>
        </w:tc>
        <w:tc>
          <w:tcPr>
            <w:tcW w:w="850" w:type="dxa"/>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992" w:type="dxa"/>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992" w:type="dxa"/>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993" w:type="dxa"/>
            <w:tcMar>
              <w:left w:w="57" w:type="dxa"/>
              <w:right w:w="57" w:type="dxa"/>
            </w:tcMar>
          </w:tcPr>
          <w:p w:rsidR="00242DD9" w:rsidRPr="001C7A2B" w:rsidRDefault="00242DD9" w:rsidP="00524006">
            <w:pPr>
              <w:spacing w:after="0" w:line="259" w:lineRule="auto"/>
              <w:jc w:val="center"/>
              <w:rPr>
                <w:rFonts w:eastAsia="Times New Roman"/>
                <w:sz w:val="24"/>
                <w:szCs w:val="24"/>
                <w:lang w:eastAsia="ru-RU"/>
              </w:rPr>
            </w:pPr>
          </w:p>
        </w:tc>
        <w:tc>
          <w:tcPr>
            <w:tcW w:w="709" w:type="dxa"/>
            <w:tcMar>
              <w:left w:w="57" w:type="dxa"/>
              <w:right w:w="57" w:type="dxa"/>
            </w:tcMar>
          </w:tcPr>
          <w:p w:rsidR="00242DD9" w:rsidRPr="003477D9" w:rsidRDefault="007C5291" w:rsidP="00524006">
            <w:pPr>
              <w:spacing w:after="0" w:line="259" w:lineRule="auto"/>
              <w:jc w:val="center"/>
              <w:rPr>
                <w:rFonts w:eastAsia="Times New Roman"/>
                <w:b/>
                <w:sz w:val="24"/>
                <w:szCs w:val="24"/>
                <w:lang w:eastAsia="ru-RU"/>
              </w:rPr>
            </w:pPr>
            <w:r>
              <w:rPr>
                <w:rFonts w:eastAsia="Times New Roman"/>
                <w:b/>
                <w:sz w:val="24"/>
                <w:szCs w:val="24"/>
                <w:lang w:eastAsia="ru-RU"/>
              </w:rPr>
              <w:t>5</w:t>
            </w:r>
          </w:p>
        </w:tc>
      </w:tr>
      <w:tr w:rsidR="00560CAB" w:rsidRPr="001C7A2B" w:rsidTr="00524006">
        <w:trPr>
          <w:trHeight w:val="233"/>
        </w:trPr>
        <w:tc>
          <w:tcPr>
            <w:tcW w:w="426" w:type="dxa"/>
            <w:shd w:val="clear" w:color="auto" w:fill="auto"/>
            <w:tcMar>
              <w:top w:w="15" w:type="dxa"/>
              <w:left w:w="57" w:type="dxa"/>
              <w:bottom w:w="0" w:type="dxa"/>
              <w:right w:w="57" w:type="dxa"/>
            </w:tcMar>
            <w:hideMark/>
          </w:tcPr>
          <w:p w:rsidR="00242DD9" w:rsidRPr="001C7A2B" w:rsidRDefault="00242DD9" w:rsidP="00524006">
            <w:pPr>
              <w:spacing w:after="0" w:line="259" w:lineRule="auto"/>
              <w:jc w:val="center"/>
              <w:rPr>
                <w:rFonts w:ascii="Arial" w:eastAsia="Times New Roman" w:hAnsi="Arial" w:cs="Arial"/>
                <w:sz w:val="24"/>
                <w:szCs w:val="24"/>
                <w:lang w:eastAsia="ru-RU"/>
              </w:rPr>
            </w:pPr>
          </w:p>
        </w:tc>
        <w:tc>
          <w:tcPr>
            <w:tcW w:w="3543" w:type="dxa"/>
            <w:shd w:val="clear" w:color="auto" w:fill="auto"/>
            <w:tcMar>
              <w:top w:w="15" w:type="dxa"/>
              <w:left w:w="57" w:type="dxa"/>
              <w:bottom w:w="0" w:type="dxa"/>
              <w:right w:w="57" w:type="dxa"/>
            </w:tcMar>
            <w:hideMark/>
          </w:tcPr>
          <w:p w:rsidR="00242DD9" w:rsidRPr="001C7A2B" w:rsidRDefault="00242DD9" w:rsidP="00524006">
            <w:pPr>
              <w:spacing w:after="0" w:line="259" w:lineRule="auto"/>
              <w:rPr>
                <w:rFonts w:ascii="Arial" w:eastAsia="Times New Roman" w:hAnsi="Arial" w:cs="Arial"/>
                <w:sz w:val="24"/>
                <w:szCs w:val="24"/>
                <w:lang w:eastAsia="ru-RU"/>
              </w:rPr>
            </w:pPr>
            <w:r w:rsidRPr="001C7A2B">
              <w:rPr>
                <w:b/>
                <w:bCs/>
                <w:color w:val="000000"/>
                <w:kern w:val="24"/>
                <w:sz w:val="24"/>
                <w:szCs w:val="24"/>
                <w:lang w:eastAsia="ru-RU"/>
              </w:rPr>
              <w:t>ИТОГО:</w:t>
            </w:r>
          </w:p>
        </w:tc>
        <w:tc>
          <w:tcPr>
            <w:tcW w:w="1134" w:type="dxa"/>
            <w:shd w:val="clear" w:color="auto" w:fill="auto"/>
            <w:tcMar>
              <w:top w:w="15" w:type="dxa"/>
              <w:left w:w="57" w:type="dxa"/>
              <w:bottom w:w="0" w:type="dxa"/>
              <w:right w:w="57" w:type="dxa"/>
            </w:tcMar>
            <w:hideMark/>
          </w:tcPr>
          <w:p w:rsidR="00242DD9" w:rsidRPr="001C7A2B" w:rsidRDefault="00E0701E" w:rsidP="00524006">
            <w:pPr>
              <w:spacing w:after="0" w:line="259" w:lineRule="auto"/>
              <w:jc w:val="center"/>
              <w:rPr>
                <w:rFonts w:eastAsia="Times New Roman"/>
                <w:sz w:val="24"/>
                <w:szCs w:val="24"/>
                <w:lang w:eastAsia="ru-RU"/>
              </w:rPr>
            </w:pPr>
            <w:r>
              <w:rPr>
                <w:b/>
                <w:bCs/>
                <w:color w:val="000000"/>
                <w:kern w:val="24"/>
                <w:sz w:val="24"/>
                <w:szCs w:val="24"/>
                <w:lang w:eastAsia="ru-RU"/>
              </w:rPr>
              <w:t>4</w:t>
            </w:r>
            <w:r w:rsidR="00242DD9" w:rsidRPr="001C7A2B">
              <w:rPr>
                <w:b/>
                <w:bCs/>
                <w:color w:val="000000"/>
                <w:kern w:val="24"/>
                <w:sz w:val="24"/>
                <w:szCs w:val="24"/>
                <w:lang w:eastAsia="ru-RU"/>
              </w:rPr>
              <w:t>0</w:t>
            </w:r>
          </w:p>
        </w:tc>
        <w:tc>
          <w:tcPr>
            <w:tcW w:w="850" w:type="dxa"/>
            <w:tcMar>
              <w:left w:w="57" w:type="dxa"/>
              <w:right w:w="57" w:type="dxa"/>
            </w:tcMar>
          </w:tcPr>
          <w:p w:rsidR="00242DD9" w:rsidRPr="001C7A2B" w:rsidRDefault="00242DD9" w:rsidP="00524006">
            <w:pPr>
              <w:spacing w:after="0" w:line="259" w:lineRule="auto"/>
              <w:jc w:val="center"/>
              <w:rPr>
                <w:b/>
                <w:bCs/>
                <w:color w:val="000000"/>
                <w:kern w:val="24"/>
                <w:sz w:val="24"/>
                <w:szCs w:val="24"/>
                <w:lang w:eastAsia="ru-RU"/>
              </w:rPr>
            </w:pPr>
          </w:p>
        </w:tc>
        <w:tc>
          <w:tcPr>
            <w:tcW w:w="992" w:type="dxa"/>
            <w:tcMar>
              <w:left w:w="57" w:type="dxa"/>
              <w:right w:w="57" w:type="dxa"/>
            </w:tcMar>
          </w:tcPr>
          <w:p w:rsidR="00242DD9" w:rsidRPr="001C7A2B" w:rsidRDefault="00242DD9" w:rsidP="00524006">
            <w:pPr>
              <w:spacing w:after="0" w:line="259" w:lineRule="auto"/>
              <w:jc w:val="center"/>
              <w:rPr>
                <w:b/>
                <w:bCs/>
                <w:color w:val="000000"/>
                <w:kern w:val="24"/>
                <w:sz w:val="24"/>
                <w:szCs w:val="24"/>
                <w:lang w:eastAsia="ru-RU"/>
              </w:rPr>
            </w:pPr>
          </w:p>
        </w:tc>
        <w:tc>
          <w:tcPr>
            <w:tcW w:w="992" w:type="dxa"/>
            <w:tcMar>
              <w:left w:w="57" w:type="dxa"/>
              <w:right w:w="57" w:type="dxa"/>
            </w:tcMar>
          </w:tcPr>
          <w:p w:rsidR="00242DD9" w:rsidRPr="001C7A2B" w:rsidRDefault="00242DD9" w:rsidP="00524006">
            <w:pPr>
              <w:spacing w:after="0" w:line="259" w:lineRule="auto"/>
              <w:jc w:val="center"/>
              <w:rPr>
                <w:b/>
                <w:bCs/>
                <w:color w:val="000000"/>
                <w:kern w:val="24"/>
                <w:sz w:val="24"/>
                <w:szCs w:val="24"/>
                <w:lang w:eastAsia="ru-RU"/>
              </w:rPr>
            </w:pPr>
          </w:p>
        </w:tc>
        <w:tc>
          <w:tcPr>
            <w:tcW w:w="993" w:type="dxa"/>
            <w:tcMar>
              <w:left w:w="57" w:type="dxa"/>
              <w:right w:w="57" w:type="dxa"/>
            </w:tcMar>
          </w:tcPr>
          <w:p w:rsidR="00242DD9" w:rsidRPr="001C7A2B" w:rsidRDefault="00242DD9" w:rsidP="00524006">
            <w:pPr>
              <w:spacing w:after="0" w:line="259" w:lineRule="auto"/>
              <w:jc w:val="center"/>
              <w:rPr>
                <w:b/>
                <w:bCs/>
                <w:color w:val="000000"/>
                <w:kern w:val="24"/>
                <w:sz w:val="24"/>
                <w:szCs w:val="24"/>
                <w:lang w:eastAsia="ru-RU"/>
              </w:rPr>
            </w:pPr>
          </w:p>
        </w:tc>
        <w:tc>
          <w:tcPr>
            <w:tcW w:w="709" w:type="dxa"/>
            <w:tcMar>
              <w:left w:w="57" w:type="dxa"/>
              <w:right w:w="57" w:type="dxa"/>
            </w:tcMar>
          </w:tcPr>
          <w:p w:rsidR="00242DD9" w:rsidRPr="001C7A2B" w:rsidRDefault="007C5291" w:rsidP="00524006">
            <w:pPr>
              <w:spacing w:after="0" w:line="259" w:lineRule="auto"/>
              <w:jc w:val="center"/>
              <w:rPr>
                <w:b/>
                <w:bCs/>
                <w:color w:val="000000"/>
                <w:kern w:val="24"/>
                <w:sz w:val="24"/>
                <w:szCs w:val="24"/>
                <w:lang w:eastAsia="ru-RU"/>
              </w:rPr>
            </w:pPr>
            <w:r>
              <w:rPr>
                <w:b/>
                <w:bCs/>
                <w:color w:val="000000"/>
                <w:kern w:val="24"/>
                <w:sz w:val="24"/>
                <w:szCs w:val="24"/>
                <w:lang w:eastAsia="ru-RU"/>
              </w:rPr>
              <w:t>1</w:t>
            </w:r>
            <w:r w:rsidR="00242DD9">
              <w:rPr>
                <w:b/>
                <w:bCs/>
                <w:color w:val="000000"/>
                <w:kern w:val="24"/>
                <w:sz w:val="24"/>
                <w:szCs w:val="24"/>
                <w:lang w:eastAsia="ru-RU"/>
              </w:rPr>
              <w:t>0</w:t>
            </w:r>
          </w:p>
        </w:tc>
      </w:tr>
    </w:tbl>
    <w:p w:rsidR="00B23089" w:rsidRDefault="00B23089" w:rsidP="00242DD9">
      <w:pPr>
        <w:tabs>
          <w:tab w:val="left" w:pos="1134"/>
        </w:tabs>
        <w:spacing w:after="0" w:line="360" w:lineRule="auto"/>
        <w:ind w:firstLine="709"/>
        <w:jc w:val="both"/>
        <w:rPr>
          <w:sz w:val="24"/>
          <w:szCs w:val="24"/>
        </w:rPr>
      </w:pPr>
    </w:p>
    <w:p w:rsidR="003477D9" w:rsidRPr="00CC1A39" w:rsidRDefault="00026903" w:rsidP="00242DD9">
      <w:pPr>
        <w:tabs>
          <w:tab w:val="left" w:pos="1134"/>
        </w:tabs>
        <w:spacing w:after="0" w:line="360" w:lineRule="auto"/>
        <w:ind w:firstLine="709"/>
        <w:jc w:val="both"/>
        <w:rPr>
          <w:sz w:val="24"/>
          <w:szCs w:val="24"/>
        </w:rPr>
      </w:pPr>
      <w:r w:rsidRPr="00CC1A39">
        <w:rPr>
          <w:sz w:val="24"/>
          <w:szCs w:val="24"/>
        </w:rPr>
        <w:t>Вопрос</w:t>
      </w:r>
      <w:r w:rsidR="00713E8E" w:rsidRPr="00CC1A39">
        <w:rPr>
          <w:sz w:val="24"/>
          <w:szCs w:val="24"/>
        </w:rPr>
        <w:t xml:space="preserve"> закрытой формы с выбором одного вариант</w:t>
      </w:r>
      <w:r w:rsidR="00A470CD" w:rsidRPr="00CC1A39">
        <w:rPr>
          <w:sz w:val="24"/>
          <w:szCs w:val="24"/>
        </w:rPr>
        <w:t>а</w:t>
      </w:r>
      <w:r w:rsidR="006679CA">
        <w:rPr>
          <w:sz w:val="24"/>
          <w:szCs w:val="24"/>
        </w:rPr>
        <w:t xml:space="preserve"> ответа </w:t>
      </w:r>
      <w:r w:rsidR="00713E8E" w:rsidRPr="00CC1A39">
        <w:rPr>
          <w:sz w:val="24"/>
          <w:szCs w:val="24"/>
        </w:rPr>
        <w:t>состоит из неполног</w:t>
      </w:r>
      <w:r w:rsidR="006679CA">
        <w:rPr>
          <w:sz w:val="24"/>
          <w:szCs w:val="24"/>
        </w:rPr>
        <w:t>о тестового утверждения с одним</w:t>
      </w:r>
      <w:r w:rsidR="00713E8E" w:rsidRPr="00CC1A39">
        <w:rPr>
          <w:sz w:val="24"/>
          <w:szCs w:val="24"/>
        </w:rPr>
        <w:t xml:space="preserve"> ключевым элементом и множеством допустимых заключений, одно </w:t>
      </w:r>
      <w:r w:rsidRPr="00CC1A39">
        <w:rPr>
          <w:sz w:val="24"/>
          <w:szCs w:val="24"/>
        </w:rPr>
        <w:t>из которых являются правильным</w:t>
      </w:r>
      <w:r w:rsidR="00713E8E" w:rsidRPr="00CC1A39">
        <w:rPr>
          <w:sz w:val="24"/>
          <w:szCs w:val="24"/>
        </w:rPr>
        <w:t>.</w:t>
      </w:r>
    </w:p>
    <w:p w:rsidR="008F4843" w:rsidRPr="00CC1A39" w:rsidRDefault="00026903" w:rsidP="00242DD9">
      <w:pPr>
        <w:tabs>
          <w:tab w:val="left" w:pos="1134"/>
        </w:tabs>
        <w:spacing w:after="0" w:line="360" w:lineRule="auto"/>
        <w:ind w:firstLine="709"/>
        <w:jc w:val="both"/>
        <w:rPr>
          <w:sz w:val="24"/>
          <w:szCs w:val="24"/>
        </w:rPr>
      </w:pPr>
      <w:r w:rsidRPr="00CC1A39">
        <w:rPr>
          <w:sz w:val="24"/>
          <w:szCs w:val="24"/>
        </w:rPr>
        <w:t>Вопрос</w:t>
      </w:r>
      <w:r w:rsidR="00713E8E" w:rsidRPr="00CC1A39">
        <w:rPr>
          <w:sz w:val="24"/>
          <w:szCs w:val="24"/>
        </w:rPr>
        <w:t xml:space="preserve"> открытой формы</w:t>
      </w:r>
      <w:r w:rsidR="008F4843" w:rsidRPr="00CC1A39">
        <w:rPr>
          <w:sz w:val="24"/>
          <w:szCs w:val="24"/>
        </w:rPr>
        <w:t xml:space="preserve"> </w:t>
      </w:r>
      <w:r w:rsidR="00713E8E" w:rsidRPr="00CC1A39">
        <w:rPr>
          <w:sz w:val="24"/>
          <w:szCs w:val="24"/>
        </w:rPr>
        <w:t>имеет вид не</w:t>
      </w:r>
      <w:r w:rsidR="006679CA">
        <w:rPr>
          <w:sz w:val="24"/>
          <w:szCs w:val="24"/>
        </w:rPr>
        <w:t xml:space="preserve">полного утверждения, в котором </w:t>
      </w:r>
      <w:r w:rsidR="00713E8E" w:rsidRPr="00CC1A39">
        <w:rPr>
          <w:sz w:val="24"/>
          <w:szCs w:val="24"/>
        </w:rPr>
        <w:t>отсутствует один или несколько ключевых элементов, в качестве к</w:t>
      </w:r>
      <w:r w:rsidR="006679CA">
        <w:rPr>
          <w:sz w:val="24"/>
          <w:szCs w:val="24"/>
        </w:rPr>
        <w:t xml:space="preserve">оторых могут быть: число, слово </w:t>
      </w:r>
      <w:r w:rsidR="00713E8E" w:rsidRPr="00CC1A39">
        <w:rPr>
          <w:sz w:val="24"/>
          <w:szCs w:val="24"/>
        </w:rPr>
        <w:t xml:space="preserve">или </w:t>
      </w:r>
      <w:r w:rsidR="00713E8E" w:rsidRPr="00CC1A39">
        <w:rPr>
          <w:sz w:val="24"/>
          <w:szCs w:val="24"/>
        </w:rPr>
        <w:lastRenderedPageBreak/>
        <w:t>словосочетание. На ме</w:t>
      </w:r>
      <w:r w:rsidR="006679CA">
        <w:rPr>
          <w:sz w:val="24"/>
          <w:szCs w:val="24"/>
        </w:rPr>
        <w:t>сте ключевого элемента в тексте</w:t>
      </w:r>
      <w:r w:rsidR="00713E8E" w:rsidRPr="00CC1A39">
        <w:rPr>
          <w:sz w:val="24"/>
          <w:szCs w:val="24"/>
        </w:rPr>
        <w:t xml:space="preserve"> задания ставится многоточие или знак подчеркивания.</w:t>
      </w:r>
    </w:p>
    <w:p w:rsidR="00713E8E" w:rsidRPr="00CC1A39" w:rsidRDefault="00026903" w:rsidP="00242DD9">
      <w:pPr>
        <w:tabs>
          <w:tab w:val="left" w:pos="1134"/>
        </w:tabs>
        <w:spacing w:after="0" w:line="360" w:lineRule="auto"/>
        <w:ind w:firstLine="709"/>
        <w:jc w:val="both"/>
        <w:rPr>
          <w:sz w:val="24"/>
          <w:szCs w:val="24"/>
        </w:rPr>
      </w:pPr>
      <w:r w:rsidRPr="00CC1A39">
        <w:rPr>
          <w:sz w:val="24"/>
          <w:szCs w:val="24"/>
        </w:rPr>
        <w:t xml:space="preserve">Вопрос </w:t>
      </w:r>
      <w:r w:rsidR="00713E8E" w:rsidRPr="00CC1A39">
        <w:rPr>
          <w:sz w:val="24"/>
          <w:szCs w:val="24"/>
        </w:rPr>
        <w:t xml:space="preserve">на установление правильной последовательности </w:t>
      </w:r>
      <w:r w:rsidR="008F4843" w:rsidRPr="00CC1A39">
        <w:rPr>
          <w:sz w:val="24"/>
          <w:szCs w:val="24"/>
        </w:rPr>
        <w:t>с</w:t>
      </w:r>
      <w:r w:rsidR="00713E8E" w:rsidRPr="00CC1A39">
        <w:rPr>
          <w:sz w:val="24"/>
          <w:szCs w:val="24"/>
        </w:rPr>
        <w:t>остоит из однородных элементов некоторой группы и четкой формулировки критерия упорядочения этих элементов.</w:t>
      </w:r>
    </w:p>
    <w:p w:rsidR="00713E8E" w:rsidRPr="00CC1A39" w:rsidRDefault="00026903" w:rsidP="00242DD9">
      <w:pPr>
        <w:tabs>
          <w:tab w:val="left" w:pos="1134"/>
        </w:tabs>
        <w:spacing w:after="0" w:line="360" w:lineRule="auto"/>
        <w:ind w:firstLine="709"/>
        <w:jc w:val="both"/>
        <w:rPr>
          <w:sz w:val="24"/>
          <w:szCs w:val="24"/>
        </w:rPr>
      </w:pPr>
      <w:r w:rsidRPr="00CC1A39">
        <w:rPr>
          <w:sz w:val="24"/>
          <w:szCs w:val="24"/>
        </w:rPr>
        <w:t xml:space="preserve">Вопрос </w:t>
      </w:r>
      <w:r w:rsidR="00713E8E" w:rsidRPr="00CC1A39">
        <w:rPr>
          <w:sz w:val="24"/>
          <w:szCs w:val="24"/>
        </w:rPr>
        <w:t>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w:t>
      </w:r>
      <w:r w:rsidR="00637C82" w:rsidRPr="00CC1A39">
        <w:rPr>
          <w:sz w:val="24"/>
          <w:szCs w:val="24"/>
        </w:rPr>
        <w:t xml:space="preserve"> </w:t>
      </w:r>
      <w:r w:rsidR="00CF759E" w:rsidRPr="00CC1A39">
        <w:rPr>
          <w:sz w:val="24"/>
          <w:szCs w:val="24"/>
        </w:rPr>
        <w:t xml:space="preserve">как в </w:t>
      </w:r>
      <w:r w:rsidR="00713E8E" w:rsidRPr="00CC1A39">
        <w:rPr>
          <w:sz w:val="24"/>
          <w:szCs w:val="24"/>
        </w:rPr>
        <w:t>первой</w:t>
      </w:r>
      <w:r w:rsidR="00CF759E" w:rsidRPr="00CC1A39">
        <w:rPr>
          <w:sz w:val="24"/>
          <w:szCs w:val="24"/>
        </w:rPr>
        <w:t>, так и во второй</w:t>
      </w:r>
      <w:r w:rsidR="00713E8E" w:rsidRPr="00CC1A39">
        <w:rPr>
          <w:sz w:val="24"/>
          <w:szCs w:val="24"/>
        </w:rPr>
        <w:t xml:space="preserve"> группе должно быть не менее 4. </w:t>
      </w:r>
    </w:p>
    <w:p w:rsidR="00CA75A0" w:rsidRPr="00CC1A39" w:rsidRDefault="0086248F" w:rsidP="00242DD9">
      <w:pPr>
        <w:tabs>
          <w:tab w:val="left" w:pos="1134"/>
        </w:tabs>
        <w:spacing w:after="0" w:line="360" w:lineRule="auto"/>
        <w:ind w:firstLine="709"/>
        <w:jc w:val="both"/>
        <w:rPr>
          <w:sz w:val="24"/>
          <w:szCs w:val="24"/>
        </w:rPr>
      </w:pPr>
      <w:r w:rsidRPr="00CC1A39">
        <w:rPr>
          <w:sz w:val="24"/>
          <w:szCs w:val="24"/>
        </w:rPr>
        <w:t xml:space="preserve">Выполнение </w:t>
      </w:r>
      <w:r w:rsidR="00172D75">
        <w:rPr>
          <w:sz w:val="24"/>
          <w:szCs w:val="24"/>
        </w:rPr>
        <w:t xml:space="preserve">задания «Тестирование» </w:t>
      </w:r>
      <w:r w:rsidRPr="00CC1A39">
        <w:rPr>
          <w:sz w:val="24"/>
          <w:szCs w:val="24"/>
        </w:rPr>
        <w:t>реализуется посредством применения прикладных компьютерных программ</w:t>
      </w:r>
      <w:r w:rsidR="004D44E6" w:rsidRPr="00CC1A39">
        <w:rPr>
          <w:sz w:val="24"/>
          <w:szCs w:val="24"/>
        </w:rPr>
        <w:t xml:space="preserve">,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w:t>
      </w:r>
      <w:r w:rsidR="00026903" w:rsidRPr="00CC1A39">
        <w:rPr>
          <w:sz w:val="24"/>
          <w:szCs w:val="24"/>
        </w:rPr>
        <w:t xml:space="preserve"> Для лиц с ограниченными возможностями здоровья предусматриваются особ</w:t>
      </w:r>
      <w:r w:rsidR="00172D75">
        <w:rPr>
          <w:sz w:val="24"/>
          <w:szCs w:val="24"/>
        </w:rPr>
        <w:t>ые условия</w:t>
      </w:r>
      <w:r w:rsidR="00026903" w:rsidRPr="00CC1A39">
        <w:rPr>
          <w:sz w:val="24"/>
          <w:szCs w:val="24"/>
        </w:rPr>
        <w:t xml:space="preserve"> проведения конкурсного испытания.</w:t>
      </w:r>
    </w:p>
    <w:p w:rsidR="00B23089" w:rsidRDefault="0086248F" w:rsidP="00B23089">
      <w:pPr>
        <w:tabs>
          <w:tab w:val="left" w:pos="1134"/>
        </w:tabs>
        <w:spacing w:after="0" w:line="360" w:lineRule="auto"/>
        <w:ind w:firstLine="709"/>
        <w:jc w:val="both"/>
        <w:rPr>
          <w:sz w:val="24"/>
          <w:szCs w:val="24"/>
        </w:rPr>
      </w:pPr>
      <w:r w:rsidRPr="00CC1A39">
        <w:rPr>
          <w:sz w:val="24"/>
          <w:szCs w:val="24"/>
        </w:rPr>
        <w:t xml:space="preserve">При выполнении </w:t>
      </w:r>
      <w:r w:rsidR="002D65CC">
        <w:rPr>
          <w:sz w:val="24"/>
          <w:szCs w:val="24"/>
        </w:rPr>
        <w:t xml:space="preserve">задания «Тестирование» </w:t>
      </w:r>
      <w:r w:rsidRPr="00CC1A39">
        <w:rPr>
          <w:sz w:val="24"/>
          <w:szCs w:val="24"/>
        </w:rPr>
        <w:t xml:space="preserve">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w:t>
      </w:r>
      <w:r w:rsidR="00B23089">
        <w:rPr>
          <w:sz w:val="24"/>
          <w:szCs w:val="24"/>
        </w:rPr>
        <w:t>заданиям.</w:t>
      </w:r>
    </w:p>
    <w:p w:rsidR="00836521" w:rsidRPr="00CC1A39" w:rsidRDefault="006679CA" w:rsidP="008A7159">
      <w:pPr>
        <w:numPr>
          <w:ilvl w:val="1"/>
          <w:numId w:val="3"/>
        </w:numPr>
        <w:tabs>
          <w:tab w:val="left" w:pos="1134"/>
        </w:tabs>
        <w:spacing w:after="0" w:line="360" w:lineRule="auto"/>
        <w:ind w:left="0" w:firstLine="709"/>
        <w:jc w:val="both"/>
        <w:rPr>
          <w:sz w:val="24"/>
          <w:szCs w:val="24"/>
        </w:rPr>
      </w:pPr>
      <w:r>
        <w:rPr>
          <w:sz w:val="24"/>
          <w:szCs w:val="24"/>
        </w:rPr>
        <w:t xml:space="preserve">Практические задания </w:t>
      </w:r>
      <w:r w:rsidR="005B0445" w:rsidRPr="00CC1A39">
        <w:rPr>
          <w:sz w:val="24"/>
          <w:szCs w:val="24"/>
        </w:rPr>
        <w:t xml:space="preserve">1 уровня </w:t>
      </w:r>
      <w:r w:rsidR="00DF02D0" w:rsidRPr="00CC1A39">
        <w:rPr>
          <w:sz w:val="24"/>
          <w:szCs w:val="24"/>
        </w:rPr>
        <w:t xml:space="preserve">включают </w:t>
      </w:r>
      <w:r>
        <w:rPr>
          <w:sz w:val="24"/>
          <w:szCs w:val="24"/>
        </w:rPr>
        <w:t xml:space="preserve">два </w:t>
      </w:r>
      <w:r w:rsidR="0096376F" w:rsidRPr="00CC1A39">
        <w:rPr>
          <w:sz w:val="24"/>
          <w:szCs w:val="24"/>
        </w:rPr>
        <w:t xml:space="preserve">вида заданий: </w:t>
      </w:r>
      <w:r w:rsidR="00DF02D0" w:rsidRPr="00CC1A39">
        <w:rPr>
          <w:sz w:val="24"/>
          <w:szCs w:val="24"/>
        </w:rPr>
        <w:t>задание «Перевод профессион</w:t>
      </w:r>
      <w:r w:rsidR="00FF4E49">
        <w:rPr>
          <w:sz w:val="24"/>
          <w:szCs w:val="24"/>
        </w:rPr>
        <w:t xml:space="preserve">ального текста (сообщения)» и </w:t>
      </w:r>
      <w:r w:rsidR="00DF02D0" w:rsidRPr="00CC1A39">
        <w:rPr>
          <w:sz w:val="24"/>
          <w:szCs w:val="24"/>
        </w:rPr>
        <w:t>«Задание по организации работы коллектива»</w:t>
      </w:r>
      <w:r w:rsidR="00836521" w:rsidRPr="00CC1A39">
        <w:rPr>
          <w:sz w:val="24"/>
          <w:szCs w:val="24"/>
        </w:rPr>
        <w:t>.</w:t>
      </w:r>
    </w:p>
    <w:p w:rsidR="005B0445" w:rsidRPr="00CC1A39" w:rsidRDefault="00836521" w:rsidP="008A7159">
      <w:pPr>
        <w:numPr>
          <w:ilvl w:val="1"/>
          <w:numId w:val="3"/>
        </w:numPr>
        <w:tabs>
          <w:tab w:val="left" w:pos="1134"/>
        </w:tabs>
        <w:spacing w:after="0" w:line="360" w:lineRule="auto"/>
        <w:ind w:left="0" w:firstLine="709"/>
        <w:jc w:val="both"/>
        <w:rPr>
          <w:sz w:val="24"/>
          <w:szCs w:val="24"/>
        </w:rPr>
      </w:pPr>
      <w:r w:rsidRPr="00CC1A39">
        <w:rPr>
          <w:sz w:val="24"/>
          <w:szCs w:val="24"/>
        </w:rPr>
        <w:t xml:space="preserve">Задание «Перевод профессионального текста (сообщения)» позволяет </w:t>
      </w:r>
      <w:r w:rsidR="005B0445" w:rsidRPr="00CC1A39">
        <w:rPr>
          <w:sz w:val="24"/>
          <w:szCs w:val="24"/>
        </w:rPr>
        <w:t xml:space="preserve">оценить </w:t>
      </w:r>
      <w:r w:rsidRPr="00CC1A39">
        <w:rPr>
          <w:sz w:val="24"/>
          <w:szCs w:val="24"/>
        </w:rPr>
        <w:t>уровень сформированности</w:t>
      </w:r>
      <w:r w:rsidR="005B0445" w:rsidRPr="00CC1A39">
        <w:rPr>
          <w:sz w:val="24"/>
          <w:szCs w:val="24"/>
        </w:rPr>
        <w:t>:</w:t>
      </w:r>
    </w:p>
    <w:p w:rsidR="00B76ACF" w:rsidRDefault="00836521" w:rsidP="008A7159">
      <w:pPr>
        <w:numPr>
          <w:ilvl w:val="0"/>
          <w:numId w:val="7"/>
        </w:numPr>
        <w:tabs>
          <w:tab w:val="left" w:pos="851"/>
          <w:tab w:val="left" w:pos="1134"/>
        </w:tabs>
        <w:spacing w:after="0" w:line="360" w:lineRule="auto"/>
        <w:ind w:left="0" w:firstLine="851"/>
        <w:jc w:val="both"/>
        <w:rPr>
          <w:sz w:val="24"/>
          <w:szCs w:val="24"/>
        </w:rPr>
      </w:pPr>
      <w:r w:rsidRPr="00CC1A39">
        <w:rPr>
          <w:sz w:val="24"/>
          <w:szCs w:val="24"/>
        </w:rPr>
        <w:t xml:space="preserve">умений </w:t>
      </w:r>
      <w:r w:rsidR="005B0445" w:rsidRPr="00CC1A39">
        <w:rPr>
          <w:sz w:val="24"/>
          <w:szCs w:val="24"/>
        </w:rPr>
        <w:t>применять лексику и грамматику иностранного языка для перевода текста на профессиональную тему;</w:t>
      </w:r>
    </w:p>
    <w:p w:rsidR="00B76ACF" w:rsidRDefault="00BD21CA" w:rsidP="008A7159">
      <w:pPr>
        <w:numPr>
          <w:ilvl w:val="0"/>
          <w:numId w:val="7"/>
        </w:numPr>
        <w:tabs>
          <w:tab w:val="left" w:pos="851"/>
          <w:tab w:val="left" w:pos="1134"/>
        </w:tabs>
        <w:spacing w:after="0" w:line="360" w:lineRule="auto"/>
        <w:ind w:left="0" w:firstLine="851"/>
        <w:jc w:val="both"/>
        <w:rPr>
          <w:sz w:val="24"/>
          <w:szCs w:val="24"/>
        </w:rPr>
      </w:pPr>
      <w:r w:rsidRPr="00B76ACF">
        <w:rPr>
          <w:sz w:val="24"/>
          <w:szCs w:val="24"/>
        </w:rPr>
        <w:t>умений общаться (устно и письменно) на иностра</w:t>
      </w:r>
      <w:r w:rsidR="00FF4E49" w:rsidRPr="00B76ACF">
        <w:rPr>
          <w:sz w:val="24"/>
          <w:szCs w:val="24"/>
        </w:rPr>
        <w:t xml:space="preserve">нном языке на профессиональные </w:t>
      </w:r>
      <w:r w:rsidRPr="00B76ACF">
        <w:rPr>
          <w:sz w:val="24"/>
          <w:szCs w:val="24"/>
        </w:rPr>
        <w:t>темы</w:t>
      </w:r>
      <w:r w:rsidR="00836521" w:rsidRPr="00B76ACF">
        <w:rPr>
          <w:sz w:val="24"/>
          <w:szCs w:val="24"/>
        </w:rPr>
        <w:t>;</w:t>
      </w:r>
    </w:p>
    <w:p w:rsidR="005B0445" w:rsidRDefault="00BD21CA" w:rsidP="008A7159">
      <w:pPr>
        <w:numPr>
          <w:ilvl w:val="0"/>
          <w:numId w:val="7"/>
        </w:numPr>
        <w:tabs>
          <w:tab w:val="left" w:pos="851"/>
          <w:tab w:val="left" w:pos="1134"/>
        </w:tabs>
        <w:spacing w:after="0" w:line="360" w:lineRule="auto"/>
        <w:ind w:left="0" w:firstLine="851"/>
        <w:jc w:val="both"/>
        <w:rPr>
          <w:sz w:val="24"/>
          <w:szCs w:val="24"/>
        </w:rPr>
      </w:pPr>
      <w:r w:rsidRPr="00B76ACF">
        <w:rPr>
          <w:sz w:val="24"/>
          <w:szCs w:val="24"/>
        </w:rPr>
        <w:t xml:space="preserve">способность </w:t>
      </w:r>
      <w:r w:rsidR="005B0445" w:rsidRPr="00B76ACF">
        <w:rPr>
          <w:sz w:val="24"/>
          <w:szCs w:val="24"/>
        </w:rPr>
        <w:t>использова</w:t>
      </w:r>
      <w:r w:rsidR="00836521" w:rsidRPr="00B76ACF">
        <w:rPr>
          <w:sz w:val="24"/>
          <w:szCs w:val="24"/>
        </w:rPr>
        <w:t>ния</w:t>
      </w:r>
      <w:r w:rsidR="005B0445" w:rsidRPr="00B76ACF">
        <w:rPr>
          <w:sz w:val="24"/>
          <w:szCs w:val="24"/>
        </w:rPr>
        <w:t xml:space="preserve"> информационно-коммуникационны</w:t>
      </w:r>
      <w:r w:rsidR="00836521" w:rsidRPr="00B76ACF">
        <w:rPr>
          <w:sz w:val="24"/>
          <w:szCs w:val="24"/>
        </w:rPr>
        <w:t>х</w:t>
      </w:r>
      <w:r w:rsidR="005B0445" w:rsidRPr="00B76ACF">
        <w:rPr>
          <w:sz w:val="24"/>
          <w:szCs w:val="24"/>
        </w:rPr>
        <w:t xml:space="preserve"> технологи</w:t>
      </w:r>
      <w:r w:rsidR="00836521" w:rsidRPr="00B76ACF">
        <w:rPr>
          <w:sz w:val="24"/>
          <w:szCs w:val="24"/>
        </w:rPr>
        <w:t>й</w:t>
      </w:r>
      <w:r w:rsidR="005B0445" w:rsidRPr="00B76ACF">
        <w:rPr>
          <w:sz w:val="24"/>
          <w:szCs w:val="24"/>
        </w:rPr>
        <w:t xml:space="preserve"> в профессиональной деятельности.</w:t>
      </w:r>
    </w:p>
    <w:p w:rsidR="002C35C1" w:rsidRDefault="002C35C1" w:rsidP="002C35C1">
      <w:pPr>
        <w:tabs>
          <w:tab w:val="left" w:pos="851"/>
          <w:tab w:val="left" w:pos="1134"/>
        </w:tabs>
        <w:spacing w:after="0" w:line="360" w:lineRule="auto"/>
        <w:ind w:firstLine="851"/>
        <w:jc w:val="both"/>
        <w:rPr>
          <w:sz w:val="24"/>
          <w:szCs w:val="24"/>
        </w:rPr>
      </w:pPr>
      <w:r w:rsidRPr="00250FF9">
        <w:rPr>
          <w:sz w:val="24"/>
          <w:szCs w:val="24"/>
        </w:rPr>
        <w:t xml:space="preserve">Задание по переводу </w:t>
      </w:r>
      <w:r w:rsidR="000447F8">
        <w:rPr>
          <w:sz w:val="24"/>
          <w:szCs w:val="24"/>
        </w:rPr>
        <w:t xml:space="preserve">текста с иностранного языка на </w:t>
      </w:r>
      <w:r w:rsidRPr="00250FF9">
        <w:rPr>
          <w:sz w:val="24"/>
          <w:szCs w:val="24"/>
        </w:rPr>
        <w:t>русский представлено практической работой, выполняемой</w:t>
      </w:r>
      <w:r>
        <w:rPr>
          <w:sz w:val="24"/>
          <w:szCs w:val="24"/>
        </w:rPr>
        <w:t xml:space="preserve"> на компьютере и разработано на</w:t>
      </w:r>
      <w:r w:rsidRPr="00CC1A39">
        <w:rPr>
          <w:sz w:val="24"/>
          <w:szCs w:val="24"/>
        </w:rPr>
        <w:t xml:space="preserve"> </w:t>
      </w:r>
      <w:r>
        <w:rPr>
          <w:sz w:val="24"/>
          <w:szCs w:val="24"/>
        </w:rPr>
        <w:t>английском, немецком и французском языке. Участнику предлагается текст, соответствующий его специальности и иностранному языку, который он изучал.</w:t>
      </w:r>
    </w:p>
    <w:p w:rsidR="00637C82" w:rsidRPr="00CC1A39" w:rsidRDefault="00CF2173" w:rsidP="00CF2173">
      <w:pPr>
        <w:tabs>
          <w:tab w:val="left" w:pos="709"/>
        </w:tabs>
        <w:spacing w:after="0" w:line="360" w:lineRule="auto"/>
        <w:ind w:firstLine="709"/>
        <w:jc w:val="both"/>
        <w:rPr>
          <w:color w:val="FF0000"/>
          <w:sz w:val="24"/>
          <w:szCs w:val="24"/>
        </w:rPr>
      </w:pPr>
      <w:r w:rsidRPr="00CC1A39">
        <w:rPr>
          <w:sz w:val="24"/>
          <w:szCs w:val="24"/>
        </w:rPr>
        <w:lastRenderedPageBreak/>
        <w:t>Задание по переводу текста с иностранного языка на русский включ</w:t>
      </w:r>
      <w:r w:rsidR="00DF3465" w:rsidRPr="00CC1A39">
        <w:rPr>
          <w:sz w:val="24"/>
          <w:szCs w:val="24"/>
        </w:rPr>
        <w:t>ает</w:t>
      </w:r>
      <w:r w:rsidR="00A85856" w:rsidRPr="00CC1A39">
        <w:rPr>
          <w:sz w:val="24"/>
          <w:szCs w:val="24"/>
        </w:rPr>
        <w:t xml:space="preserve"> 2</w:t>
      </w:r>
      <w:r w:rsidRPr="00CC1A39">
        <w:rPr>
          <w:sz w:val="24"/>
          <w:szCs w:val="24"/>
        </w:rPr>
        <w:t xml:space="preserve"> задач</w:t>
      </w:r>
      <w:r w:rsidR="00A80740" w:rsidRPr="00CC1A39">
        <w:rPr>
          <w:sz w:val="24"/>
          <w:szCs w:val="24"/>
        </w:rPr>
        <w:t>и</w:t>
      </w:r>
      <w:r w:rsidR="00637C82" w:rsidRPr="00CC1A39">
        <w:rPr>
          <w:sz w:val="24"/>
          <w:szCs w:val="24"/>
        </w:rPr>
        <w:t>:</w:t>
      </w:r>
    </w:p>
    <w:p w:rsidR="00B76ACF" w:rsidRPr="00250FF9" w:rsidRDefault="008E03B2" w:rsidP="008A7159">
      <w:pPr>
        <w:numPr>
          <w:ilvl w:val="0"/>
          <w:numId w:val="8"/>
        </w:numPr>
        <w:tabs>
          <w:tab w:val="left" w:pos="1134"/>
        </w:tabs>
        <w:spacing w:after="0" w:line="360" w:lineRule="auto"/>
        <w:ind w:left="0" w:firstLine="851"/>
        <w:jc w:val="both"/>
        <w:rPr>
          <w:sz w:val="24"/>
          <w:szCs w:val="24"/>
        </w:rPr>
      </w:pPr>
      <w:r w:rsidRPr="00CC1A39">
        <w:rPr>
          <w:sz w:val="24"/>
          <w:szCs w:val="24"/>
        </w:rPr>
        <w:t>п</w:t>
      </w:r>
      <w:r w:rsidR="00637C82" w:rsidRPr="00CC1A39">
        <w:rPr>
          <w:sz w:val="24"/>
          <w:szCs w:val="24"/>
        </w:rPr>
        <w:t>еревод текста</w:t>
      </w:r>
      <w:r w:rsidR="00EC4BDB" w:rsidRPr="00CC1A39">
        <w:rPr>
          <w:sz w:val="24"/>
          <w:szCs w:val="24"/>
        </w:rPr>
        <w:t xml:space="preserve">, </w:t>
      </w:r>
      <w:r w:rsidR="00B76ACF">
        <w:rPr>
          <w:sz w:val="24"/>
          <w:szCs w:val="24"/>
        </w:rPr>
        <w:t>включающего</w:t>
      </w:r>
      <w:r w:rsidR="00FF4E49">
        <w:rPr>
          <w:sz w:val="24"/>
          <w:szCs w:val="24"/>
        </w:rPr>
        <w:t xml:space="preserve"> </w:t>
      </w:r>
      <w:r w:rsidR="00173399" w:rsidRPr="00CC1A39">
        <w:rPr>
          <w:sz w:val="24"/>
          <w:szCs w:val="24"/>
        </w:rPr>
        <w:t>профессиональную лексику</w:t>
      </w:r>
      <w:r w:rsidR="00B76ACF">
        <w:rPr>
          <w:sz w:val="24"/>
          <w:szCs w:val="24"/>
        </w:rPr>
        <w:t xml:space="preserve">, с иностранного языка на </w:t>
      </w:r>
      <w:r w:rsidR="00B76ACF" w:rsidRPr="00250FF9">
        <w:rPr>
          <w:sz w:val="24"/>
          <w:szCs w:val="24"/>
        </w:rPr>
        <w:t xml:space="preserve">русский </w:t>
      </w:r>
      <w:r w:rsidR="00B76ACF" w:rsidRPr="0020231A">
        <w:rPr>
          <w:sz w:val="24"/>
          <w:szCs w:val="24"/>
        </w:rPr>
        <w:t>без помощи словаря</w:t>
      </w:r>
      <w:r w:rsidRPr="0020231A">
        <w:rPr>
          <w:sz w:val="24"/>
          <w:szCs w:val="24"/>
        </w:rPr>
        <w:t>;</w:t>
      </w:r>
    </w:p>
    <w:p w:rsidR="008E03B2" w:rsidRPr="00B76ACF" w:rsidRDefault="00A85856" w:rsidP="008A7159">
      <w:pPr>
        <w:numPr>
          <w:ilvl w:val="0"/>
          <w:numId w:val="8"/>
        </w:numPr>
        <w:tabs>
          <w:tab w:val="left" w:pos="1134"/>
        </w:tabs>
        <w:spacing w:after="0" w:line="360" w:lineRule="auto"/>
        <w:ind w:left="0" w:firstLine="851"/>
        <w:jc w:val="both"/>
        <w:rPr>
          <w:sz w:val="24"/>
          <w:szCs w:val="24"/>
        </w:rPr>
      </w:pPr>
      <w:r w:rsidRPr="00250FF9">
        <w:rPr>
          <w:sz w:val="24"/>
          <w:szCs w:val="24"/>
        </w:rPr>
        <w:t>ответы на вопросы по тексту</w:t>
      </w:r>
      <w:r w:rsidR="002C35C1">
        <w:rPr>
          <w:sz w:val="24"/>
          <w:szCs w:val="24"/>
        </w:rPr>
        <w:t xml:space="preserve"> (вопросы предполагаются на иностранном языке)</w:t>
      </w:r>
      <w:r w:rsidRPr="00B76ACF">
        <w:rPr>
          <w:sz w:val="24"/>
          <w:szCs w:val="24"/>
        </w:rPr>
        <w:t>.</w:t>
      </w:r>
    </w:p>
    <w:p w:rsidR="00CF2173" w:rsidRDefault="00FF4E49" w:rsidP="00CF2173">
      <w:pPr>
        <w:tabs>
          <w:tab w:val="left" w:pos="709"/>
        </w:tabs>
        <w:spacing w:after="0" w:line="360" w:lineRule="auto"/>
        <w:ind w:firstLine="709"/>
        <w:jc w:val="both"/>
        <w:rPr>
          <w:sz w:val="24"/>
          <w:szCs w:val="24"/>
        </w:rPr>
      </w:pPr>
      <w:r>
        <w:rPr>
          <w:sz w:val="24"/>
          <w:szCs w:val="24"/>
        </w:rPr>
        <w:t xml:space="preserve">Объем </w:t>
      </w:r>
      <w:r w:rsidR="00173399">
        <w:rPr>
          <w:sz w:val="24"/>
          <w:szCs w:val="24"/>
        </w:rPr>
        <w:t>т</w:t>
      </w:r>
      <w:r w:rsidR="00CF2173" w:rsidRPr="00CC1A39">
        <w:rPr>
          <w:sz w:val="24"/>
          <w:szCs w:val="24"/>
        </w:rPr>
        <w:t>екст</w:t>
      </w:r>
      <w:r w:rsidR="00173399">
        <w:rPr>
          <w:sz w:val="24"/>
          <w:szCs w:val="24"/>
        </w:rPr>
        <w:t xml:space="preserve">а на иностранном языке </w:t>
      </w:r>
      <w:r w:rsidR="00680E70" w:rsidRPr="00CC1A39">
        <w:rPr>
          <w:sz w:val="24"/>
          <w:szCs w:val="24"/>
        </w:rPr>
        <w:t>составля</w:t>
      </w:r>
      <w:r w:rsidR="00CA7B55">
        <w:rPr>
          <w:sz w:val="24"/>
          <w:szCs w:val="24"/>
        </w:rPr>
        <w:t>ет</w:t>
      </w:r>
      <w:r w:rsidR="00680E70" w:rsidRPr="00CC1A39">
        <w:rPr>
          <w:sz w:val="24"/>
          <w:szCs w:val="24"/>
        </w:rPr>
        <w:t xml:space="preserve"> </w:t>
      </w:r>
      <w:r w:rsidR="00680E70" w:rsidRPr="00B76ACF">
        <w:rPr>
          <w:sz w:val="24"/>
          <w:szCs w:val="24"/>
        </w:rPr>
        <w:t>15</w:t>
      </w:r>
      <w:r w:rsidR="002C35C1">
        <w:rPr>
          <w:sz w:val="24"/>
          <w:szCs w:val="24"/>
        </w:rPr>
        <w:t>0</w:t>
      </w:r>
      <w:r w:rsidR="00680E70" w:rsidRPr="00B76ACF">
        <w:rPr>
          <w:sz w:val="24"/>
          <w:szCs w:val="24"/>
        </w:rPr>
        <w:t>0-</w:t>
      </w:r>
      <w:r w:rsidR="00F10782">
        <w:rPr>
          <w:sz w:val="24"/>
          <w:szCs w:val="24"/>
        </w:rPr>
        <w:t>1800</w:t>
      </w:r>
      <w:r>
        <w:rPr>
          <w:sz w:val="24"/>
          <w:szCs w:val="24"/>
        </w:rPr>
        <w:t xml:space="preserve"> знаков.</w:t>
      </w:r>
    </w:p>
    <w:p w:rsidR="002C35C1" w:rsidRPr="006B4095" w:rsidRDefault="002C35C1" w:rsidP="002C35C1">
      <w:pPr>
        <w:pStyle w:val="a4"/>
        <w:spacing w:line="360" w:lineRule="auto"/>
        <w:ind w:left="0" w:firstLine="709"/>
        <w:rPr>
          <w:szCs w:val="24"/>
        </w:rPr>
      </w:pPr>
      <w:r w:rsidRPr="006B4095">
        <w:rPr>
          <w:szCs w:val="24"/>
        </w:rPr>
        <w:t>Требов</w:t>
      </w:r>
      <w:r>
        <w:rPr>
          <w:szCs w:val="24"/>
        </w:rPr>
        <w:t>ания к отбору текстов для перевода</w:t>
      </w:r>
      <w:r w:rsidRPr="006B4095">
        <w:rPr>
          <w:szCs w:val="24"/>
        </w:rPr>
        <w:t>:</w:t>
      </w:r>
    </w:p>
    <w:p w:rsidR="002C35C1" w:rsidRDefault="002C35C1" w:rsidP="008A7159">
      <w:pPr>
        <w:pStyle w:val="a4"/>
        <w:numPr>
          <w:ilvl w:val="0"/>
          <w:numId w:val="8"/>
        </w:numPr>
        <w:tabs>
          <w:tab w:val="left" w:pos="1134"/>
        </w:tabs>
        <w:spacing w:after="0" w:line="360" w:lineRule="auto"/>
        <w:ind w:left="0" w:firstLine="851"/>
        <w:rPr>
          <w:szCs w:val="24"/>
        </w:rPr>
      </w:pPr>
      <w:r>
        <w:rPr>
          <w:szCs w:val="24"/>
        </w:rPr>
        <w:t xml:space="preserve">выбранный отрывок </w:t>
      </w:r>
      <w:r w:rsidRPr="006B4095">
        <w:rPr>
          <w:szCs w:val="24"/>
        </w:rPr>
        <w:t>характеризует</w:t>
      </w:r>
      <w:r>
        <w:rPr>
          <w:szCs w:val="24"/>
        </w:rPr>
        <w:t>ся законченностью и связностью;</w:t>
      </w:r>
    </w:p>
    <w:p w:rsidR="002C35C1" w:rsidRPr="002C35C1" w:rsidRDefault="002C35C1" w:rsidP="008A7159">
      <w:pPr>
        <w:pStyle w:val="a4"/>
        <w:numPr>
          <w:ilvl w:val="0"/>
          <w:numId w:val="8"/>
        </w:numPr>
        <w:tabs>
          <w:tab w:val="left" w:pos="1134"/>
        </w:tabs>
        <w:spacing w:after="0" w:line="360" w:lineRule="auto"/>
        <w:ind w:left="0" w:firstLine="851"/>
        <w:rPr>
          <w:szCs w:val="24"/>
        </w:rPr>
      </w:pPr>
      <w:r w:rsidRPr="002C35C1">
        <w:rPr>
          <w:szCs w:val="24"/>
        </w:rPr>
        <w:t>текст характеризуется п</w:t>
      </w:r>
      <w:r w:rsidR="002D0D22">
        <w:rPr>
          <w:szCs w:val="24"/>
        </w:rPr>
        <w:t xml:space="preserve">рофессиональной направленностью (включает информацию о важнейших экономических категориях, таких как </w:t>
      </w:r>
      <w:r w:rsidR="007C76CE">
        <w:rPr>
          <w:szCs w:val="24"/>
        </w:rPr>
        <w:t>прибыль</w:t>
      </w:r>
      <w:r w:rsidR="002D0D22">
        <w:rPr>
          <w:szCs w:val="24"/>
        </w:rPr>
        <w:t>, затраты, активы</w:t>
      </w:r>
      <w:r w:rsidR="007C76CE">
        <w:rPr>
          <w:szCs w:val="24"/>
        </w:rPr>
        <w:t xml:space="preserve"> и другие</w:t>
      </w:r>
      <w:r w:rsidR="002D0D22">
        <w:rPr>
          <w:szCs w:val="24"/>
        </w:rPr>
        <w:t>).</w:t>
      </w:r>
    </w:p>
    <w:p w:rsidR="00836521" w:rsidRPr="00CC1A39" w:rsidRDefault="00836521" w:rsidP="008A7159">
      <w:pPr>
        <w:numPr>
          <w:ilvl w:val="1"/>
          <w:numId w:val="3"/>
        </w:numPr>
        <w:tabs>
          <w:tab w:val="left" w:pos="1134"/>
        </w:tabs>
        <w:spacing w:after="0" w:line="360" w:lineRule="auto"/>
        <w:ind w:left="0" w:firstLine="709"/>
        <w:jc w:val="both"/>
        <w:rPr>
          <w:sz w:val="24"/>
          <w:szCs w:val="24"/>
        </w:rPr>
      </w:pPr>
      <w:r w:rsidRPr="00CC1A39">
        <w:rPr>
          <w:sz w:val="24"/>
          <w:szCs w:val="24"/>
        </w:rPr>
        <w:t>«Задание по организаци</w:t>
      </w:r>
      <w:r w:rsidR="001105D6">
        <w:rPr>
          <w:sz w:val="24"/>
          <w:szCs w:val="24"/>
        </w:rPr>
        <w:t xml:space="preserve">и работы коллектива» позволяет </w:t>
      </w:r>
      <w:r w:rsidRPr="00CC1A39">
        <w:rPr>
          <w:sz w:val="24"/>
          <w:szCs w:val="24"/>
        </w:rPr>
        <w:t>оценить уровень сформированности:</w:t>
      </w:r>
    </w:p>
    <w:p w:rsidR="00836521" w:rsidRPr="00CC1A39" w:rsidRDefault="001105D6" w:rsidP="00836521">
      <w:pPr>
        <w:tabs>
          <w:tab w:val="left" w:pos="709"/>
        </w:tabs>
        <w:spacing w:after="0" w:line="360" w:lineRule="auto"/>
        <w:ind w:firstLine="709"/>
        <w:jc w:val="both"/>
        <w:rPr>
          <w:sz w:val="24"/>
          <w:szCs w:val="24"/>
        </w:rPr>
      </w:pPr>
      <w:r>
        <w:rPr>
          <w:sz w:val="24"/>
          <w:szCs w:val="24"/>
        </w:rPr>
        <w:t xml:space="preserve">умений организации </w:t>
      </w:r>
      <w:r w:rsidR="00836521" w:rsidRPr="00CC1A39">
        <w:rPr>
          <w:sz w:val="24"/>
          <w:szCs w:val="24"/>
        </w:rPr>
        <w:t>производственной деятельности подразделения;</w:t>
      </w:r>
    </w:p>
    <w:p w:rsidR="00171C30" w:rsidRPr="00CC1A39" w:rsidRDefault="00171C30" w:rsidP="00171C30">
      <w:pPr>
        <w:tabs>
          <w:tab w:val="left" w:pos="1134"/>
        </w:tabs>
        <w:spacing w:after="0" w:line="360" w:lineRule="auto"/>
        <w:ind w:firstLine="709"/>
        <w:jc w:val="both"/>
        <w:rPr>
          <w:rFonts w:eastAsia="Times New Roman"/>
          <w:sz w:val="24"/>
          <w:szCs w:val="24"/>
        </w:rPr>
      </w:pPr>
      <w:r w:rsidRPr="00CC1A39">
        <w:rPr>
          <w:rFonts w:eastAsia="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r w:rsidR="00312B7D" w:rsidRPr="00CC1A39">
        <w:rPr>
          <w:rFonts w:eastAsia="Times New Roman"/>
          <w:sz w:val="24"/>
          <w:szCs w:val="24"/>
        </w:rPr>
        <w:t>;</w:t>
      </w:r>
    </w:p>
    <w:p w:rsidR="00171C30" w:rsidRPr="00CC1A39" w:rsidRDefault="00312B7D" w:rsidP="00171C30">
      <w:pPr>
        <w:tabs>
          <w:tab w:val="left" w:pos="1134"/>
        </w:tabs>
        <w:spacing w:after="0" w:line="360" w:lineRule="auto"/>
        <w:ind w:firstLine="709"/>
        <w:jc w:val="both"/>
        <w:rPr>
          <w:rFonts w:eastAsia="Times New Roman"/>
          <w:sz w:val="24"/>
          <w:szCs w:val="24"/>
        </w:rPr>
      </w:pPr>
      <w:r w:rsidRPr="00CC1A39">
        <w:rPr>
          <w:sz w:val="24"/>
          <w:szCs w:val="24"/>
        </w:rPr>
        <w:t>с</w:t>
      </w:r>
      <w:r w:rsidR="00BD21CA" w:rsidRPr="00CC1A39">
        <w:rPr>
          <w:sz w:val="24"/>
          <w:szCs w:val="24"/>
        </w:rPr>
        <w:t xml:space="preserve">пособности работать в коллективе </w:t>
      </w:r>
      <w:r w:rsidR="001105D6">
        <w:rPr>
          <w:sz w:val="24"/>
          <w:szCs w:val="24"/>
        </w:rPr>
        <w:t xml:space="preserve">и команде, эффективно общаться </w:t>
      </w:r>
      <w:r w:rsidR="00BD21CA" w:rsidRPr="00CC1A39">
        <w:rPr>
          <w:sz w:val="24"/>
          <w:szCs w:val="24"/>
        </w:rPr>
        <w:t>с коллегами, руководством, потребителями</w:t>
      </w:r>
      <w:r w:rsidR="00171C30" w:rsidRPr="00CC1A39">
        <w:rPr>
          <w:sz w:val="24"/>
          <w:szCs w:val="24"/>
        </w:rPr>
        <w:t>;</w:t>
      </w:r>
      <w:r w:rsidR="00171C30" w:rsidRPr="00CC1A39">
        <w:rPr>
          <w:rFonts w:eastAsia="Times New Roman"/>
          <w:sz w:val="24"/>
          <w:szCs w:val="24"/>
        </w:rPr>
        <w:t xml:space="preserve"> </w:t>
      </w:r>
    </w:p>
    <w:p w:rsidR="00836521" w:rsidRPr="00CC1A39" w:rsidRDefault="001105D6" w:rsidP="00836521">
      <w:pPr>
        <w:tabs>
          <w:tab w:val="left" w:pos="709"/>
        </w:tabs>
        <w:spacing w:after="0" w:line="360" w:lineRule="auto"/>
        <w:ind w:firstLine="709"/>
        <w:jc w:val="both"/>
        <w:rPr>
          <w:sz w:val="24"/>
          <w:szCs w:val="24"/>
        </w:rPr>
      </w:pPr>
      <w:r>
        <w:rPr>
          <w:sz w:val="24"/>
          <w:szCs w:val="24"/>
        </w:rPr>
        <w:t xml:space="preserve">способность </w:t>
      </w:r>
      <w:r w:rsidR="00312B7D" w:rsidRPr="00CC1A39">
        <w:rPr>
          <w:sz w:val="24"/>
          <w:szCs w:val="24"/>
        </w:rPr>
        <w:t>использования информационно-коммуникационных технологий в профессиональной деятельности</w:t>
      </w:r>
      <w:r w:rsidR="00836521" w:rsidRPr="00CC1A39">
        <w:rPr>
          <w:sz w:val="24"/>
          <w:szCs w:val="24"/>
        </w:rPr>
        <w:t>.</w:t>
      </w:r>
    </w:p>
    <w:p w:rsidR="0086248F" w:rsidRPr="00CC1A39" w:rsidRDefault="001105D6" w:rsidP="00CC72C4">
      <w:pPr>
        <w:tabs>
          <w:tab w:val="left" w:pos="1134"/>
        </w:tabs>
        <w:spacing w:after="0" w:line="360" w:lineRule="auto"/>
        <w:ind w:firstLine="709"/>
        <w:jc w:val="both"/>
        <w:rPr>
          <w:rFonts w:eastAsia="Times New Roman"/>
          <w:sz w:val="24"/>
          <w:szCs w:val="24"/>
        </w:rPr>
      </w:pPr>
      <w:r>
        <w:rPr>
          <w:rFonts w:eastAsia="Times New Roman"/>
          <w:sz w:val="24"/>
          <w:szCs w:val="24"/>
        </w:rPr>
        <w:t>Задание</w:t>
      </w:r>
      <w:r w:rsidR="00DF3465" w:rsidRPr="00CC1A39">
        <w:rPr>
          <w:rFonts w:eastAsia="Times New Roman"/>
          <w:sz w:val="24"/>
          <w:szCs w:val="24"/>
        </w:rPr>
        <w:t xml:space="preserve"> </w:t>
      </w:r>
      <w:r w:rsidR="00E31EC1">
        <w:rPr>
          <w:sz w:val="24"/>
          <w:szCs w:val="24"/>
        </w:rPr>
        <w:t xml:space="preserve">по </w:t>
      </w:r>
      <w:r w:rsidR="00DF3465" w:rsidRPr="00CC1A39">
        <w:rPr>
          <w:sz w:val="24"/>
          <w:szCs w:val="24"/>
        </w:rPr>
        <w:t>организации работы коллектива</w:t>
      </w:r>
      <w:r w:rsidR="00E31EC1">
        <w:rPr>
          <w:rFonts w:eastAsia="Times New Roman"/>
          <w:sz w:val="24"/>
          <w:szCs w:val="24"/>
        </w:rPr>
        <w:t xml:space="preserve"> включает 2 </w:t>
      </w:r>
      <w:r w:rsidR="00DF3465" w:rsidRPr="00CC1A39">
        <w:rPr>
          <w:rFonts w:eastAsia="Times New Roman"/>
          <w:sz w:val="24"/>
          <w:szCs w:val="24"/>
        </w:rPr>
        <w:t>задачи</w:t>
      </w:r>
      <w:r w:rsidR="008E03B2" w:rsidRPr="00CC1A39">
        <w:rPr>
          <w:rFonts w:eastAsia="Times New Roman"/>
          <w:sz w:val="24"/>
          <w:szCs w:val="24"/>
        </w:rPr>
        <w:t>:</w:t>
      </w:r>
    </w:p>
    <w:p w:rsidR="00B23089" w:rsidRDefault="00B23089" w:rsidP="00B23089">
      <w:pPr>
        <w:tabs>
          <w:tab w:val="left" w:pos="1134"/>
          <w:tab w:val="left" w:pos="2085"/>
        </w:tabs>
        <w:spacing w:after="0" w:line="360" w:lineRule="auto"/>
        <w:ind w:firstLine="709"/>
        <w:jc w:val="both"/>
        <w:rPr>
          <w:rFonts w:eastAsia="Times New Roman"/>
          <w:sz w:val="24"/>
          <w:szCs w:val="24"/>
        </w:rPr>
      </w:pPr>
      <w:r w:rsidRPr="00F2750D">
        <w:rPr>
          <w:rFonts w:eastAsia="Times New Roman"/>
          <w:sz w:val="24"/>
          <w:szCs w:val="24"/>
          <w:u w:val="single"/>
        </w:rPr>
        <w:t>Задача 1</w:t>
      </w:r>
      <w:r>
        <w:rPr>
          <w:rFonts w:eastAsia="Times New Roman"/>
          <w:sz w:val="24"/>
          <w:szCs w:val="24"/>
          <w:u w:val="single"/>
        </w:rPr>
        <w:t>:</w:t>
      </w:r>
      <w:r>
        <w:rPr>
          <w:rFonts w:eastAsia="Times New Roman"/>
          <w:sz w:val="24"/>
          <w:szCs w:val="24"/>
        </w:rPr>
        <w:t xml:space="preserve"> </w:t>
      </w:r>
    </w:p>
    <w:p w:rsidR="001F7396" w:rsidRDefault="001F7396" w:rsidP="00B23089">
      <w:pPr>
        <w:tabs>
          <w:tab w:val="left" w:pos="993"/>
        </w:tabs>
        <w:spacing w:after="0" w:line="360" w:lineRule="auto"/>
        <w:ind w:firstLine="709"/>
        <w:jc w:val="both"/>
        <w:rPr>
          <w:rFonts w:eastAsia="Times New Roman"/>
          <w:color w:val="000000"/>
          <w:sz w:val="24"/>
          <w:szCs w:val="24"/>
          <w:lang w:eastAsia="ru-RU"/>
        </w:rPr>
      </w:pPr>
      <w:r>
        <w:rPr>
          <w:rFonts w:eastAsia="Times New Roman"/>
          <w:color w:val="000000"/>
          <w:sz w:val="24"/>
          <w:szCs w:val="24"/>
          <w:lang w:eastAsia="ru-RU"/>
        </w:rPr>
        <w:t xml:space="preserve">Определить состав рабочей группы по выполнению задания руководства с учётом сроков проведения каждого этапа </w:t>
      </w:r>
      <w:r w:rsidR="00254940">
        <w:rPr>
          <w:rFonts w:eastAsia="Times New Roman"/>
          <w:color w:val="000000"/>
          <w:sz w:val="24"/>
          <w:szCs w:val="24"/>
          <w:lang w:eastAsia="ru-RU"/>
        </w:rPr>
        <w:t>работ</w:t>
      </w:r>
      <w:r>
        <w:rPr>
          <w:rFonts w:eastAsia="Times New Roman"/>
          <w:color w:val="000000"/>
          <w:sz w:val="24"/>
          <w:szCs w:val="24"/>
          <w:lang w:eastAsia="ru-RU"/>
        </w:rPr>
        <w:t>. Определить сумму вознаграждения рабочей группе.</w:t>
      </w:r>
    </w:p>
    <w:p w:rsidR="00B23089" w:rsidRDefault="00B901A4" w:rsidP="00B23089">
      <w:pPr>
        <w:tabs>
          <w:tab w:val="left" w:pos="1134"/>
          <w:tab w:val="left" w:pos="2085"/>
        </w:tabs>
        <w:spacing w:after="0" w:line="360" w:lineRule="auto"/>
        <w:ind w:firstLine="709"/>
        <w:jc w:val="both"/>
        <w:rPr>
          <w:rFonts w:eastAsia="Times New Roman"/>
          <w:sz w:val="24"/>
          <w:szCs w:val="24"/>
        </w:rPr>
      </w:pPr>
      <w:r>
        <w:rPr>
          <w:rFonts w:eastAsia="Times New Roman"/>
          <w:sz w:val="24"/>
          <w:szCs w:val="24"/>
          <w:u w:val="single"/>
        </w:rPr>
        <w:t>Задача 2</w:t>
      </w:r>
      <w:r w:rsidR="00B23089">
        <w:rPr>
          <w:rFonts w:eastAsia="Times New Roman"/>
          <w:sz w:val="24"/>
          <w:szCs w:val="24"/>
          <w:u w:val="single"/>
        </w:rPr>
        <w:t>:</w:t>
      </w:r>
      <w:r w:rsidR="00B23089">
        <w:rPr>
          <w:rFonts w:eastAsia="Times New Roman"/>
          <w:sz w:val="24"/>
          <w:szCs w:val="24"/>
        </w:rPr>
        <w:t xml:space="preserve"> </w:t>
      </w:r>
    </w:p>
    <w:p w:rsidR="00B23089" w:rsidRDefault="00B23089" w:rsidP="00B23089">
      <w:pPr>
        <w:tabs>
          <w:tab w:val="left" w:pos="993"/>
        </w:tabs>
        <w:spacing w:after="0" w:line="360" w:lineRule="auto"/>
        <w:ind w:firstLine="709"/>
        <w:jc w:val="both"/>
        <w:rPr>
          <w:rFonts w:eastAsia="Times New Roman"/>
          <w:sz w:val="24"/>
          <w:szCs w:val="24"/>
        </w:rPr>
      </w:pPr>
      <w:r>
        <w:rPr>
          <w:rFonts w:eastAsia="Times New Roman"/>
          <w:sz w:val="24"/>
        </w:rPr>
        <w:t>С использованием инструментов</w:t>
      </w:r>
      <w:r w:rsidRPr="00084C36">
        <w:rPr>
          <w:rFonts w:eastAsia="Times New Roman"/>
          <w:color w:val="000000"/>
          <w:sz w:val="24"/>
          <w:szCs w:val="24"/>
          <w:lang w:eastAsia="ru-RU"/>
        </w:rPr>
        <w:t xml:space="preserve"> </w:t>
      </w:r>
      <w:r w:rsidRPr="00084C36">
        <w:rPr>
          <w:rFonts w:eastAsia="Times New Roman"/>
          <w:color w:val="000000"/>
          <w:sz w:val="24"/>
          <w:szCs w:val="24"/>
          <w:lang w:val="en-US" w:eastAsia="ru-RU"/>
        </w:rPr>
        <w:t>Microsoft</w:t>
      </w:r>
      <w:r w:rsidRPr="00084C36">
        <w:rPr>
          <w:rFonts w:eastAsia="Times New Roman"/>
          <w:color w:val="000000"/>
          <w:sz w:val="24"/>
          <w:szCs w:val="24"/>
          <w:lang w:eastAsia="ru-RU"/>
        </w:rPr>
        <w:t xml:space="preserve"> </w:t>
      </w:r>
      <w:r w:rsidRPr="00084C36">
        <w:rPr>
          <w:rFonts w:eastAsia="Times New Roman"/>
          <w:color w:val="000000"/>
          <w:sz w:val="24"/>
          <w:szCs w:val="24"/>
          <w:lang w:val="en-US" w:eastAsia="ru-RU"/>
        </w:rPr>
        <w:t>Word</w:t>
      </w:r>
      <w:r>
        <w:rPr>
          <w:rFonts w:eastAsia="Times New Roman"/>
          <w:sz w:val="24"/>
          <w:szCs w:val="24"/>
        </w:rPr>
        <w:t xml:space="preserve"> составить </w:t>
      </w:r>
      <w:r w:rsidR="005F3946">
        <w:rPr>
          <w:rFonts w:eastAsia="Times New Roman"/>
          <w:sz w:val="24"/>
          <w:szCs w:val="24"/>
        </w:rPr>
        <w:t xml:space="preserve">служебную записку </w:t>
      </w:r>
      <w:r w:rsidR="005F3946">
        <w:rPr>
          <w:sz w:val="24"/>
          <w:szCs w:val="24"/>
        </w:rPr>
        <w:t>на имя директора организации с просьбой привлечения необходимых специалистов для создания рабочей группы. На основании данной служебной записки составить проект приказа о создании рабочей группы.</w:t>
      </w:r>
    </w:p>
    <w:p w:rsidR="00B23089" w:rsidRDefault="00B23089" w:rsidP="00B23089">
      <w:pPr>
        <w:tabs>
          <w:tab w:val="left" w:pos="993"/>
        </w:tabs>
        <w:spacing w:after="0" w:line="360" w:lineRule="auto"/>
        <w:ind w:firstLine="709"/>
        <w:jc w:val="both"/>
        <w:rPr>
          <w:rFonts w:eastAsia="Times New Roman"/>
          <w:color w:val="000000"/>
          <w:sz w:val="24"/>
          <w:szCs w:val="24"/>
          <w:lang w:eastAsia="ru-RU"/>
        </w:rPr>
      </w:pPr>
      <w:r w:rsidRPr="00AC25CA">
        <w:rPr>
          <w:rFonts w:eastAsia="Times New Roman"/>
          <w:sz w:val="24"/>
          <w:szCs w:val="24"/>
        </w:rPr>
        <w:t xml:space="preserve">Материальная база для выполнения заданий </w:t>
      </w:r>
      <w:r w:rsidRPr="00AC25CA">
        <w:rPr>
          <w:rFonts w:eastAsia="Times New Roman"/>
          <w:sz w:val="24"/>
          <w:szCs w:val="24"/>
          <w:lang w:val="en-US"/>
        </w:rPr>
        <w:t>I</w:t>
      </w:r>
      <w:r w:rsidRPr="00AC25CA">
        <w:rPr>
          <w:rFonts w:eastAsia="Times New Roman"/>
          <w:sz w:val="24"/>
          <w:szCs w:val="24"/>
        </w:rPr>
        <w:t xml:space="preserve"> уровня: компьютерный класс, </w:t>
      </w:r>
      <w:r w:rsidR="00E838BD">
        <w:rPr>
          <w:rFonts w:eastAsia="Times New Roman"/>
          <w:sz w:val="24"/>
          <w:szCs w:val="24"/>
        </w:rPr>
        <w:t xml:space="preserve">компьютеры на базе </w:t>
      </w:r>
      <w:r w:rsidR="00E838BD">
        <w:rPr>
          <w:rFonts w:eastAsia="Times New Roman"/>
          <w:sz w:val="24"/>
          <w:szCs w:val="24"/>
          <w:lang w:val="en-US"/>
        </w:rPr>
        <w:t>Intel</w:t>
      </w:r>
      <w:r w:rsidR="00E838BD">
        <w:rPr>
          <w:rFonts w:eastAsia="Times New Roman"/>
          <w:sz w:val="24"/>
          <w:szCs w:val="24"/>
        </w:rPr>
        <w:t>,</w:t>
      </w:r>
      <w:r w:rsidRPr="00AC25CA">
        <w:rPr>
          <w:rFonts w:eastAsia="Times New Roman"/>
          <w:sz w:val="24"/>
          <w:szCs w:val="24"/>
        </w:rPr>
        <w:t xml:space="preserve"> лицензионное программное обеспечение </w:t>
      </w:r>
      <w:r w:rsidRPr="00AC25CA">
        <w:rPr>
          <w:rFonts w:eastAsia="Times New Roman"/>
          <w:sz w:val="24"/>
          <w:szCs w:val="24"/>
          <w:lang w:val="en-US"/>
        </w:rPr>
        <w:t>Microsoft</w:t>
      </w:r>
      <w:r w:rsidRPr="00AC25CA">
        <w:rPr>
          <w:rFonts w:eastAsia="Times New Roman"/>
          <w:sz w:val="24"/>
          <w:szCs w:val="24"/>
        </w:rPr>
        <w:t xml:space="preserve"> </w:t>
      </w:r>
      <w:r w:rsidRPr="00AC25CA">
        <w:rPr>
          <w:rFonts w:eastAsia="Times New Roman"/>
          <w:sz w:val="24"/>
          <w:szCs w:val="24"/>
          <w:lang w:val="en-US"/>
        </w:rPr>
        <w:t>Office</w:t>
      </w:r>
      <w:r w:rsidRPr="00AC25CA">
        <w:rPr>
          <w:rFonts w:eastAsia="Times New Roman"/>
          <w:sz w:val="24"/>
          <w:szCs w:val="24"/>
        </w:rPr>
        <w:t>.</w:t>
      </w:r>
    </w:p>
    <w:p w:rsidR="00CA7B55" w:rsidRDefault="008E03B2" w:rsidP="008A7159">
      <w:pPr>
        <w:numPr>
          <w:ilvl w:val="1"/>
          <w:numId w:val="3"/>
        </w:numPr>
        <w:tabs>
          <w:tab w:val="left" w:pos="1134"/>
        </w:tabs>
        <w:spacing w:after="0" w:line="360" w:lineRule="auto"/>
        <w:ind w:left="0" w:firstLine="709"/>
        <w:jc w:val="both"/>
        <w:rPr>
          <w:rFonts w:eastAsia="Microsoft Sans Serif"/>
          <w:lang w:eastAsia="ru-RU"/>
        </w:rPr>
      </w:pPr>
      <w:r w:rsidRPr="00CA7B55">
        <w:rPr>
          <w:rFonts w:eastAsia="Times New Roman"/>
          <w:sz w:val="24"/>
          <w:szCs w:val="24"/>
        </w:rPr>
        <w:t>З</w:t>
      </w:r>
      <w:r w:rsidR="005B0445" w:rsidRPr="00CA7B55">
        <w:rPr>
          <w:rFonts w:eastAsia="Times New Roman"/>
          <w:sz w:val="24"/>
          <w:szCs w:val="24"/>
        </w:rPr>
        <w:t>адани</w:t>
      </w:r>
      <w:r w:rsidRPr="00CA7B55">
        <w:rPr>
          <w:rFonts w:eastAsia="Times New Roman"/>
          <w:sz w:val="24"/>
          <w:szCs w:val="24"/>
        </w:rPr>
        <w:t xml:space="preserve">я </w:t>
      </w:r>
      <w:r w:rsidR="00E31EC1">
        <w:rPr>
          <w:rFonts w:eastAsia="Times New Roman"/>
          <w:sz w:val="24"/>
          <w:szCs w:val="24"/>
        </w:rPr>
        <w:t>II уровня –</w:t>
      </w:r>
      <w:r w:rsidR="009A5033" w:rsidRPr="00CA7B55">
        <w:rPr>
          <w:rFonts w:eastAsia="Times New Roman"/>
          <w:sz w:val="24"/>
          <w:szCs w:val="24"/>
        </w:rPr>
        <w:t xml:space="preserve"> это содержание работы, которую необходимо выполнить участнику для демонстрации определённого вида профессиональной деятельности в с</w:t>
      </w:r>
      <w:r w:rsidR="00E31EC1">
        <w:rPr>
          <w:rFonts w:eastAsia="Times New Roman"/>
          <w:sz w:val="24"/>
          <w:szCs w:val="24"/>
        </w:rPr>
        <w:t xml:space="preserve">оответствии с требованиями ФГОС и профессиональных стандартов </w:t>
      </w:r>
      <w:r w:rsidR="009A5033" w:rsidRPr="00CA7B55">
        <w:rPr>
          <w:rFonts w:eastAsia="Times New Roman"/>
          <w:sz w:val="24"/>
          <w:szCs w:val="24"/>
        </w:rPr>
        <w:t xml:space="preserve">с применением практических навыков, заключающихся в </w:t>
      </w:r>
      <w:r w:rsidR="00CA7B55" w:rsidRPr="00CA7B55">
        <w:rPr>
          <w:rFonts w:eastAsia="Microsoft Sans Serif"/>
          <w:sz w:val="24"/>
          <w:szCs w:val="24"/>
          <w:lang w:eastAsia="ru-RU"/>
        </w:rPr>
        <w:t xml:space="preserve">проектировании, разработке, выполнении работ </w:t>
      </w:r>
      <w:r w:rsidR="00CA7B55" w:rsidRPr="00CA7B55">
        <w:rPr>
          <w:rFonts w:eastAsia="Microsoft Sans Serif"/>
          <w:sz w:val="24"/>
          <w:szCs w:val="24"/>
          <w:lang w:eastAsia="ru-RU"/>
        </w:rPr>
        <w:lastRenderedPageBreak/>
        <w:t>или изготовл</w:t>
      </w:r>
      <w:r w:rsidR="00AB57D8">
        <w:rPr>
          <w:rFonts w:eastAsia="Microsoft Sans Serif"/>
          <w:sz w:val="24"/>
          <w:szCs w:val="24"/>
          <w:lang w:eastAsia="ru-RU"/>
        </w:rPr>
        <w:t xml:space="preserve">ении продукта (изделия и т.д.) по </w:t>
      </w:r>
      <w:r w:rsidR="00CA7B55" w:rsidRPr="00CA7B55">
        <w:rPr>
          <w:rFonts w:eastAsia="Microsoft Sans Serif"/>
          <w:sz w:val="24"/>
          <w:szCs w:val="24"/>
          <w:lang w:eastAsia="ru-RU"/>
        </w:rPr>
        <w:t>заданным параметрам с контролем соответствия результата существующим требованиям</w:t>
      </w:r>
      <w:r w:rsidR="00CA7B55" w:rsidRPr="00571D14">
        <w:rPr>
          <w:rFonts w:eastAsia="Microsoft Sans Serif"/>
          <w:lang w:eastAsia="ru-RU"/>
        </w:rPr>
        <w:t>.</w:t>
      </w:r>
      <w:r w:rsidR="007D78E5">
        <w:rPr>
          <w:rFonts w:eastAsia="Microsoft Sans Serif"/>
          <w:lang w:eastAsia="ru-RU"/>
        </w:rPr>
        <w:t xml:space="preserve"> </w:t>
      </w:r>
    </w:p>
    <w:p w:rsidR="00172D75" w:rsidRPr="00CC1A39" w:rsidRDefault="00255B7C" w:rsidP="00172D75">
      <w:pPr>
        <w:tabs>
          <w:tab w:val="left" w:pos="1134"/>
        </w:tabs>
        <w:spacing w:after="0" w:line="360" w:lineRule="auto"/>
        <w:ind w:firstLine="709"/>
        <w:jc w:val="both"/>
        <w:rPr>
          <w:rFonts w:eastAsia="Times New Roman"/>
          <w:sz w:val="24"/>
          <w:szCs w:val="24"/>
        </w:rPr>
      </w:pPr>
      <w:r>
        <w:rPr>
          <w:rFonts w:eastAsia="Times New Roman"/>
          <w:sz w:val="24"/>
          <w:szCs w:val="24"/>
        </w:rPr>
        <w:t xml:space="preserve">Количество заданий II </w:t>
      </w:r>
      <w:r w:rsidR="00172D75" w:rsidRPr="00CC1A39">
        <w:rPr>
          <w:rFonts w:eastAsia="Times New Roman"/>
          <w:sz w:val="24"/>
          <w:szCs w:val="24"/>
        </w:rPr>
        <w:t xml:space="preserve">уровня, составляющих общую или вариативную часть, одинаковое для специальностей или </w:t>
      </w:r>
      <w:r w:rsidR="00172D75">
        <w:rPr>
          <w:rFonts w:eastAsia="Times New Roman"/>
          <w:sz w:val="24"/>
          <w:szCs w:val="24"/>
        </w:rPr>
        <w:t>УГС</w:t>
      </w:r>
      <w:r w:rsidR="00AB57D8">
        <w:rPr>
          <w:rFonts w:eastAsia="Times New Roman"/>
          <w:sz w:val="24"/>
          <w:szCs w:val="24"/>
        </w:rPr>
        <w:t xml:space="preserve"> </w:t>
      </w:r>
      <w:r w:rsidR="00172D75" w:rsidRPr="00CC1A39">
        <w:rPr>
          <w:rFonts w:eastAsia="Times New Roman"/>
          <w:sz w:val="24"/>
          <w:szCs w:val="24"/>
        </w:rPr>
        <w:t>профильного направления Олимпиады.</w:t>
      </w:r>
    </w:p>
    <w:p w:rsidR="005B0445" w:rsidRPr="00CC1A39" w:rsidRDefault="008E03B2" w:rsidP="008A7159">
      <w:pPr>
        <w:numPr>
          <w:ilvl w:val="1"/>
          <w:numId w:val="3"/>
        </w:numPr>
        <w:tabs>
          <w:tab w:val="left" w:pos="1134"/>
        </w:tabs>
        <w:spacing w:after="0" w:line="360" w:lineRule="auto"/>
        <w:ind w:left="0" w:firstLine="709"/>
        <w:jc w:val="both"/>
        <w:rPr>
          <w:rFonts w:eastAsia="Times New Roman"/>
          <w:sz w:val="24"/>
          <w:szCs w:val="24"/>
        </w:rPr>
      </w:pPr>
      <w:r w:rsidRPr="00CC1A39">
        <w:rPr>
          <w:rFonts w:eastAsia="Times New Roman"/>
          <w:sz w:val="24"/>
          <w:szCs w:val="24"/>
        </w:rPr>
        <w:t>З</w:t>
      </w:r>
      <w:r w:rsidR="009A5033" w:rsidRPr="00CC1A39">
        <w:rPr>
          <w:rFonts w:eastAsia="Times New Roman"/>
          <w:sz w:val="24"/>
          <w:szCs w:val="24"/>
        </w:rPr>
        <w:t>адани</w:t>
      </w:r>
      <w:r w:rsidRPr="00CC1A39">
        <w:rPr>
          <w:rFonts w:eastAsia="Times New Roman"/>
          <w:sz w:val="24"/>
          <w:szCs w:val="24"/>
        </w:rPr>
        <w:t>я</w:t>
      </w:r>
      <w:r w:rsidR="009A5033" w:rsidRPr="00CC1A39">
        <w:rPr>
          <w:rFonts w:eastAsia="Times New Roman"/>
          <w:sz w:val="24"/>
          <w:szCs w:val="24"/>
        </w:rPr>
        <w:t xml:space="preserve"> </w:t>
      </w:r>
      <w:r w:rsidR="00AB57D8">
        <w:rPr>
          <w:rFonts w:eastAsia="Times New Roman"/>
          <w:sz w:val="24"/>
          <w:szCs w:val="24"/>
        </w:rPr>
        <w:t xml:space="preserve">II уровня </w:t>
      </w:r>
      <w:r w:rsidR="00312B7D" w:rsidRPr="00CC1A39">
        <w:rPr>
          <w:rFonts w:eastAsia="Times New Roman"/>
          <w:sz w:val="24"/>
          <w:szCs w:val="24"/>
        </w:rPr>
        <w:t xml:space="preserve">подразделяются на </w:t>
      </w:r>
      <w:r w:rsidR="00CB62E3" w:rsidRPr="00CC1A39">
        <w:rPr>
          <w:rFonts w:eastAsia="Times New Roman"/>
          <w:sz w:val="24"/>
          <w:szCs w:val="24"/>
        </w:rPr>
        <w:t>инвариантную и</w:t>
      </w:r>
      <w:r w:rsidR="005B0445" w:rsidRPr="00CC1A39">
        <w:rPr>
          <w:rFonts w:eastAsia="Times New Roman"/>
          <w:sz w:val="24"/>
          <w:szCs w:val="24"/>
        </w:rPr>
        <w:t xml:space="preserve"> вариативн</w:t>
      </w:r>
      <w:r w:rsidR="00CB62E3" w:rsidRPr="00CC1A39">
        <w:rPr>
          <w:rFonts w:eastAsia="Times New Roman"/>
          <w:sz w:val="24"/>
          <w:szCs w:val="24"/>
        </w:rPr>
        <w:t>ую</w:t>
      </w:r>
      <w:r w:rsidR="005B0445" w:rsidRPr="00CC1A39">
        <w:rPr>
          <w:rFonts w:eastAsia="Times New Roman"/>
          <w:sz w:val="24"/>
          <w:szCs w:val="24"/>
        </w:rPr>
        <w:t xml:space="preserve"> части.</w:t>
      </w:r>
    </w:p>
    <w:p w:rsidR="005B0445" w:rsidRPr="00CC1A39" w:rsidRDefault="008E03B2" w:rsidP="008A7159">
      <w:pPr>
        <w:numPr>
          <w:ilvl w:val="1"/>
          <w:numId w:val="3"/>
        </w:numPr>
        <w:tabs>
          <w:tab w:val="left" w:pos="1134"/>
        </w:tabs>
        <w:spacing w:after="0" w:line="360" w:lineRule="auto"/>
        <w:ind w:left="0" w:firstLine="709"/>
        <w:jc w:val="both"/>
        <w:rPr>
          <w:rFonts w:eastAsia="Times New Roman"/>
          <w:sz w:val="24"/>
          <w:szCs w:val="24"/>
        </w:rPr>
      </w:pPr>
      <w:r w:rsidRPr="00CC1A39">
        <w:rPr>
          <w:rFonts w:eastAsia="Times New Roman"/>
          <w:sz w:val="24"/>
          <w:szCs w:val="24"/>
        </w:rPr>
        <w:t xml:space="preserve"> </w:t>
      </w:r>
      <w:r w:rsidR="00CB62E3" w:rsidRPr="00CC1A39">
        <w:rPr>
          <w:rFonts w:eastAsia="Times New Roman"/>
          <w:sz w:val="24"/>
          <w:szCs w:val="24"/>
        </w:rPr>
        <w:t xml:space="preserve">Инвариантная </w:t>
      </w:r>
      <w:r w:rsidR="005B0445" w:rsidRPr="00CC1A39">
        <w:rPr>
          <w:rFonts w:eastAsia="Times New Roman"/>
          <w:sz w:val="24"/>
          <w:szCs w:val="24"/>
        </w:rPr>
        <w:t>часть задани</w:t>
      </w:r>
      <w:r w:rsidR="001706F1" w:rsidRPr="00CC1A39">
        <w:rPr>
          <w:rFonts w:eastAsia="Times New Roman"/>
          <w:sz w:val="24"/>
          <w:szCs w:val="24"/>
        </w:rPr>
        <w:t>й</w:t>
      </w:r>
      <w:r w:rsidR="00AB57D8">
        <w:rPr>
          <w:rFonts w:eastAsia="Times New Roman"/>
          <w:sz w:val="24"/>
          <w:szCs w:val="24"/>
        </w:rPr>
        <w:t xml:space="preserve"> </w:t>
      </w:r>
      <w:r w:rsidR="005B0445" w:rsidRPr="00CC1A39">
        <w:rPr>
          <w:rFonts w:eastAsia="Times New Roman"/>
          <w:sz w:val="24"/>
          <w:szCs w:val="24"/>
        </w:rPr>
        <w:t xml:space="preserve">II уровня формируется в соответствии с </w:t>
      </w:r>
      <w:r w:rsidR="00312B7D" w:rsidRPr="00CC1A39">
        <w:rPr>
          <w:rFonts w:eastAsia="Times New Roman"/>
          <w:sz w:val="24"/>
          <w:szCs w:val="24"/>
        </w:rPr>
        <w:t xml:space="preserve">общими и </w:t>
      </w:r>
      <w:r w:rsidR="005B0445" w:rsidRPr="00CC1A39">
        <w:rPr>
          <w:rFonts w:eastAsia="Times New Roman"/>
          <w:sz w:val="24"/>
          <w:szCs w:val="24"/>
        </w:rPr>
        <w:t>профессиональными компетенциями специальностей УГС</w:t>
      </w:r>
      <w:r w:rsidR="00AB57D8">
        <w:rPr>
          <w:rFonts w:eastAsia="Times New Roman"/>
          <w:sz w:val="24"/>
          <w:szCs w:val="24"/>
        </w:rPr>
        <w:t xml:space="preserve"> 38.00.00 Экономика и управление</w:t>
      </w:r>
      <w:r w:rsidR="005B0445" w:rsidRPr="00CC1A39">
        <w:rPr>
          <w:rFonts w:eastAsia="Times New Roman"/>
          <w:sz w:val="24"/>
          <w:szCs w:val="24"/>
        </w:rPr>
        <w:t>, умениями и практическим опытом, которые являются общими для всех специальностей</w:t>
      </w:r>
      <w:r w:rsidR="00172D75">
        <w:rPr>
          <w:rFonts w:eastAsia="Times New Roman"/>
          <w:sz w:val="24"/>
          <w:szCs w:val="24"/>
        </w:rPr>
        <w:t>, входящих в</w:t>
      </w:r>
      <w:r w:rsidR="005B0445" w:rsidRPr="00CC1A39">
        <w:rPr>
          <w:rFonts w:eastAsia="Times New Roman"/>
          <w:sz w:val="24"/>
          <w:szCs w:val="24"/>
        </w:rPr>
        <w:t xml:space="preserve"> УГС</w:t>
      </w:r>
      <w:r w:rsidR="00CB62E3" w:rsidRPr="00CC1A39">
        <w:rPr>
          <w:rFonts w:eastAsia="Times New Roman"/>
          <w:sz w:val="24"/>
          <w:szCs w:val="24"/>
        </w:rPr>
        <w:t xml:space="preserve">. </w:t>
      </w:r>
    </w:p>
    <w:p w:rsidR="008E03B2" w:rsidRDefault="00CB62E3" w:rsidP="00242DD9">
      <w:pPr>
        <w:tabs>
          <w:tab w:val="left" w:pos="709"/>
        </w:tabs>
        <w:spacing w:after="0" w:line="360" w:lineRule="auto"/>
        <w:ind w:firstLine="709"/>
        <w:jc w:val="both"/>
        <w:rPr>
          <w:rFonts w:eastAsia="Times New Roman"/>
          <w:sz w:val="24"/>
          <w:szCs w:val="24"/>
        </w:rPr>
      </w:pPr>
      <w:r w:rsidRPr="00CC1A39">
        <w:rPr>
          <w:rFonts w:eastAsia="Times New Roman"/>
          <w:sz w:val="24"/>
          <w:szCs w:val="24"/>
        </w:rPr>
        <w:t>Инвариантная часть задани</w:t>
      </w:r>
      <w:r w:rsidR="001706F1" w:rsidRPr="00CC1A39">
        <w:rPr>
          <w:rFonts w:eastAsia="Times New Roman"/>
          <w:sz w:val="24"/>
          <w:szCs w:val="24"/>
        </w:rPr>
        <w:t>й</w:t>
      </w:r>
      <w:r w:rsidR="00AB57D8">
        <w:rPr>
          <w:rFonts w:eastAsia="Times New Roman"/>
          <w:sz w:val="24"/>
          <w:szCs w:val="24"/>
        </w:rPr>
        <w:t xml:space="preserve"> </w:t>
      </w:r>
      <w:r w:rsidRPr="00CC1A39">
        <w:rPr>
          <w:rFonts w:eastAsia="Times New Roman"/>
          <w:sz w:val="24"/>
          <w:szCs w:val="24"/>
        </w:rPr>
        <w:t xml:space="preserve">II уровня </w:t>
      </w:r>
      <w:r w:rsidR="00AB57D8">
        <w:rPr>
          <w:rFonts w:eastAsia="Times New Roman"/>
          <w:sz w:val="24"/>
          <w:szCs w:val="24"/>
        </w:rPr>
        <w:t>представляет собой</w:t>
      </w:r>
      <w:r w:rsidR="005B0445" w:rsidRPr="00CC1A39">
        <w:rPr>
          <w:rFonts w:eastAsia="Times New Roman"/>
          <w:sz w:val="24"/>
          <w:szCs w:val="24"/>
        </w:rPr>
        <w:t xml:space="preserve"> практическое задание, котор</w:t>
      </w:r>
      <w:r w:rsidR="00AB57D8">
        <w:rPr>
          <w:rFonts w:eastAsia="Times New Roman"/>
          <w:sz w:val="24"/>
          <w:szCs w:val="24"/>
        </w:rPr>
        <w:t>ое</w:t>
      </w:r>
      <w:r w:rsidR="005B0445" w:rsidRPr="00CC1A39">
        <w:rPr>
          <w:rFonts w:eastAsia="Times New Roman"/>
          <w:sz w:val="24"/>
          <w:szCs w:val="24"/>
        </w:rPr>
        <w:t xml:space="preserve"> </w:t>
      </w:r>
      <w:r w:rsidR="00DF3465" w:rsidRPr="00CC1A39">
        <w:rPr>
          <w:rFonts w:eastAsia="Times New Roman"/>
          <w:sz w:val="24"/>
          <w:szCs w:val="24"/>
        </w:rPr>
        <w:t>содерж</w:t>
      </w:r>
      <w:r w:rsidR="00242DD9" w:rsidRPr="00CC1A39">
        <w:rPr>
          <w:rFonts w:eastAsia="Times New Roman"/>
          <w:sz w:val="24"/>
          <w:szCs w:val="24"/>
        </w:rPr>
        <w:t>ит</w:t>
      </w:r>
      <w:r w:rsidR="005B0445" w:rsidRPr="00CC1A39">
        <w:rPr>
          <w:rFonts w:eastAsia="Times New Roman"/>
          <w:sz w:val="24"/>
          <w:szCs w:val="24"/>
        </w:rPr>
        <w:t xml:space="preserve"> </w:t>
      </w:r>
      <w:r w:rsidR="00AB57D8">
        <w:rPr>
          <w:rFonts w:eastAsia="Times New Roman"/>
          <w:sz w:val="24"/>
          <w:szCs w:val="24"/>
        </w:rPr>
        <w:t xml:space="preserve">2 </w:t>
      </w:r>
      <w:r w:rsidR="005B0445" w:rsidRPr="00CC1A39">
        <w:rPr>
          <w:rFonts w:eastAsia="Times New Roman"/>
          <w:sz w:val="24"/>
          <w:szCs w:val="24"/>
        </w:rPr>
        <w:t>задач</w:t>
      </w:r>
      <w:r w:rsidR="00DF3465" w:rsidRPr="00CC1A39">
        <w:rPr>
          <w:rFonts w:eastAsia="Times New Roman"/>
          <w:sz w:val="24"/>
          <w:szCs w:val="24"/>
        </w:rPr>
        <w:t>и</w:t>
      </w:r>
      <w:r w:rsidR="001706F1" w:rsidRPr="00CC1A39">
        <w:rPr>
          <w:rFonts w:eastAsia="Times New Roman"/>
          <w:sz w:val="24"/>
          <w:szCs w:val="24"/>
        </w:rPr>
        <w:t>.</w:t>
      </w:r>
    </w:p>
    <w:p w:rsidR="00201177" w:rsidRPr="00201177" w:rsidRDefault="00201177" w:rsidP="00201177">
      <w:pPr>
        <w:tabs>
          <w:tab w:val="left" w:pos="567"/>
          <w:tab w:val="left" w:pos="709"/>
          <w:tab w:val="left" w:pos="1134"/>
        </w:tabs>
        <w:spacing w:after="0" w:line="360" w:lineRule="auto"/>
        <w:ind w:left="720" w:right="-1"/>
        <w:rPr>
          <w:rFonts w:eastAsia="Times New Roman"/>
          <w:sz w:val="24"/>
          <w:szCs w:val="24"/>
        </w:rPr>
      </w:pPr>
      <w:r w:rsidRPr="00201177">
        <w:rPr>
          <w:rFonts w:eastAsia="Times New Roman"/>
          <w:sz w:val="24"/>
          <w:szCs w:val="24"/>
          <w:u w:val="single"/>
        </w:rPr>
        <w:t>Задача 1.</w:t>
      </w:r>
      <w:r w:rsidRPr="00201177">
        <w:rPr>
          <w:rFonts w:eastAsia="Times New Roman"/>
          <w:sz w:val="24"/>
          <w:szCs w:val="24"/>
        </w:rPr>
        <w:t xml:space="preserve"> Планирование основных показателей деятельности организации</w:t>
      </w:r>
    </w:p>
    <w:p w:rsidR="00201177" w:rsidRPr="00201177" w:rsidRDefault="00B83E80" w:rsidP="00201177">
      <w:pPr>
        <w:tabs>
          <w:tab w:val="left" w:pos="993"/>
        </w:tabs>
        <w:spacing w:after="0" w:line="360" w:lineRule="auto"/>
        <w:ind w:right="-1" w:firstLine="709"/>
        <w:jc w:val="both"/>
        <w:rPr>
          <w:rFonts w:eastAsia="Times New Roman"/>
          <w:sz w:val="24"/>
          <w:szCs w:val="24"/>
        </w:rPr>
      </w:pPr>
      <w:r w:rsidRPr="00201177">
        <w:rPr>
          <w:rFonts w:eastAsia="Times New Roman"/>
          <w:sz w:val="24"/>
          <w:szCs w:val="24"/>
        </w:rPr>
        <w:t xml:space="preserve">Провести планирование показателей деятельности компании на следующий год </w:t>
      </w:r>
      <w:r>
        <w:rPr>
          <w:rFonts w:eastAsia="Times New Roman"/>
          <w:sz w:val="24"/>
          <w:szCs w:val="24"/>
        </w:rPr>
        <w:t>на основании</w:t>
      </w:r>
      <w:r w:rsidR="00201177" w:rsidRPr="00201177">
        <w:rPr>
          <w:rFonts w:eastAsia="Times New Roman"/>
          <w:sz w:val="24"/>
          <w:szCs w:val="24"/>
        </w:rPr>
        <w:t xml:space="preserve"> информаци</w:t>
      </w:r>
      <w:r>
        <w:rPr>
          <w:rFonts w:eastAsia="Times New Roman"/>
          <w:sz w:val="24"/>
          <w:szCs w:val="24"/>
        </w:rPr>
        <w:t>и</w:t>
      </w:r>
      <w:r w:rsidR="00201177" w:rsidRPr="00201177">
        <w:rPr>
          <w:rFonts w:eastAsia="Times New Roman"/>
          <w:sz w:val="24"/>
          <w:szCs w:val="24"/>
        </w:rPr>
        <w:t xml:space="preserve"> о некоторых результатах</w:t>
      </w:r>
      <w:r w:rsidR="00003B83">
        <w:rPr>
          <w:rFonts w:eastAsia="Times New Roman"/>
          <w:sz w:val="24"/>
          <w:szCs w:val="24"/>
        </w:rPr>
        <w:t xml:space="preserve"> её</w:t>
      </w:r>
      <w:r w:rsidR="00201177" w:rsidRPr="00201177">
        <w:rPr>
          <w:rFonts w:eastAsia="Times New Roman"/>
          <w:sz w:val="24"/>
          <w:szCs w:val="24"/>
        </w:rPr>
        <w:t xml:space="preserve"> деятельности </w:t>
      </w:r>
      <w:r w:rsidR="00201177">
        <w:rPr>
          <w:rFonts w:eastAsia="Times New Roman"/>
          <w:sz w:val="24"/>
          <w:szCs w:val="24"/>
        </w:rPr>
        <w:t>и о запланированных относительных изменениях показателей.</w:t>
      </w:r>
    </w:p>
    <w:p w:rsidR="00201177" w:rsidRPr="00201177" w:rsidRDefault="00201177" w:rsidP="00201177">
      <w:pPr>
        <w:spacing w:after="0" w:line="360" w:lineRule="auto"/>
        <w:ind w:left="57" w:firstLine="651"/>
        <w:jc w:val="both"/>
        <w:rPr>
          <w:rFonts w:eastAsia="Times New Roman"/>
          <w:sz w:val="24"/>
          <w:szCs w:val="24"/>
        </w:rPr>
      </w:pPr>
      <w:r w:rsidRPr="00254940">
        <w:rPr>
          <w:rFonts w:eastAsia="Times New Roman"/>
          <w:sz w:val="24"/>
          <w:szCs w:val="24"/>
          <w:u w:val="single"/>
        </w:rPr>
        <w:t>Задача 2.</w:t>
      </w:r>
      <w:r w:rsidRPr="00201177">
        <w:rPr>
          <w:rFonts w:eastAsia="Times New Roman"/>
          <w:sz w:val="24"/>
          <w:szCs w:val="24"/>
        </w:rPr>
        <w:t xml:space="preserve"> Расчет показателей движения, состояния и использования основных фондов</w:t>
      </w:r>
    </w:p>
    <w:p w:rsidR="00201177" w:rsidRDefault="00B83E80" w:rsidP="00201177">
      <w:pPr>
        <w:tabs>
          <w:tab w:val="left" w:pos="993"/>
        </w:tabs>
        <w:spacing w:after="0" w:line="360" w:lineRule="auto"/>
        <w:ind w:right="-1" w:firstLine="709"/>
        <w:jc w:val="both"/>
        <w:rPr>
          <w:rFonts w:eastAsia="Times New Roman"/>
          <w:sz w:val="24"/>
          <w:szCs w:val="24"/>
        </w:rPr>
      </w:pPr>
      <w:r>
        <w:rPr>
          <w:rFonts w:eastAsia="Times New Roman"/>
          <w:sz w:val="24"/>
          <w:szCs w:val="24"/>
        </w:rPr>
        <w:t xml:space="preserve">На основе </w:t>
      </w:r>
      <w:r w:rsidR="00003B83">
        <w:rPr>
          <w:rFonts w:eastAsia="Times New Roman"/>
          <w:sz w:val="24"/>
          <w:szCs w:val="24"/>
        </w:rPr>
        <w:t xml:space="preserve">имеющейся </w:t>
      </w:r>
      <w:r w:rsidR="00201177" w:rsidRPr="00201177">
        <w:rPr>
          <w:rFonts w:eastAsia="Times New Roman"/>
          <w:sz w:val="24"/>
          <w:szCs w:val="24"/>
        </w:rPr>
        <w:t>информаци</w:t>
      </w:r>
      <w:r>
        <w:rPr>
          <w:rFonts w:eastAsia="Times New Roman"/>
          <w:sz w:val="24"/>
          <w:szCs w:val="24"/>
        </w:rPr>
        <w:t>и</w:t>
      </w:r>
      <w:r w:rsidR="00201177" w:rsidRPr="00201177">
        <w:rPr>
          <w:rFonts w:eastAsia="Times New Roman"/>
          <w:sz w:val="24"/>
          <w:szCs w:val="24"/>
        </w:rPr>
        <w:t xml:space="preserve"> о составе, стоимости, динамике основных фондов предприятия</w:t>
      </w:r>
      <w:r>
        <w:rPr>
          <w:rFonts w:eastAsia="Times New Roman"/>
          <w:sz w:val="24"/>
          <w:szCs w:val="24"/>
        </w:rPr>
        <w:t xml:space="preserve"> р</w:t>
      </w:r>
      <w:r w:rsidR="00201177" w:rsidRPr="00201177">
        <w:rPr>
          <w:rFonts w:eastAsia="Times New Roman"/>
          <w:sz w:val="24"/>
          <w:szCs w:val="24"/>
        </w:rPr>
        <w:t>ассчитать показатели движения, состояния и использования основных фондов. Сделать выводы</w:t>
      </w:r>
      <w:r w:rsidR="00201177">
        <w:rPr>
          <w:rFonts w:eastAsia="Times New Roman"/>
          <w:sz w:val="24"/>
          <w:szCs w:val="24"/>
        </w:rPr>
        <w:t>.</w:t>
      </w:r>
    </w:p>
    <w:p w:rsidR="00922710" w:rsidRPr="00201177" w:rsidRDefault="00922710" w:rsidP="00922710">
      <w:pPr>
        <w:tabs>
          <w:tab w:val="left" w:pos="993"/>
        </w:tabs>
        <w:spacing w:after="0" w:line="360" w:lineRule="auto"/>
        <w:ind w:right="-1" w:firstLine="709"/>
        <w:jc w:val="both"/>
        <w:rPr>
          <w:rFonts w:eastAsia="Times New Roman"/>
          <w:sz w:val="24"/>
          <w:szCs w:val="24"/>
        </w:rPr>
      </w:pPr>
      <w:r w:rsidRPr="00AC25CA">
        <w:rPr>
          <w:rFonts w:eastAsia="Times New Roman"/>
          <w:sz w:val="24"/>
          <w:szCs w:val="24"/>
        </w:rPr>
        <w:t xml:space="preserve">Материальная база для выполнения инвариантной части заданий </w:t>
      </w:r>
      <w:r w:rsidRPr="00AC25CA">
        <w:rPr>
          <w:rFonts w:eastAsia="Times New Roman"/>
          <w:sz w:val="24"/>
          <w:szCs w:val="24"/>
          <w:lang w:val="en-US"/>
        </w:rPr>
        <w:t>II</w:t>
      </w:r>
      <w:r>
        <w:rPr>
          <w:rFonts w:eastAsia="Times New Roman"/>
          <w:sz w:val="24"/>
          <w:szCs w:val="24"/>
        </w:rPr>
        <w:t xml:space="preserve"> уровня представлена в паспорте соответствующего задания.</w:t>
      </w:r>
    </w:p>
    <w:p w:rsidR="00876402" w:rsidRDefault="00922710" w:rsidP="008A7159">
      <w:pPr>
        <w:numPr>
          <w:ilvl w:val="1"/>
          <w:numId w:val="3"/>
        </w:numPr>
        <w:tabs>
          <w:tab w:val="left" w:pos="1134"/>
        </w:tabs>
        <w:spacing w:after="0" w:line="360" w:lineRule="auto"/>
        <w:ind w:left="0" w:firstLine="709"/>
        <w:jc w:val="both"/>
        <w:rPr>
          <w:rFonts w:eastAsia="Times New Roman"/>
          <w:sz w:val="24"/>
          <w:szCs w:val="24"/>
        </w:rPr>
      </w:pPr>
      <w:r>
        <w:rPr>
          <w:rFonts w:eastAsia="Times New Roman"/>
          <w:sz w:val="24"/>
          <w:szCs w:val="24"/>
        </w:rPr>
        <w:t xml:space="preserve"> </w:t>
      </w:r>
      <w:r w:rsidR="005B0445" w:rsidRPr="00CC1A39">
        <w:rPr>
          <w:rFonts w:eastAsia="Times New Roman"/>
          <w:sz w:val="24"/>
          <w:szCs w:val="24"/>
        </w:rPr>
        <w:t xml:space="preserve">Вариативная часть задания II уровня формируется в соответствии со специфическими для </w:t>
      </w:r>
      <w:r w:rsidR="00172D75">
        <w:rPr>
          <w:rFonts w:eastAsia="Times New Roman"/>
          <w:sz w:val="24"/>
          <w:szCs w:val="24"/>
        </w:rPr>
        <w:t xml:space="preserve">каждой </w:t>
      </w:r>
      <w:r w:rsidR="005B0445" w:rsidRPr="00CC1A39">
        <w:rPr>
          <w:rFonts w:eastAsia="Times New Roman"/>
          <w:sz w:val="24"/>
          <w:szCs w:val="24"/>
        </w:rPr>
        <w:t>специальност</w:t>
      </w:r>
      <w:r w:rsidR="00172D75">
        <w:rPr>
          <w:rFonts w:eastAsia="Times New Roman"/>
          <w:sz w:val="24"/>
          <w:szCs w:val="24"/>
        </w:rPr>
        <w:t xml:space="preserve">и, входящей в </w:t>
      </w:r>
      <w:r w:rsidR="005B0445" w:rsidRPr="00CC1A39">
        <w:rPr>
          <w:rFonts w:eastAsia="Times New Roman"/>
          <w:sz w:val="24"/>
          <w:szCs w:val="24"/>
        </w:rPr>
        <w:t>УГС пр</w:t>
      </w:r>
      <w:r w:rsidR="00757497">
        <w:rPr>
          <w:rFonts w:eastAsia="Times New Roman"/>
          <w:sz w:val="24"/>
          <w:szCs w:val="24"/>
        </w:rPr>
        <w:t xml:space="preserve">офессиональными компетенциями, </w:t>
      </w:r>
      <w:r w:rsidR="005B0445" w:rsidRPr="00CC1A39">
        <w:rPr>
          <w:rFonts w:eastAsia="Times New Roman"/>
          <w:sz w:val="24"/>
          <w:szCs w:val="24"/>
        </w:rPr>
        <w:t xml:space="preserve">умениями и практическим опытом с учетом трудовых функций профессиональных стандартов. </w:t>
      </w:r>
    </w:p>
    <w:p w:rsidR="004E167F" w:rsidRPr="00CC1A39" w:rsidRDefault="00CB62E3" w:rsidP="00242DD9">
      <w:pPr>
        <w:tabs>
          <w:tab w:val="left" w:pos="709"/>
        </w:tabs>
        <w:spacing w:after="0" w:line="360" w:lineRule="auto"/>
        <w:ind w:firstLine="709"/>
        <w:jc w:val="both"/>
        <w:rPr>
          <w:rFonts w:eastAsia="Times New Roman"/>
          <w:sz w:val="24"/>
          <w:szCs w:val="24"/>
        </w:rPr>
      </w:pPr>
      <w:r w:rsidRPr="00CC1A39">
        <w:rPr>
          <w:rFonts w:eastAsia="Times New Roman"/>
          <w:sz w:val="24"/>
          <w:szCs w:val="24"/>
        </w:rPr>
        <w:t>П</w:t>
      </w:r>
      <w:r w:rsidR="005B0445" w:rsidRPr="00CC1A39">
        <w:rPr>
          <w:rFonts w:eastAsia="Times New Roman"/>
          <w:sz w:val="24"/>
          <w:szCs w:val="24"/>
        </w:rPr>
        <w:t xml:space="preserve">рактические </w:t>
      </w:r>
      <w:r w:rsidRPr="00CC1A39">
        <w:rPr>
          <w:rFonts w:eastAsia="Times New Roman"/>
          <w:sz w:val="24"/>
          <w:szCs w:val="24"/>
        </w:rPr>
        <w:t>задания</w:t>
      </w:r>
      <w:r w:rsidR="005B0445" w:rsidRPr="00CC1A39">
        <w:rPr>
          <w:rFonts w:eastAsia="Times New Roman"/>
          <w:sz w:val="24"/>
          <w:szCs w:val="24"/>
        </w:rPr>
        <w:t xml:space="preserve"> разраб</w:t>
      </w:r>
      <w:r w:rsidR="00DF3465" w:rsidRPr="00CC1A39">
        <w:rPr>
          <w:rFonts w:eastAsia="Times New Roman"/>
          <w:sz w:val="24"/>
          <w:szCs w:val="24"/>
        </w:rPr>
        <w:t>отаны</w:t>
      </w:r>
      <w:r w:rsidRPr="00CC1A39">
        <w:rPr>
          <w:rFonts w:eastAsia="Times New Roman"/>
          <w:sz w:val="24"/>
          <w:szCs w:val="24"/>
        </w:rPr>
        <w:t xml:space="preserve"> </w:t>
      </w:r>
      <w:r w:rsidR="00757497">
        <w:rPr>
          <w:rFonts w:eastAsia="Times New Roman"/>
          <w:sz w:val="24"/>
          <w:szCs w:val="24"/>
        </w:rPr>
        <w:t xml:space="preserve">в соответствии с объектами и </w:t>
      </w:r>
      <w:r w:rsidR="005B0445" w:rsidRPr="00CC1A39">
        <w:rPr>
          <w:rFonts w:eastAsia="Times New Roman"/>
          <w:sz w:val="24"/>
          <w:szCs w:val="24"/>
        </w:rPr>
        <w:t xml:space="preserve">видами профессиональной деятельности обучающихся по </w:t>
      </w:r>
      <w:r w:rsidRPr="00CC1A39">
        <w:rPr>
          <w:rFonts w:eastAsia="Times New Roman"/>
          <w:sz w:val="24"/>
          <w:szCs w:val="24"/>
        </w:rPr>
        <w:t xml:space="preserve">конкретным </w:t>
      </w:r>
      <w:r w:rsidR="005B0445" w:rsidRPr="00CC1A39">
        <w:rPr>
          <w:rFonts w:eastAsia="Times New Roman"/>
          <w:sz w:val="24"/>
          <w:szCs w:val="24"/>
        </w:rPr>
        <w:t>специальностям</w:t>
      </w:r>
      <w:r w:rsidRPr="00CC1A39">
        <w:rPr>
          <w:rFonts w:eastAsia="Times New Roman"/>
          <w:sz w:val="24"/>
          <w:szCs w:val="24"/>
        </w:rPr>
        <w:t xml:space="preserve">, </w:t>
      </w:r>
      <w:r w:rsidR="00172D75" w:rsidRPr="00CC1A39">
        <w:rPr>
          <w:rFonts w:eastAsia="Times New Roman"/>
          <w:sz w:val="24"/>
          <w:szCs w:val="24"/>
        </w:rPr>
        <w:t>или подгруппам специальностей</w:t>
      </w:r>
      <w:r w:rsidR="00172D75">
        <w:rPr>
          <w:rFonts w:eastAsia="Times New Roman"/>
          <w:sz w:val="24"/>
          <w:szCs w:val="24"/>
        </w:rPr>
        <w:t>,</w:t>
      </w:r>
      <w:r w:rsidR="00172D75" w:rsidRPr="00CC1A39">
        <w:rPr>
          <w:rFonts w:eastAsia="Times New Roman"/>
          <w:sz w:val="24"/>
          <w:szCs w:val="24"/>
        </w:rPr>
        <w:t xml:space="preserve"> </w:t>
      </w:r>
      <w:r w:rsidRPr="00CC1A39">
        <w:rPr>
          <w:rFonts w:eastAsia="Times New Roman"/>
          <w:sz w:val="24"/>
          <w:szCs w:val="24"/>
        </w:rPr>
        <w:t>входящим в УГС.</w:t>
      </w:r>
      <w:r w:rsidR="005B0445" w:rsidRPr="00CC1A39">
        <w:rPr>
          <w:rFonts w:eastAsia="Times New Roman"/>
          <w:sz w:val="24"/>
          <w:szCs w:val="24"/>
        </w:rPr>
        <w:t xml:space="preserve"> </w:t>
      </w:r>
      <w:r w:rsidR="008E03B2" w:rsidRPr="00CC1A39">
        <w:rPr>
          <w:rFonts w:eastAsia="Times New Roman"/>
          <w:sz w:val="24"/>
          <w:szCs w:val="24"/>
        </w:rPr>
        <w:t xml:space="preserve"> </w:t>
      </w:r>
      <w:r w:rsidR="007D78E5">
        <w:rPr>
          <w:rFonts w:eastAsia="Times New Roman"/>
          <w:sz w:val="24"/>
          <w:szCs w:val="24"/>
        </w:rPr>
        <w:t xml:space="preserve"> </w:t>
      </w:r>
    </w:p>
    <w:p w:rsidR="005B0445" w:rsidRPr="00CC1A39" w:rsidRDefault="00312B7D" w:rsidP="00922710">
      <w:pPr>
        <w:tabs>
          <w:tab w:val="left" w:pos="1134"/>
        </w:tabs>
        <w:spacing w:after="0" w:line="360" w:lineRule="auto"/>
        <w:ind w:firstLine="709"/>
        <w:jc w:val="both"/>
        <w:rPr>
          <w:rFonts w:eastAsia="Times New Roman"/>
          <w:sz w:val="24"/>
          <w:szCs w:val="24"/>
        </w:rPr>
      </w:pPr>
      <w:r w:rsidRPr="00CC1A39">
        <w:rPr>
          <w:rFonts w:eastAsia="Times New Roman"/>
          <w:sz w:val="24"/>
          <w:szCs w:val="24"/>
        </w:rPr>
        <w:t>Вариативная часть задания II уровня</w:t>
      </w:r>
      <w:r w:rsidR="005B0445" w:rsidRPr="00CC1A39">
        <w:rPr>
          <w:rFonts w:eastAsia="Times New Roman"/>
          <w:sz w:val="24"/>
          <w:szCs w:val="24"/>
        </w:rPr>
        <w:t xml:space="preserve"> содерж</w:t>
      </w:r>
      <w:r w:rsidR="00DA6DAB" w:rsidRPr="00CC1A39">
        <w:rPr>
          <w:rFonts w:eastAsia="Times New Roman"/>
          <w:sz w:val="24"/>
          <w:szCs w:val="24"/>
        </w:rPr>
        <w:t>и</w:t>
      </w:r>
      <w:r w:rsidR="005B0445" w:rsidRPr="00CC1A39">
        <w:rPr>
          <w:rFonts w:eastAsia="Times New Roman"/>
          <w:sz w:val="24"/>
          <w:szCs w:val="24"/>
        </w:rPr>
        <w:t xml:space="preserve">т </w:t>
      </w:r>
      <w:r w:rsidR="00757497">
        <w:rPr>
          <w:rFonts w:eastAsia="Times New Roman"/>
          <w:sz w:val="24"/>
          <w:szCs w:val="24"/>
        </w:rPr>
        <w:t xml:space="preserve">2 </w:t>
      </w:r>
      <w:r w:rsidR="005B0445" w:rsidRPr="00CC1A39">
        <w:rPr>
          <w:rFonts w:eastAsia="Times New Roman"/>
          <w:sz w:val="24"/>
          <w:szCs w:val="24"/>
        </w:rPr>
        <w:t>задач</w:t>
      </w:r>
      <w:r w:rsidR="00DF3465" w:rsidRPr="00CC1A39">
        <w:rPr>
          <w:rFonts w:eastAsia="Times New Roman"/>
          <w:sz w:val="24"/>
          <w:szCs w:val="24"/>
        </w:rPr>
        <w:t>и</w:t>
      </w:r>
      <w:r w:rsidR="005B0445" w:rsidRPr="00CC1A39">
        <w:rPr>
          <w:rFonts w:eastAsia="Times New Roman"/>
          <w:sz w:val="24"/>
          <w:szCs w:val="24"/>
        </w:rPr>
        <w:t xml:space="preserve"> различных уровней сложности.</w:t>
      </w:r>
    </w:p>
    <w:p w:rsidR="00255B7C" w:rsidRPr="00922710" w:rsidRDefault="00922710" w:rsidP="00922710">
      <w:pPr>
        <w:tabs>
          <w:tab w:val="left" w:pos="709"/>
        </w:tabs>
        <w:spacing w:after="0" w:line="360" w:lineRule="auto"/>
        <w:ind w:firstLine="709"/>
        <w:jc w:val="both"/>
        <w:rPr>
          <w:rFonts w:eastAsia="Times New Roman"/>
          <w:sz w:val="24"/>
          <w:szCs w:val="24"/>
          <w:u w:val="single"/>
        </w:rPr>
      </w:pPr>
      <w:r w:rsidRPr="00922710">
        <w:rPr>
          <w:rFonts w:eastAsia="Times New Roman"/>
          <w:b/>
          <w:sz w:val="24"/>
          <w:szCs w:val="24"/>
          <w:u w:val="single"/>
        </w:rPr>
        <w:t>Специальность 38.02.01</w:t>
      </w:r>
      <w:r w:rsidRPr="00922710">
        <w:rPr>
          <w:rFonts w:eastAsia="Times New Roman"/>
          <w:sz w:val="24"/>
          <w:szCs w:val="24"/>
          <w:u w:val="single"/>
        </w:rPr>
        <w:t xml:space="preserve"> </w:t>
      </w:r>
      <w:r w:rsidRPr="00922710">
        <w:rPr>
          <w:rFonts w:eastAsia="Times New Roman"/>
          <w:b/>
          <w:sz w:val="24"/>
          <w:szCs w:val="24"/>
          <w:u w:val="single"/>
        </w:rPr>
        <w:t>Экономика и бухгалтерский учет (по отраслям):</w:t>
      </w:r>
    </w:p>
    <w:p w:rsidR="00922710" w:rsidRDefault="0029335D" w:rsidP="00922710">
      <w:pPr>
        <w:tabs>
          <w:tab w:val="left" w:pos="709"/>
        </w:tabs>
        <w:spacing w:after="0" w:line="360" w:lineRule="auto"/>
        <w:ind w:firstLine="709"/>
        <w:jc w:val="both"/>
        <w:rPr>
          <w:rFonts w:eastAsia="Times New Roman"/>
          <w:sz w:val="24"/>
          <w:szCs w:val="24"/>
        </w:rPr>
      </w:pPr>
      <w:r>
        <w:rPr>
          <w:rFonts w:eastAsia="Times New Roman"/>
          <w:sz w:val="24"/>
          <w:szCs w:val="24"/>
          <w:u w:val="single"/>
        </w:rPr>
        <w:t>Задача 1</w:t>
      </w:r>
      <w:r w:rsidR="00922710" w:rsidRPr="0029335D">
        <w:rPr>
          <w:rFonts w:eastAsia="Times New Roman"/>
          <w:sz w:val="24"/>
          <w:szCs w:val="24"/>
        </w:rPr>
        <w:t xml:space="preserve"> </w:t>
      </w:r>
      <w:r w:rsidR="00922710" w:rsidRPr="00922710">
        <w:rPr>
          <w:rFonts w:eastAsia="Times New Roman"/>
          <w:sz w:val="24"/>
          <w:szCs w:val="24"/>
        </w:rPr>
        <w:t>Разнесение хозяйственных операций по счетам бухгалтерского учета, обобщение данных и формирование упрощенного баланса</w:t>
      </w:r>
      <w:r w:rsidR="00922710">
        <w:rPr>
          <w:rFonts w:eastAsia="Times New Roman"/>
          <w:sz w:val="24"/>
          <w:szCs w:val="24"/>
        </w:rPr>
        <w:t>.</w:t>
      </w:r>
    </w:p>
    <w:p w:rsidR="00922710" w:rsidRDefault="00922710" w:rsidP="00922710">
      <w:pPr>
        <w:tabs>
          <w:tab w:val="left" w:pos="709"/>
        </w:tabs>
        <w:spacing w:after="0" w:line="360" w:lineRule="auto"/>
        <w:ind w:firstLine="709"/>
        <w:jc w:val="both"/>
        <w:rPr>
          <w:rFonts w:eastAsia="Times New Roman"/>
          <w:sz w:val="24"/>
          <w:szCs w:val="24"/>
        </w:rPr>
      </w:pPr>
      <w:r w:rsidRPr="00922710">
        <w:rPr>
          <w:rFonts w:eastAsia="Times New Roman"/>
          <w:sz w:val="24"/>
          <w:szCs w:val="24"/>
          <w:u w:val="single"/>
        </w:rPr>
        <w:t>Описание задачи:</w:t>
      </w:r>
      <w:r w:rsidRPr="00BA1C59">
        <w:rPr>
          <w:rFonts w:eastAsia="Times New Roman"/>
          <w:sz w:val="24"/>
          <w:szCs w:val="24"/>
        </w:rPr>
        <w:t xml:space="preserve"> </w:t>
      </w:r>
      <w:r w:rsidR="00BD1689">
        <w:rPr>
          <w:rFonts w:eastAsia="Times New Roman"/>
          <w:sz w:val="24"/>
          <w:szCs w:val="24"/>
        </w:rPr>
        <w:t>Н</w:t>
      </w:r>
      <w:r w:rsidRPr="00EC40E9">
        <w:rPr>
          <w:rFonts w:eastAsia="Times New Roman"/>
          <w:sz w:val="24"/>
          <w:szCs w:val="24"/>
        </w:rPr>
        <w:t xml:space="preserve">а основании </w:t>
      </w:r>
      <w:r>
        <w:rPr>
          <w:rFonts w:eastAsia="Times New Roman"/>
          <w:sz w:val="24"/>
          <w:szCs w:val="24"/>
        </w:rPr>
        <w:t xml:space="preserve">имеющихся </w:t>
      </w:r>
      <w:r w:rsidRPr="00EC40E9">
        <w:rPr>
          <w:rFonts w:eastAsia="Times New Roman"/>
          <w:sz w:val="24"/>
          <w:szCs w:val="24"/>
        </w:rPr>
        <w:t>по организации</w:t>
      </w:r>
      <w:r>
        <w:rPr>
          <w:rFonts w:eastAsia="Times New Roman"/>
          <w:sz w:val="24"/>
          <w:szCs w:val="24"/>
        </w:rPr>
        <w:t xml:space="preserve"> </w:t>
      </w:r>
      <w:r w:rsidRPr="00EC40E9">
        <w:rPr>
          <w:rFonts w:eastAsia="Times New Roman"/>
          <w:sz w:val="24"/>
          <w:szCs w:val="24"/>
        </w:rPr>
        <w:t>данных, оформит</w:t>
      </w:r>
      <w:r w:rsidR="00BD1689">
        <w:rPr>
          <w:rFonts w:eastAsia="Times New Roman"/>
          <w:sz w:val="24"/>
          <w:szCs w:val="24"/>
        </w:rPr>
        <w:t>ь</w:t>
      </w:r>
      <w:r w:rsidRPr="00EC40E9">
        <w:rPr>
          <w:rFonts w:eastAsia="Times New Roman"/>
          <w:sz w:val="24"/>
          <w:szCs w:val="24"/>
        </w:rPr>
        <w:t xml:space="preserve"> журнал хозяйственных операций, открыть счета бухгалтерского учета (т-образная схема </w:t>
      </w:r>
      <w:r w:rsidRPr="00EC40E9">
        <w:rPr>
          <w:rFonts w:eastAsia="Times New Roman"/>
          <w:sz w:val="24"/>
          <w:szCs w:val="24"/>
        </w:rPr>
        <w:lastRenderedPageBreak/>
        <w:t>счета), отразить на счетах операции способом двойной записи, подсчитать обороты и конечные остатки по счетам</w:t>
      </w:r>
      <w:r>
        <w:rPr>
          <w:rFonts w:eastAsia="Times New Roman"/>
          <w:sz w:val="24"/>
          <w:szCs w:val="24"/>
        </w:rPr>
        <w:t>, составить оборотно-</w:t>
      </w:r>
      <w:r w:rsidRPr="00EC40E9">
        <w:rPr>
          <w:rFonts w:eastAsia="Times New Roman"/>
          <w:sz w:val="24"/>
          <w:szCs w:val="24"/>
        </w:rPr>
        <w:t>сальдовую и шахматную ведомости и сформировать упрощенный баланс на конец месяца.</w:t>
      </w:r>
    </w:p>
    <w:p w:rsidR="00922710" w:rsidRDefault="00922710" w:rsidP="00922710">
      <w:pPr>
        <w:tabs>
          <w:tab w:val="left" w:pos="993"/>
        </w:tabs>
        <w:spacing w:after="0" w:line="360" w:lineRule="auto"/>
        <w:ind w:firstLine="709"/>
        <w:jc w:val="both"/>
        <w:rPr>
          <w:rFonts w:eastAsia="Times New Roman"/>
          <w:sz w:val="24"/>
          <w:szCs w:val="24"/>
        </w:rPr>
      </w:pPr>
      <w:r w:rsidRPr="00922710">
        <w:rPr>
          <w:rFonts w:eastAsia="Times New Roman"/>
          <w:sz w:val="24"/>
          <w:szCs w:val="24"/>
          <w:u w:val="single"/>
        </w:rPr>
        <w:t>Задача 2</w:t>
      </w:r>
      <w:r w:rsidRPr="0029335D">
        <w:rPr>
          <w:rFonts w:eastAsia="Times New Roman"/>
          <w:sz w:val="24"/>
          <w:szCs w:val="24"/>
        </w:rPr>
        <w:t xml:space="preserve"> </w:t>
      </w:r>
      <w:r w:rsidRPr="00922710">
        <w:rPr>
          <w:rFonts w:eastAsia="Times New Roman"/>
          <w:sz w:val="24"/>
          <w:szCs w:val="24"/>
        </w:rPr>
        <w:t>Экспресс-анализ бухгалтерской отчетности, расчет и анализ финансовых коэффициентов</w:t>
      </w:r>
      <w:r>
        <w:rPr>
          <w:rFonts w:eastAsia="Times New Roman"/>
          <w:sz w:val="24"/>
          <w:szCs w:val="24"/>
        </w:rPr>
        <w:t>.</w:t>
      </w:r>
    </w:p>
    <w:p w:rsidR="00922710" w:rsidRPr="00922710" w:rsidRDefault="00922710" w:rsidP="00922710">
      <w:pPr>
        <w:tabs>
          <w:tab w:val="left" w:pos="142"/>
          <w:tab w:val="left" w:pos="851"/>
          <w:tab w:val="left" w:pos="1134"/>
          <w:tab w:val="left" w:pos="2835"/>
          <w:tab w:val="left" w:pos="3402"/>
          <w:tab w:val="left" w:pos="4111"/>
          <w:tab w:val="left" w:pos="4395"/>
          <w:tab w:val="left" w:pos="4536"/>
          <w:tab w:val="left" w:pos="5387"/>
          <w:tab w:val="left" w:pos="5670"/>
          <w:tab w:val="left" w:pos="6521"/>
          <w:tab w:val="left" w:pos="6663"/>
          <w:tab w:val="left" w:pos="8080"/>
        </w:tabs>
        <w:spacing w:after="0" w:line="360" w:lineRule="auto"/>
        <w:ind w:firstLine="709"/>
        <w:jc w:val="both"/>
        <w:rPr>
          <w:rFonts w:eastAsia="Times New Roman"/>
          <w:sz w:val="24"/>
          <w:szCs w:val="24"/>
        </w:rPr>
      </w:pPr>
      <w:r w:rsidRPr="00922710">
        <w:rPr>
          <w:rFonts w:eastAsia="Times New Roman"/>
          <w:sz w:val="24"/>
          <w:szCs w:val="24"/>
          <w:u w:val="single"/>
        </w:rPr>
        <w:t>Описание задачи:</w:t>
      </w:r>
      <w:r>
        <w:rPr>
          <w:rFonts w:eastAsia="Times New Roman"/>
          <w:sz w:val="24"/>
          <w:szCs w:val="24"/>
        </w:rPr>
        <w:t xml:space="preserve"> </w:t>
      </w:r>
      <w:r w:rsidR="00BD1689">
        <w:rPr>
          <w:rFonts w:eastAsia="Times New Roman"/>
          <w:sz w:val="24"/>
          <w:szCs w:val="24"/>
        </w:rPr>
        <w:t>И</w:t>
      </w:r>
      <w:r w:rsidRPr="00922710">
        <w:rPr>
          <w:rFonts w:eastAsia="Times New Roman"/>
          <w:sz w:val="24"/>
          <w:szCs w:val="24"/>
        </w:rPr>
        <w:t>спользуя бухгалтерский баланс организации и «Отчет о финансовых результатах» выполнить следующие задания:</w:t>
      </w:r>
    </w:p>
    <w:p w:rsidR="00922710" w:rsidRDefault="00922710" w:rsidP="008A7159">
      <w:pPr>
        <w:pStyle w:val="af8"/>
        <w:numPr>
          <w:ilvl w:val="0"/>
          <w:numId w:val="18"/>
        </w:numPr>
        <w:tabs>
          <w:tab w:val="left" w:pos="993"/>
        </w:tabs>
        <w:spacing w:before="0" w:beforeAutospacing="0" w:after="0" w:afterAutospacing="0" w:line="360" w:lineRule="auto"/>
        <w:ind w:left="0" w:firstLine="709"/>
        <w:jc w:val="both"/>
        <w:rPr>
          <w:lang w:eastAsia="en-US"/>
        </w:rPr>
      </w:pPr>
      <w:r w:rsidRPr="00E10470">
        <w:rPr>
          <w:lang w:eastAsia="en-US"/>
        </w:rPr>
        <w:t>Провести горизонтальный и вертикальный (к валюте баланса) анализ структуры баланса.</w:t>
      </w:r>
    </w:p>
    <w:p w:rsidR="00922710" w:rsidRDefault="00922710" w:rsidP="008A7159">
      <w:pPr>
        <w:pStyle w:val="af8"/>
        <w:numPr>
          <w:ilvl w:val="0"/>
          <w:numId w:val="18"/>
        </w:numPr>
        <w:tabs>
          <w:tab w:val="left" w:pos="993"/>
        </w:tabs>
        <w:spacing w:before="0" w:beforeAutospacing="0" w:after="0" w:afterAutospacing="0" w:line="360" w:lineRule="auto"/>
        <w:ind w:left="0" w:firstLine="709"/>
        <w:jc w:val="both"/>
        <w:rPr>
          <w:lang w:eastAsia="en-US"/>
        </w:rPr>
      </w:pPr>
      <w:r w:rsidRPr="000F731F">
        <w:rPr>
          <w:lang w:eastAsia="en-US"/>
        </w:rPr>
        <w:t>Определить темп роста и темп прироста по разделам бухгалтерского баланса.</w:t>
      </w:r>
    </w:p>
    <w:p w:rsidR="00922710" w:rsidRDefault="00922710" w:rsidP="008A7159">
      <w:pPr>
        <w:pStyle w:val="af8"/>
        <w:numPr>
          <w:ilvl w:val="0"/>
          <w:numId w:val="18"/>
        </w:numPr>
        <w:tabs>
          <w:tab w:val="left" w:pos="993"/>
        </w:tabs>
        <w:spacing w:before="0" w:beforeAutospacing="0" w:after="0" w:afterAutospacing="0" w:line="360" w:lineRule="auto"/>
        <w:ind w:left="0" w:firstLine="709"/>
        <w:jc w:val="both"/>
        <w:rPr>
          <w:lang w:eastAsia="en-US"/>
        </w:rPr>
      </w:pPr>
      <w:r w:rsidRPr="000F731F">
        <w:rPr>
          <w:lang w:eastAsia="en-US"/>
        </w:rPr>
        <w:t>Рассчитать показатели, характеризующие финансовое состояние предприятия</w:t>
      </w:r>
      <w:r>
        <w:rPr>
          <w:lang w:eastAsia="en-US"/>
        </w:rPr>
        <w:t>.</w:t>
      </w:r>
    </w:p>
    <w:p w:rsidR="00922710" w:rsidRDefault="00922710" w:rsidP="00922710">
      <w:pPr>
        <w:tabs>
          <w:tab w:val="left" w:pos="709"/>
        </w:tabs>
        <w:spacing w:after="0" w:line="360" w:lineRule="auto"/>
        <w:ind w:firstLine="709"/>
        <w:jc w:val="both"/>
        <w:rPr>
          <w:rFonts w:eastAsia="Times New Roman"/>
          <w:sz w:val="24"/>
          <w:szCs w:val="24"/>
        </w:rPr>
      </w:pPr>
      <w:r w:rsidRPr="00922710">
        <w:rPr>
          <w:rFonts w:eastAsia="Times New Roman"/>
          <w:sz w:val="24"/>
          <w:szCs w:val="24"/>
        </w:rPr>
        <w:t>Сделать выводы, определить основную тенденцию развития предприятия и предложить рекомендации по совершенствованию его финансово-хозяйственной деятельности</w:t>
      </w:r>
      <w:r w:rsidR="0029335D">
        <w:rPr>
          <w:rFonts w:eastAsia="Times New Roman"/>
          <w:sz w:val="24"/>
          <w:szCs w:val="24"/>
        </w:rPr>
        <w:t>.</w:t>
      </w:r>
    </w:p>
    <w:p w:rsidR="0029335D" w:rsidRDefault="0029335D" w:rsidP="0029335D">
      <w:pPr>
        <w:tabs>
          <w:tab w:val="left" w:pos="1134"/>
          <w:tab w:val="left" w:pos="6585"/>
        </w:tabs>
        <w:spacing w:after="0" w:line="360" w:lineRule="auto"/>
        <w:ind w:firstLine="709"/>
        <w:rPr>
          <w:rFonts w:eastAsia="Times New Roman"/>
          <w:b/>
          <w:sz w:val="24"/>
          <w:szCs w:val="24"/>
          <w:u w:val="single"/>
        </w:rPr>
      </w:pPr>
      <w:r w:rsidRPr="0029335D">
        <w:rPr>
          <w:rFonts w:eastAsia="Times New Roman"/>
          <w:b/>
          <w:sz w:val="24"/>
          <w:szCs w:val="24"/>
          <w:u w:val="single"/>
        </w:rPr>
        <w:t xml:space="preserve">Специальность </w:t>
      </w:r>
      <w:r w:rsidRPr="0029335D">
        <w:rPr>
          <w:b/>
          <w:bCs/>
          <w:sz w:val="24"/>
          <w:szCs w:val="24"/>
          <w:u w:val="single"/>
        </w:rPr>
        <w:t>38.02.02</w:t>
      </w:r>
      <w:r w:rsidRPr="0029335D">
        <w:rPr>
          <w:bCs/>
          <w:sz w:val="24"/>
          <w:szCs w:val="24"/>
          <w:u w:val="single"/>
        </w:rPr>
        <w:t xml:space="preserve"> </w:t>
      </w:r>
      <w:r w:rsidRPr="0029335D">
        <w:rPr>
          <w:rFonts w:eastAsia="Times New Roman"/>
          <w:b/>
          <w:sz w:val="24"/>
          <w:szCs w:val="24"/>
          <w:u w:val="single"/>
        </w:rPr>
        <w:t>Страховое дело (по отраслям)</w:t>
      </w:r>
    </w:p>
    <w:p w:rsidR="0029335D" w:rsidRDefault="0029335D" w:rsidP="0029335D">
      <w:pPr>
        <w:tabs>
          <w:tab w:val="left" w:pos="709"/>
        </w:tabs>
        <w:spacing w:after="0" w:line="360" w:lineRule="auto"/>
        <w:ind w:firstLine="709"/>
        <w:jc w:val="both"/>
        <w:rPr>
          <w:rFonts w:eastAsia="Times New Roman"/>
          <w:sz w:val="24"/>
          <w:szCs w:val="24"/>
        </w:rPr>
      </w:pPr>
      <w:r w:rsidRPr="00922710">
        <w:rPr>
          <w:rFonts w:eastAsia="Times New Roman"/>
          <w:sz w:val="24"/>
          <w:szCs w:val="24"/>
          <w:u w:val="single"/>
        </w:rPr>
        <w:t>Задача 1</w:t>
      </w:r>
      <w:r w:rsidRPr="0029335D">
        <w:rPr>
          <w:rFonts w:eastAsia="Times New Roman"/>
          <w:sz w:val="24"/>
          <w:szCs w:val="24"/>
        </w:rPr>
        <w:t xml:space="preserve"> Анализ рисков и составление программы страхования.</w:t>
      </w:r>
    </w:p>
    <w:p w:rsidR="0029335D" w:rsidRPr="0029335D" w:rsidRDefault="0029335D" w:rsidP="0029335D">
      <w:pPr>
        <w:tabs>
          <w:tab w:val="left" w:pos="1134"/>
          <w:tab w:val="left" w:pos="6585"/>
        </w:tabs>
        <w:spacing w:after="0" w:line="360" w:lineRule="auto"/>
        <w:ind w:firstLine="709"/>
        <w:jc w:val="both"/>
        <w:rPr>
          <w:rFonts w:eastAsia="Times New Roman"/>
          <w:b/>
          <w:sz w:val="24"/>
          <w:szCs w:val="24"/>
          <w:u w:val="single"/>
        </w:rPr>
      </w:pPr>
      <w:r w:rsidRPr="00922710">
        <w:rPr>
          <w:rFonts w:eastAsia="Times New Roman"/>
          <w:sz w:val="24"/>
          <w:szCs w:val="24"/>
          <w:u w:val="single"/>
        </w:rPr>
        <w:t>Описание задачи:</w:t>
      </w:r>
      <w:r w:rsidRPr="00BA1C59">
        <w:rPr>
          <w:rFonts w:eastAsia="Times New Roman"/>
          <w:sz w:val="24"/>
          <w:szCs w:val="24"/>
        </w:rPr>
        <w:t xml:space="preserve"> </w:t>
      </w:r>
      <w:r w:rsidRPr="007D5981">
        <w:rPr>
          <w:rFonts w:eastAsia="Times New Roman"/>
          <w:sz w:val="24"/>
          <w:szCs w:val="24"/>
        </w:rPr>
        <w:t xml:space="preserve">Проанализируйте </w:t>
      </w:r>
      <w:r>
        <w:rPr>
          <w:rFonts w:eastAsia="Times New Roman"/>
          <w:sz w:val="24"/>
          <w:szCs w:val="24"/>
        </w:rPr>
        <w:t>приведенную характеристику планируемой деятельности организации – потенциального клиента страховой компании и проведите анализ рисков, которые могут быть застрахованы. Дайте краткую характеристику возможным договорам страхования (вид страхования, страховой риск, участники договора страхования, страховые случаи, страховые суммы), которые соответствуют выделенным страховым рискам</w:t>
      </w:r>
    </w:p>
    <w:p w:rsidR="0029335D" w:rsidRDefault="0029335D" w:rsidP="0029335D">
      <w:pPr>
        <w:tabs>
          <w:tab w:val="left" w:pos="709"/>
        </w:tabs>
        <w:spacing w:after="0" w:line="360" w:lineRule="auto"/>
        <w:ind w:firstLine="709"/>
        <w:jc w:val="both"/>
        <w:rPr>
          <w:rFonts w:eastAsia="Times New Roman"/>
          <w:sz w:val="24"/>
          <w:szCs w:val="24"/>
        </w:rPr>
      </w:pPr>
      <w:r w:rsidRPr="00922710">
        <w:rPr>
          <w:rFonts w:eastAsia="Times New Roman"/>
          <w:sz w:val="24"/>
          <w:szCs w:val="24"/>
          <w:u w:val="single"/>
        </w:rPr>
        <w:t xml:space="preserve">Задача </w:t>
      </w:r>
      <w:r>
        <w:rPr>
          <w:rFonts w:eastAsia="Times New Roman"/>
          <w:sz w:val="24"/>
          <w:szCs w:val="24"/>
          <w:u w:val="single"/>
        </w:rPr>
        <w:t>2</w:t>
      </w:r>
      <w:r w:rsidRPr="0029335D">
        <w:rPr>
          <w:rFonts w:eastAsia="Times New Roman"/>
          <w:sz w:val="24"/>
          <w:szCs w:val="24"/>
        </w:rPr>
        <w:t xml:space="preserve"> Подготовка предложения на комплексное страхование организации</w:t>
      </w:r>
      <w:r>
        <w:rPr>
          <w:rFonts w:eastAsia="Times New Roman"/>
          <w:sz w:val="24"/>
          <w:szCs w:val="24"/>
        </w:rPr>
        <w:t>.</w:t>
      </w:r>
    </w:p>
    <w:p w:rsidR="0029335D" w:rsidRPr="00922710" w:rsidRDefault="0029335D" w:rsidP="0029335D">
      <w:pPr>
        <w:tabs>
          <w:tab w:val="left" w:pos="709"/>
        </w:tabs>
        <w:spacing w:after="0" w:line="360" w:lineRule="auto"/>
        <w:ind w:firstLine="709"/>
        <w:jc w:val="both"/>
        <w:rPr>
          <w:rFonts w:eastAsia="Times New Roman"/>
          <w:sz w:val="24"/>
          <w:szCs w:val="24"/>
        </w:rPr>
      </w:pPr>
      <w:r>
        <w:rPr>
          <w:rFonts w:eastAsia="Times New Roman"/>
          <w:sz w:val="24"/>
          <w:szCs w:val="24"/>
        </w:rPr>
        <w:t xml:space="preserve">На основании проведенного анализа рисков </w:t>
      </w:r>
      <w:r w:rsidRPr="00464C1B">
        <w:rPr>
          <w:rFonts w:eastAsia="Times New Roman"/>
          <w:sz w:val="24"/>
          <w:szCs w:val="24"/>
        </w:rPr>
        <w:t xml:space="preserve">разработайте и оформите </w:t>
      </w:r>
      <w:r>
        <w:rPr>
          <w:rFonts w:eastAsia="Times New Roman"/>
          <w:sz w:val="24"/>
          <w:szCs w:val="24"/>
        </w:rPr>
        <w:t xml:space="preserve">письменное </w:t>
      </w:r>
      <w:r w:rsidRPr="00464C1B">
        <w:rPr>
          <w:rFonts w:eastAsia="Times New Roman"/>
          <w:sz w:val="24"/>
          <w:szCs w:val="24"/>
        </w:rPr>
        <w:t xml:space="preserve">предложение </w:t>
      </w:r>
      <w:r>
        <w:rPr>
          <w:rFonts w:eastAsia="Times New Roman"/>
          <w:sz w:val="24"/>
          <w:szCs w:val="24"/>
        </w:rPr>
        <w:t>о</w:t>
      </w:r>
      <w:r w:rsidRPr="00464C1B">
        <w:rPr>
          <w:rFonts w:eastAsia="Times New Roman"/>
          <w:sz w:val="24"/>
          <w:szCs w:val="24"/>
        </w:rPr>
        <w:t>т имени страховой компании для организации – юридического лица по компл</w:t>
      </w:r>
      <w:r>
        <w:rPr>
          <w:rFonts w:eastAsia="Times New Roman"/>
          <w:sz w:val="24"/>
          <w:szCs w:val="24"/>
        </w:rPr>
        <w:t>ексному страхованию ее рисков.</w:t>
      </w:r>
    </w:p>
    <w:p w:rsidR="00922710" w:rsidRDefault="0029335D" w:rsidP="00922710">
      <w:pPr>
        <w:tabs>
          <w:tab w:val="left" w:pos="709"/>
        </w:tabs>
        <w:spacing w:after="0" w:line="360" w:lineRule="auto"/>
        <w:ind w:firstLine="709"/>
        <w:jc w:val="both"/>
        <w:rPr>
          <w:rFonts w:eastAsia="Times New Roman"/>
          <w:b/>
          <w:sz w:val="24"/>
          <w:szCs w:val="24"/>
          <w:u w:val="single"/>
        </w:rPr>
      </w:pPr>
      <w:r w:rsidRPr="0029335D">
        <w:rPr>
          <w:rFonts w:eastAsia="Times New Roman"/>
          <w:b/>
          <w:sz w:val="24"/>
          <w:szCs w:val="24"/>
          <w:u w:val="single"/>
        </w:rPr>
        <w:t>Специальность 38.02.03</w:t>
      </w:r>
      <w:r w:rsidRPr="0029335D">
        <w:rPr>
          <w:rFonts w:eastAsia="Times New Roman"/>
          <w:sz w:val="24"/>
          <w:szCs w:val="24"/>
          <w:u w:val="single"/>
        </w:rPr>
        <w:t xml:space="preserve"> </w:t>
      </w:r>
      <w:r w:rsidRPr="0029335D">
        <w:rPr>
          <w:rFonts w:eastAsia="Times New Roman"/>
          <w:b/>
          <w:sz w:val="24"/>
          <w:szCs w:val="24"/>
          <w:u w:val="single"/>
        </w:rPr>
        <w:t>Операционная деятельность в логистике</w:t>
      </w:r>
    </w:p>
    <w:p w:rsidR="0029335D" w:rsidRDefault="0029335D" w:rsidP="0029335D">
      <w:pPr>
        <w:tabs>
          <w:tab w:val="left" w:pos="709"/>
        </w:tabs>
        <w:spacing w:after="0" w:line="360" w:lineRule="auto"/>
        <w:ind w:firstLine="709"/>
        <w:jc w:val="both"/>
        <w:rPr>
          <w:rFonts w:eastAsia="Times New Roman"/>
          <w:sz w:val="24"/>
          <w:szCs w:val="24"/>
        </w:rPr>
      </w:pPr>
      <w:r w:rsidRPr="00922710">
        <w:rPr>
          <w:rFonts w:eastAsia="Times New Roman"/>
          <w:sz w:val="24"/>
          <w:szCs w:val="24"/>
          <w:u w:val="single"/>
        </w:rPr>
        <w:t>Задача 1</w:t>
      </w:r>
      <w:r w:rsidRPr="0029335D">
        <w:rPr>
          <w:rFonts w:eastAsia="Times New Roman"/>
          <w:sz w:val="24"/>
          <w:szCs w:val="24"/>
        </w:rPr>
        <w:t xml:space="preserve"> </w:t>
      </w:r>
      <w:r w:rsidRPr="0029335D">
        <w:rPr>
          <w:sz w:val="24"/>
          <w:szCs w:val="24"/>
        </w:rPr>
        <w:t>Выбор логистической схемы доставки товаров</w:t>
      </w:r>
      <w:r w:rsidRPr="0029335D">
        <w:rPr>
          <w:rFonts w:eastAsia="Times New Roman"/>
          <w:sz w:val="24"/>
          <w:szCs w:val="24"/>
        </w:rPr>
        <w:t>.</w:t>
      </w:r>
    </w:p>
    <w:p w:rsidR="0029335D" w:rsidRPr="0029335D" w:rsidRDefault="0029335D" w:rsidP="0029335D">
      <w:pPr>
        <w:tabs>
          <w:tab w:val="left" w:pos="709"/>
        </w:tabs>
        <w:spacing w:after="0" w:line="360" w:lineRule="auto"/>
        <w:ind w:firstLine="709"/>
        <w:jc w:val="both"/>
        <w:rPr>
          <w:rFonts w:eastAsia="Times New Roman"/>
          <w:sz w:val="24"/>
          <w:szCs w:val="24"/>
        </w:rPr>
      </w:pPr>
      <w:r w:rsidRPr="00922710">
        <w:rPr>
          <w:rFonts w:eastAsia="Times New Roman"/>
          <w:sz w:val="24"/>
          <w:szCs w:val="24"/>
          <w:u w:val="single"/>
        </w:rPr>
        <w:t>Описание задачи:</w:t>
      </w:r>
      <w:r w:rsidRPr="00BA1C59">
        <w:rPr>
          <w:rFonts w:eastAsia="Times New Roman"/>
          <w:sz w:val="24"/>
          <w:szCs w:val="24"/>
        </w:rPr>
        <w:t xml:space="preserve"> </w:t>
      </w:r>
      <w:r w:rsidRPr="00BE6FDF">
        <w:rPr>
          <w:rFonts w:eastAsia="Times New Roman"/>
          <w:sz w:val="24"/>
          <w:szCs w:val="24"/>
        </w:rPr>
        <w:t xml:space="preserve">Проанализируйте альтернативные схемы доставки товаров различными видами транспорта. Определите </w:t>
      </w:r>
      <w:r w:rsidRPr="00BE6FDF">
        <w:rPr>
          <w:sz w:val="24"/>
          <w:szCs w:val="24"/>
        </w:rPr>
        <w:t>рациональные схемы доставки товаров для каждого объема продаж</w:t>
      </w:r>
      <w:r>
        <w:rPr>
          <w:sz w:val="24"/>
          <w:szCs w:val="24"/>
        </w:rPr>
        <w:t>.</w:t>
      </w:r>
    </w:p>
    <w:p w:rsidR="0029335D" w:rsidRPr="0029335D" w:rsidRDefault="0029335D" w:rsidP="0029335D">
      <w:pPr>
        <w:tabs>
          <w:tab w:val="left" w:pos="709"/>
        </w:tabs>
        <w:spacing w:after="0" w:line="360" w:lineRule="auto"/>
        <w:ind w:firstLine="709"/>
        <w:jc w:val="both"/>
        <w:rPr>
          <w:rFonts w:eastAsia="Times New Roman"/>
          <w:sz w:val="24"/>
          <w:szCs w:val="24"/>
        </w:rPr>
      </w:pPr>
      <w:r w:rsidRPr="0029335D">
        <w:rPr>
          <w:rFonts w:eastAsia="Times New Roman"/>
          <w:sz w:val="24"/>
          <w:szCs w:val="24"/>
          <w:u w:val="single"/>
        </w:rPr>
        <w:t>Задача 2</w:t>
      </w:r>
      <w:r w:rsidRPr="0029335D">
        <w:rPr>
          <w:rFonts w:eastAsia="Times New Roman"/>
          <w:sz w:val="24"/>
          <w:szCs w:val="24"/>
        </w:rPr>
        <w:t xml:space="preserve"> А</w:t>
      </w:r>
      <w:r>
        <w:rPr>
          <w:rFonts w:eastAsia="Times New Roman"/>
          <w:sz w:val="24"/>
          <w:szCs w:val="24"/>
        </w:rPr>
        <w:t xml:space="preserve">нализ товарных запасов методом ABC и </w:t>
      </w:r>
      <w:r w:rsidRPr="0029335D">
        <w:rPr>
          <w:rFonts w:eastAsia="Times New Roman"/>
          <w:sz w:val="24"/>
          <w:szCs w:val="24"/>
        </w:rPr>
        <w:t>XYZ -анализа.</w:t>
      </w:r>
    </w:p>
    <w:p w:rsidR="00922710" w:rsidRDefault="0029335D" w:rsidP="0029335D">
      <w:pPr>
        <w:tabs>
          <w:tab w:val="left" w:pos="709"/>
        </w:tabs>
        <w:spacing w:after="0" w:line="360" w:lineRule="auto"/>
        <w:ind w:firstLine="709"/>
        <w:jc w:val="both"/>
        <w:rPr>
          <w:rFonts w:eastAsia="Times New Roman"/>
          <w:sz w:val="24"/>
          <w:szCs w:val="24"/>
        </w:rPr>
      </w:pPr>
      <w:r w:rsidRPr="00922710">
        <w:rPr>
          <w:rFonts w:eastAsia="Times New Roman"/>
          <w:sz w:val="24"/>
          <w:szCs w:val="24"/>
          <w:u w:val="single"/>
        </w:rPr>
        <w:t>Описание задачи:</w:t>
      </w:r>
      <w:r w:rsidRPr="00BA1C59">
        <w:rPr>
          <w:rFonts w:eastAsia="Times New Roman"/>
          <w:sz w:val="24"/>
          <w:szCs w:val="24"/>
        </w:rPr>
        <w:t xml:space="preserve"> </w:t>
      </w:r>
      <w:r>
        <w:rPr>
          <w:rFonts w:eastAsia="Times New Roman"/>
          <w:sz w:val="24"/>
          <w:szCs w:val="24"/>
        </w:rPr>
        <w:t>Проведите анализ товарных запасов по методу ABC и XYZ по исходным данным.  Составьте</w:t>
      </w:r>
      <w:r w:rsidRPr="00B136A9">
        <w:rPr>
          <w:rFonts w:eastAsia="Times New Roman"/>
          <w:sz w:val="24"/>
          <w:szCs w:val="24"/>
        </w:rPr>
        <w:t xml:space="preserve"> матрицу ABC – XYZ и выделите товарные позиции, </w:t>
      </w:r>
      <w:r w:rsidRPr="00B136A9">
        <w:rPr>
          <w:rFonts w:eastAsia="Times New Roman"/>
          <w:sz w:val="24"/>
          <w:szCs w:val="24"/>
        </w:rPr>
        <w:lastRenderedPageBreak/>
        <w:t xml:space="preserve">требующие наиболее тщательного контроля при управлении запасами. Дайте рекомендации по </w:t>
      </w:r>
      <w:r>
        <w:rPr>
          <w:rFonts w:eastAsia="Times New Roman"/>
          <w:sz w:val="24"/>
          <w:szCs w:val="24"/>
        </w:rPr>
        <w:t xml:space="preserve">управлению </w:t>
      </w:r>
      <w:r w:rsidRPr="00B136A9">
        <w:rPr>
          <w:rFonts w:eastAsia="Times New Roman"/>
          <w:sz w:val="24"/>
          <w:szCs w:val="24"/>
        </w:rPr>
        <w:t>этим</w:t>
      </w:r>
      <w:r>
        <w:rPr>
          <w:rFonts w:eastAsia="Times New Roman"/>
          <w:sz w:val="24"/>
          <w:szCs w:val="24"/>
        </w:rPr>
        <w:t>и</w:t>
      </w:r>
      <w:r w:rsidRPr="00B136A9">
        <w:rPr>
          <w:rFonts w:eastAsia="Times New Roman"/>
          <w:sz w:val="24"/>
          <w:szCs w:val="24"/>
        </w:rPr>
        <w:t xml:space="preserve"> запасам</w:t>
      </w:r>
      <w:r>
        <w:rPr>
          <w:rFonts w:eastAsia="Times New Roman"/>
          <w:sz w:val="24"/>
          <w:szCs w:val="24"/>
        </w:rPr>
        <w:t>и</w:t>
      </w:r>
      <w:r w:rsidRPr="00B136A9">
        <w:rPr>
          <w:rFonts w:eastAsia="Times New Roman"/>
          <w:sz w:val="24"/>
          <w:szCs w:val="24"/>
        </w:rPr>
        <w:t>.</w:t>
      </w:r>
    </w:p>
    <w:p w:rsidR="0029335D" w:rsidRPr="0029335D" w:rsidRDefault="0029335D" w:rsidP="0029335D">
      <w:pPr>
        <w:tabs>
          <w:tab w:val="left" w:pos="1134"/>
          <w:tab w:val="left" w:pos="6585"/>
        </w:tabs>
        <w:spacing w:after="0" w:line="360" w:lineRule="auto"/>
        <w:ind w:firstLine="709"/>
        <w:rPr>
          <w:rFonts w:eastAsia="Times New Roman"/>
          <w:b/>
          <w:sz w:val="24"/>
          <w:szCs w:val="24"/>
          <w:u w:val="single"/>
        </w:rPr>
      </w:pPr>
      <w:r w:rsidRPr="0029335D">
        <w:rPr>
          <w:rFonts w:eastAsia="Times New Roman"/>
          <w:b/>
          <w:sz w:val="24"/>
          <w:szCs w:val="24"/>
          <w:u w:val="single"/>
        </w:rPr>
        <w:t xml:space="preserve">Специальность </w:t>
      </w:r>
      <w:r w:rsidRPr="0029335D">
        <w:rPr>
          <w:b/>
          <w:bCs/>
          <w:sz w:val="24"/>
          <w:szCs w:val="24"/>
          <w:u w:val="single"/>
        </w:rPr>
        <w:t>38.02.04</w:t>
      </w:r>
      <w:r w:rsidRPr="0029335D">
        <w:rPr>
          <w:bCs/>
          <w:sz w:val="24"/>
          <w:szCs w:val="24"/>
          <w:u w:val="single"/>
        </w:rPr>
        <w:t xml:space="preserve"> </w:t>
      </w:r>
      <w:r w:rsidRPr="0029335D">
        <w:rPr>
          <w:rFonts w:eastAsia="Times New Roman"/>
          <w:b/>
          <w:sz w:val="24"/>
          <w:szCs w:val="24"/>
          <w:u w:val="single"/>
        </w:rPr>
        <w:t>Коммерция (по отраслям)</w:t>
      </w:r>
    </w:p>
    <w:p w:rsidR="0029335D" w:rsidRDefault="0029335D" w:rsidP="0029335D">
      <w:pPr>
        <w:tabs>
          <w:tab w:val="left" w:pos="709"/>
        </w:tabs>
        <w:spacing w:after="0" w:line="360" w:lineRule="auto"/>
        <w:ind w:firstLine="709"/>
        <w:jc w:val="both"/>
        <w:rPr>
          <w:rFonts w:eastAsia="Times New Roman"/>
          <w:sz w:val="24"/>
          <w:szCs w:val="24"/>
        </w:rPr>
      </w:pPr>
      <w:r w:rsidRPr="0029335D">
        <w:rPr>
          <w:rFonts w:eastAsia="Times New Roman"/>
          <w:sz w:val="24"/>
          <w:szCs w:val="24"/>
          <w:u w:val="single"/>
        </w:rPr>
        <w:t>Задача 1</w:t>
      </w:r>
      <w:r w:rsidRPr="0029335D">
        <w:rPr>
          <w:rFonts w:eastAsia="Times New Roman"/>
          <w:sz w:val="24"/>
          <w:szCs w:val="24"/>
        </w:rPr>
        <w:t xml:space="preserve"> Анализ внешней и внутренней среды, проведение портфельного анализа бизнес-единиц фирмы</w:t>
      </w:r>
      <w:r>
        <w:rPr>
          <w:rFonts w:eastAsia="Times New Roman"/>
          <w:sz w:val="24"/>
          <w:szCs w:val="24"/>
        </w:rPr>
        <w:t>.</w:t>
      </w:r>
    </w:p>
    <w:p w:rsidR="0029335D" w:rsidRDefault="0029335D" w:rsidP="0029335D">
      <w:pPr>
        <w:tabs>
          <w:tab w:val="left" w:pos="709"/>
        </w:tabs>
        <w:spacing w:after="0" w:line="360" w:lineRule="auto"/>
        <w:ind w:firstLine="709"/>
        <w:jc w:val="both"/>
        <w:rPr>
          <w:sz w:val="24"/>
          <w:szCs w:val="24"/>
        </w:rPr>
      </w:pPr>
      <w:r w:rsidRPr="00922710">
        <w:rPr>
          <w:rFonts w:eastAsia="Times New Roman"/>
          <w:sz w:val="24"/>
          <w:szCs w:val="24"/>
          <w:u w:val="single"/>
        </w:rPr>
        <w:t>Описание задачи:</w:t>
      </w:r>
      <w:r w:rsidRPr="00BA1C59">
        <w:rPr>
          <w:rFonts w:eastAsia="Times New Roman"/>
          <w:sz w:val="24"/>
          <w:szCs w:val="24"/>
        </w:rPr>
        <w:t xml:space="preserve"> </w:t>
      </w:r>
      <w:r w:rsidRPr="004609EE">
        <w:rPr>
          <w:rFonts w:eastAsia="Times New Roman"/>
          <w:sz w:val="24"/>
          <w:szCs w:val="24"/>
        </w:rPr>
        <w:t xml:space="preserve">Проанализируйте внутреннюю и внешнюю среду организации, представленную в характеристике деятельности, с помощью методики </w:t>
      </w:r>
      <w:r w:rsidRPr="004609EE">
        <w:rPr>
          <w:rFonts w:eastAsia="Times New Roman"/>
          <w:sz w:val="24"/>
          <w:szCs w:val="24"/>
          <w:lang w:val="en-US"/>
        </w:rPr>
        <w:t>SWOT</w:t>
      </w:r>
      <w:r w:rsidRPr="004609EE">
        <w:rPr>
          <w:rFonts w:eastAsia="Times New Roman"/>
          <w:sz w:val="24"/>
          <w:szCs w:val="24"/>
        </w:rPr>
        <w:t>-анализа (</w:t>
      </w:r>
      <w:r w:rsidRPr="004609EE">
        <w:rPr>
          <w:sz w:val="24"/>
          <w:szCs w:val="24"/>
        </w:rPr>
        <w:t xml:space="preserve">заполните матрицу </w:t>
      </w:r>
      <w:r w:rsidRPr="004609EE">
        <w:rPr>
          <w:sz w:val="24"/>
          <w:szCs w:val="24"/>
          <w:lang w:val="en-US"/>
        </w:rPr>
        <w:t>SWOT</w:t>
      </w:r>
      <w:r>
        <w:rPr>
          <w:rFonts w:eastAsia="Times New Roman"/>
          <w:sz w:val="24"/>
          <w:szCs w:val="24"/>
        </w:rPr>
        <w:t xml:space="preserve">). </w:t>
      </w:r>
      <w:r w:rsidRPr="004609EE">
        <w:rPr>
          <w:rFonts w:eastAsia="Times New Roman"/>
          <w:sz w:val="24"/>
          <w:szCs w:val="24"/>
        </w:rPr>
        <w:t xml:space="preserve">Проведите </w:t>
      </w:r>
      <w:r w:rsidRPr="004609EE">
        <w:rPr>
          <w:sz w:val="24"/>
          <w:szCs w:val="24"/>
        </w:rPr>
        <w:t>портфельн</w:t>
      </w:r>
      <w:r>
        <w:rPr>
          <w:sz w:val="24"/>
          <w:szCs w:val="24"/>
        </w:rPr>
        <w:t xml:space="preserve">ый анализ с помощью матрицы БКГ </w:t>
      </w:r>
      <w:r w:rsidRPr="004609EE">
        <w:rPr>
          <w:sz w:val="24"/>
          <w:szCs w:val="24"/>
        </w:rPr>
        <w:t>(Бостонской Консалтинговой Группы) направлений деятельности</w:t>
      </w:r>
      <w:r>
        <w:rPr>
          <w:sz w:val="24"/>
          <w:szCs w:val="24"/>
        </w:rPr>
        <w:t xml:space="preserve"> организации</w:t>
      </w:r>
      <w:r w:rsidRPr="004609EE">
        <w:rPr>
          <w:sz w:val="24"/>
          <w:szCs w:val="24"/>
        </w:rPr>
        <w:t>.</w:t>
      </w:r>
      <w:r>
        <w:rPr>
          <w:rFonts w:eastAsia="Times New Roman"/>
          <w:sz w:val="24"/>
          <w:szCs w:val="24"/>
        </w:rPr>
        <w:t xml:space="preserve"> </w:t>
      </w:r>
      <w:r w:rsidRPr="004609EE">
        <w:rPr>
          <w:sz w:val="24"/>
          <w:szCs w:val="24"/>
        </w:rPr>
        <w:t>Примите решение о стратегиях отдельных бизнес-единиц фирмы.</w:t>
      </w:r>
    </w:p>
    <w:p w:rsidR="0029335D" w:rsidRPr="0029335D" w:rsidRDefault="0029335D" w:rsidP="0029335D">
      <w:pPr>
        <w:tabs>
          <w:tab w:val="left" w:pos="709"/>
        </w:tabs>
        <w:spacing w:after="0" w:line="360" w:lineRule="auto"/>
        <w:ind w:firstLine="709"/>
        <w:jc w:val="both"/>
        <w:rPr>
          <w:rFonts w:eastAsia="Times New Roman"/>
          <w:sz w:val="24"/>
          <w:szCs w:val="24"/>
        </w:rPr>
      </w:pPr>
      <w:r w:rsidRPr="0029335D">
        <w:rPr>
          <w:rFonts w:eastAsia="Times New Roman"/>
          <w:sz w:val="24"/>
          <w:szCs w:val="24"/>
          <w:u w:val="single"/>
        </w:rPr>
        <w:t>Задача 2</w:t>
      </w:r>
      <w:r w:rsidRPr="0029335D">
        <w:rPr>
          <w:rFonts w:eastAsia="Times New Roman"/>
          <w:sz w:val="24"/>
          <w:szCs w:val="24"/>
        </w:rPr>
        <w:t xml:space="preserve"> </w:t>
      </w:r>
      <w:r w:rsidRPr="0029335D">
        <w:rPr>
          <w:rStyle w:val="normal0020tablechar"/>
          <w:bCs/>
          <w:sz w:val="24"/>
          <w:szCs w:val="24"/>
        </w:rPr>
        <w:t>Анализ товар</w:t>
      </w:r>
      <w:r w:rsidR="00B21038">
        <w:rPr>
          <w:rStyle w:val="normal0020tablechar"/>
          <w:bCs/>
          <w:sz w:val="24"/>
          <w:szCs w:val="24"/>
        </w:rPr>
        <w:t>ооборачиваемости</w:t>
      </w:r>
      <w:r w:rsidRPr="0029335D">
        <w:rPr>
          <w:rStyle w:val="normal0020tablechar"/>
          <w:bCs/>
          <w:sz w:val="24"/>
          <w:szCs w:val="24"/>
        </w:rPr>
        <w:t xml:space="preserve"> розничного торгового предприятия</w:t>
      </w:r>
      <w:r w:rsidRPr="0029335D">
        <w:rPr>
          <w:rFonts w:eastAsia="Times New Roman"/>
          <w:sz w:val="24"/>
          <w:szCs w:val="24"/>
        </w:rPr>
        <w:t>.</w:t>
      </w:r>
    </w:p>
    <w:p w:rsidR="0029335D" w:rsidRDefault="0029335D" w:rsidP="0029335D">
      <w:pPr>
        <w:tabs>
          <w:tab w:val="left" w:pos="709"/>
        </w:tabs>
        <w:spacing w:after="0" w:line="360" w:lineRule="auto"/>
        <w:ind w:firstLine="709"/>
        <w:jc w:val="both"/>
        <w:rPr>
          <w:rFonts w:eastAsia="Times New Roman"/>
          <w:sz w:val="24"/>
          <w:szCs w:val="24"/>
        </w:rPr>
      </w:pPr>
      <w:r w:rsidRPr="00922710">
        <w:rPr>
          <w:rFonts w:eastAsia="Times New Roman"/>
          <w:sz w:val="24"/>
          <w:szCs w:val="24"/>
          <w:u w:val="single"/>
        </w:rPr>
        <w:t>Описание задачи</w:t>
      </w:r>
      <w:r w:rsidRPr="00B21038">
        <w:rPr>
          <w:rFonts w:eastAsia="Times New Roman"/>
          <w:sz w:val="24"/>
          <w:szCs w:val="24"/>
        </w:rPr>
        <w:t>:</w:t>
      </w:r>
      <w:r w:rsidRPr="00BA1C59">
        <w:rPr>
          <w:rFonts w:eastAsia="Times New Roman"/>
          <w:sz w:val="24"/>
          <w:szCs w:val="24"/>
        </w:rPr>
        <w:t xml:space="preserve"> </w:t>
      </w:r>
      <w:r w:rsidR="00B21038" w:rsidRPr="00B21038">
        <w:rPr>
          <w:rFonts w:eastAsia="Times New Roman"/>
          <w:sz w:val="24"/>
          <w:szCs w:val="24"/>
        </w:rPr>
        <w:t>Рассчитать товарооборачиваемость по магазину и сумму высвобожденных (или вовлеченных) в оборот средств на основе исходных данных.</w:t>
      </w:r>
    </w:p>
    <w:p w:rsidR="00B21038" w:rsidRDefault="00B21038" w:rsidP="0029335D">
      <w:pPr>
        <w:tabs>
          <w:tab w:val="left" w:pos="709"/>
        </w:tabs>
        <w:spacing w:after="0" w:line="360" w:lineRule="auto"/>
        <w:ind w:firstLine="709"/>
        <w:jc w:val="both"/>
        <w:rPr>
          <w:rFonts w:eastAsia="Times New Roman"/>
          <w:b/>
          <w:sz w:val="24"/>
          <w:u w:val="single"/>
        </w:rPr>
      </w:pPr>
      <w:r w:rsidRPr="00B21038">
        <w:rPr>
          <w:rFonts w:eastAsia="Times New Roman"/>
          <w:b/>
          <w:sz w:val="24"/>
          <w:szCs w:val="24"/>
          <w:u w:val="single"/>
        </w:rPr>
        <w:t xml:space="preserve">Специальность </w:t>
      </w:r>
      <w:r w:rsidRPr="00B21038">
        <w:rPr>
          <w:b/>
          <w:bCs/>
          <w:sz w:val="24"/>
          <w:szCs w:val="24"/>
          <w:u w:val="single"/>
        </w:rPr>
        <w:t>38.02.</w:t>
      </w:r>
      <w:r w:rsidRPr="00B21038">
        <w:rPr>
          <w:rFonts w:eastAsia="Times New Roman"/>
          <w:b/>
          <w:sz w:val="24"/>
          <w:u w:val="single"/>
        </w:rPr>
        <w:t>05 Товароведение и экспертиза качества потребительских товаров</w:t>
      </w:r>
    </w:p>
    <w:p w:rsidR="00B21038" w:rsidRDefault="00B21038" w:rsidP="00B21038">
      <w:pPr>
        <w:tabs>
          <w:tab w:val="left" w:pos="709"/>
        </w:tabs>
        <w:spacing w:after="0" w:line="360" w:lineRule="auto"/>
        <w:ind w:firstLine="709"/>
        <w:jc w:val="both"/>
        <w:rPr>
          <w:rFonts w:eastAsia="Times New Roman"/>
          <w:sz w:val="24"/>
          <w:szCs w:val="24"/>
        </w:rPr>
      </w:pPr>
      <w:r w:rsidRPr="0029335D">
        <w:rPr>
          <w:rFonts w:eastAsia="Times New Roman"/>
          <w:sz w:val="24"/>
          <w:szCs w:val="24"/>
          <w:u w:val="single"/>
        </w:rPr>
        <w:t>Задача 1</w:t>
      </w:r>
      <w:r w:rsidRPr="0029335D">
        <w:rPr>
          <w:rFonts w:eastAsia="Times New Roman"/>
          <w:sz w:val="24"/>
          <w:szCs w:val="24"/>
        </w:rPr>
        <w:t xml:space="preserve"> </w:t>
      </w:r>
      <w:r w:rsidRPr="00B21038">
        <w:rPr>
          <w:rStyle w:val="normal0020tablechar"/>
          <w:bCs/>
          <w:sz w:val="24"/>
          <w:szCs w:val="24"/>
        </w:rPr>
        <w:t>Анализ показателей ассортимента</w:t>
      </w:r>
      <w:r>
        <w:rPr>
          <w:rStyle w:val="normal0020tablechar"/>
          <w:bCs/>
          <w:sz w:val="24"/>
          <w:szCs w:val="24"/>
        </w:rPr>
        <w:t xml:space="preserve"> торгового предприятия</w:t>
      </w:r>
      <w:r>
        <w:rPr>
          <w:rFonts w:eastAsia="Times New Roman"/>
          <w:sz w:val="24"/>
          <w:szCs w:val="24"/>
        </w:rPr>
        <w:t>.</w:t>
      </w:r>
    </w:p>
    <w:p w:rsidR="00B21038" w:rsidRPr="00B21038" w:rsidRDefault="00B21038" w:rsidP="00B21038">
      <w:pPr>
        <w:tabs>
          <w:tab w:val="left" w:pos="709"/>
        </w:tabs>
        <w:spacing w:after="0" w:line="360" w:lineRule="auto"/>
        <w:ind w:firstLine="709"/>
        <w:jc w:val="both"/>
        <w:rPr>
          <w:rFonts w:eastAsia="Times New Roman"/>
          <w:sz w:val="24"/>
          <w:szCs w:val="24"/>
        </w:rPr>
      </w:pPr>
      <w:r w:rsidRPr="00922710">
        <w:rPr>
          <w:rFonts w:eastAsia="Times New Roman"/>
          <w:sz w:val="24"/>
          <w:szCs w:val="24"/>
          <w:u w:val="single"/>
        </w:rPr>
        <w:t>Описание задачи:</w:t>
      </w:r>
      <w:r w:rsidRPr="00BA1C59">
        <w:rPr>
          <w:rFonts w:eastAsia="Times New Roman"/>
          <w:sz w:val="24"/>
          <w:szCs w:val="24"/>
        </w:rPr>
        <w:t xml:space="preserve"> </w:t>
      </w:r>
      <w:r>
        <w:rPr>
          <w:sz w:val="24"/>
          <w:szCs w:val="24"/>
        </w:rPr>
        <w:t xml:space="preserve">В магазине </w:t>
      </w:r>
      <w:r w:rsidRPr="001C27CE">
        <w:rPr>
          <w:sz w:val="24"/>
          <w:szCs w:val="24"/>
        </w:rPr>
        <w:t xml:space="preserve">в продаже имеется ассортимент шоколада, представленный в </w:t>
      </w:r>
      <w:r>
        <w:rPr>
          <w:sz w:val="24"/>
          <w:szCs w:val="24"/>
        </w:rPr>
        <w:t>исходных данных</w:t>
      </w:r>
      <w:r w:rsidRPr="001C27CE">
        <w:rPr>
          <w:sz w:val="24"/>
          <w:szCs w:val="24"/>
        </w:rPr>
        <w:t>. Рассчитать и проанализировать основные показатели ассортимента, если в ассортиментном перечне представлено 9 товарных позиций шоколада.</w:t>
      </w:r>
    </w:p>
    <w:p w:rsidR="0029335D" w:rsidRDefault="00B21038" w:rsidP="00AF1DAE">
      <w:pPr>
        <w:tabs>
          <w:tab w:val="left" w:pos="709"/>
        </w:tabs>
        <w:spacing w:after="0" w:line="360" w:lineRule="auto"/>
        <w:ind w:firstLine="709"/>
        <w:jc w:val="both"/>
        <w:rPr>
          <w:rStyle w:val="normal0020tablechar"/>
          <w:bCs/>
          <w:sz w:val="24"/>
          <w:szCs w:val="24"/>
        </w:rPr>
      </w:pPr>
      <w:r w:rsidRPr="0029335D">
        <w:rPr>
          <w:rFonts w:eastAsia="Times New Roman"/>
          <w:sz w:val="24"/>
          <w:szCs w:val="24"/>
          <w:u w:val="single"/>
        </w:rPr>
        <w:t>Задача 2</w:t>
      </w:r>
      <w:r w:rsidRPr="0029335D">
        <w:rPr>
          <w:rFonts w:eastAsia="Times New Roman"/>
          <w:sz w:val="24"/>
          <w:szCs w:val="24"/>
        </w:rPr>
        <w:t xml:space="preserve"> </w:t>
      </w:r>
      <w:r w:rsidRPr="00B21038">
        <w:rPr>
          <w:rStyle w:val="normal0020tablechar"/>
          <w:bCs/>
          <w:sz w:val="24"/>
          <w:szCs w:val="24"/>
        </w:rPr>
        <w:t>Оценка качества партии товаров</w:t>
      </w:r>
      <w:r>
        <w:rPr>
          <w:rStyle w:val="normal0020tablechar"/>
          <w:bCs/>
          <w:sz w:val="24"/>
          <w:szCs w:val="24"/>
        </w:rPr>
        <w:t>.</w:t>
      </w:r>
    </w:p>
    <w:p w:rsidR="00B21038" w:rsidRDefault="00B21038" w:rsidP="00AF1DAE">
      <w:pPr>
        <w:tabs>
          <w:tab w:val="left" w:pos="709"/>
        </w:tabs>
        <w:spacing w:after="0" w:line="360" w:lineRule="auto"/>
        <w:ind w:firstLine="709"/>
        <w:jc w:val="both"/>
        <w:rPr>
          <w:sz w:val="24"/>
          <w:szCs w:val="24"/>
        </w:rPr>
      </w:pPr>
      <w:r w:rsidRPr="00922710">
        <w:rPr>
          <w:rFonts w:eastAsia="Times New Roman"/>
          <w:sz w:val="24"/>
          <w:szCs w:val="24"/>
          <w:u w:val="single"/>
        </w:rPr>
        <w:t>Описание задачи:</w:t>
      </w:r>
      <w:r w:rsidRPr="00BA1C59">
        <w:rPr>
          <w:rFonts w:eastAsia="Times New Roman"/>
          <w:sz w:val="24"/>
          <w:szCs w:val="24"/>
        </w:rPr>
        <w:t xml:space="preserve"> </w:t>
      </w:r>
      <w:r w:rsidR="00AF1DAE" w:rsidRPr="009A032E">
        <w:rPr>
          <w:sz w:val="24"/>
          <w:szCs w:val="24"/>
        </w:rPr>
        <w:t>По исходным данным</w:t>
      </w:r>
      <w:r w:rsidR="00AF1DAE">
        <w:rPr>
          <w:sz w:val="24"/>
          <w:szCs w:val="24"/>
        </w:rPr>
        <w:t xml:space="preserve">, </w:t>
      </w:r>
      <w:r w:rsidR="00AF1DAE" w:rsidRPr="009A032E">
        <w:rPr>
          <w:sz w:val="24"/>
          <w:szCs w:val="24"/>
        </w:rPr>
        <w:t>на основании ГОСТ</w:t>
      </w:r>
      <w:r w:rsidR="00AF1DAE">
        <w:rPr>
          <w:sz w:val="24"/>
          <w:szCs w:val="24"/>
        </w:rPr>
        <w:t>,</w:t>
      </w:r>
      <w:r w:rsidR="00AF1DAE" w:rsidRPr="009A032E">
        <w:rPr>
          <w:sz w:val="24"/>
          <w:szCs w:val="24"/>
        </w:rPr>
        <w:t xml:space="preserve"> проведите оценку качества партии товаров, поступившей в розничное торговое предприятие.</w:t>
      </w:r>
      <w:r w:rsidR="00AF1DAE">
        <w:rPr>
          <w:sz w:val="24"/>
          <w:szCs w:val="24"/>
        </w:rPr>
        <w:t xml:space="preserve"> Дайте заключение о качестве и возможности приемки партии</w:t>
      </w:r>
      <w:r w:rsidRPr="009A032E">
        <w:rPr>
          <w:sz w:val="24"/>
          <w:szCs w:val="24"/>
        </w:rPr>
        <w:t>.</w:t>
      </w:r>
    </w:p>
    <w:p w:rsidR="00AF1DAE" w:rsidRPr="00AF1DAE" w:rsidRDefault="00AF1DAE" w:rsidP="00AF1DAE">
      <w:pPr>
        <w:tabs>
          <w:tab w:val="left" w:pos="567"/>
          <w:tab w:val="left" w:pos="709"/>
          <w:tab w:val="left" w:pos="1134"/>
        </w:tabs>
        <w:spacing w:after="0" w:line="360" w:lineRule="auto"/>
        <w:ind w:firstLine="709"/>
        <w:rPr>
          <w:rFonts w:eastAsia="Times New Roman"/>
          <w:sz w:val="24"/>
          <w:szCs w:val="24"/>
          <w:u w:val="single"/>
        </w:rPr>
      </w:pPr>
      <w:r w:rsidRPr="00AF1DAE">
        <w:rPr>
          <w:rFonts w:eastAsia="Times New Roman"/>
          <w:b/>
          <w:sz w:val="24"/>
          <w:szCs w:val="24"/>
          <w:u w:val="single"/>
        </w:rPr>
        <w:t xml:space="preserve">Специальность </w:t>
      </w:r>
      <w:r w:rsidRPr="00AF1DAE">
        <w:rPr>
          <w:b/>
          <w:bCs/>
          <w:sz w:val="24"/>
          <w:szCs w:val="24"/>
          <w:u w:val="single"/>
        </w:rPr>
        <w:t>38.02.</w:t>
      </w:r>
      <w:r w:rsidRPr="00AF1DAE">
        <w:rPr>
          <w:rFonts w:eastAsia="Times New Roman"/>
          <w:b/>
          <w:sz w:val="24"/>
          <w:u w:val="single"/>
        </w:rPr>
        <w:t>07 Банковское дело</w:t>
      </w:r>
    </w:p>
    <w:p w:rsidR="00AF1DAE" w:rsidRDefault="00AF1DAE" w:rsidP="00AF1DAE">
      <w:pPr>
        <w:tabs>
          <w:tab w:val="left" w:pos="709"/>
        </w:tabs>
        <w:spacing w:after="0" w:line="360" w:lineRule="auto"/>
        <w:ind w:firstLine="709"/>
        <w:jc w:val="both"/>
        <w:rPr>
          <w:rFonts w:eastAsia="Times New Roman"/>
          <w:sz w:val="24"/>
          <w:szCs w:val="24"/>
        </w:rPr>
      </w:pPr>
      <w:r w:rsidRPr="0029335D">
        <w:rPr>
          <w:rFonts w:eastAsia="Times New Roman"/>
          <w:sz w:val="24"/>
          <w:szCs w:val="24"/>
          <w:u w:val="single"/>
        </w:rPr>
        <w:t>Задача 1</w:t>
      </w:r>
      <w:r w:rsidRPr="0029335D">
        <w:rPr>
          <w:rFonts w:eastAsia="Times New Roman"/>
          <w:sz w:val="24"/>
          <w:szCs w:val="24"/>
        </w:rPr>
        <w:t xml:space="preserve"> </w:t>
      </w:r>
      <w:r w:rsidRPr="00AF1DAE">
        <w:rPr>
          <w:rFonts w:eastAsia="Microsoft Sans Serif"/>
          <w:sz w:val="24"/>
          <w:szCs w:val="24"/>
        </w:rPr>
        <w:t>Операции с платежными банковскими картами</w:t>
      </w:r>
      <w:r w:rsidRPr="00AF1DAE">
        <w:rPr>
          <w:rFonts w:eastAsia="Times New Roman"/>
          <w:sz w:val="24"/>
          <w:szCs w:val="24"/>
        </w:rPr>
        <w:t>.</w:t>
      </w:r>
    </w:p>
    <w:p w:rsidR="00AF1DAE" w:rsidRDefault="00AF1DAE" w:rsidP="00AF1DAE">
      <w:pPr>
        <w:tabs>
          <w:tab w:val="left" w:pos="709"/>
        </w:tabs>
        <w:spacing w:after="0" w:line="360" w:lineRule="auto"/>
        <w:ind w:firstLine="709"/>
        <w:jc w:val="both"/>
        <w:rPr>
          <w:rFonts w:eastAsia="Microsoft Sans Serif"/>
          <w:sz w:val="24"/>
          <w:szCs w:val="24"/>
        </w:rPr>
      </w:pPr>
      <w:r w:rsidRPr="00922710">
        <w:rPr>
          <w:rFonts w:eastAsia="Times New Roman"/>
          <w:sz w:val="24"/>
          <w:szCs w:val="24"/>
          <w:u w:val="single"/>
        </w:rPr>
        <w:t>Описание задачи:</w:t>
      </w:r>
      <w:r w:rsidRPr="00BA1C59">
        <w:rPr>
          <w:rFonts w:eastAsia="Times New Roman"/>
          <w:sz w:val="24"/>
          <w:szCs w:val="24"/>
        </w:rPr>
        <w:t xml:space="preserve"> </w:t>
      </w:r>
      <w:r w:rsidRPr="00C926F2">
        <w:rPr>
          <w:rFonts w:eastAsia="Microsoft Sans Serif"/>
          <w:sz w:val="24"/>
          <w:szCs w:val="24"/>
        </w:rPr>
        <w:t>Определить оптимальную для клиента платежную банковскую карту при оформлении кредита и осуществить операции по присвоению лицевых счетов клиентам, на основе исходных данных</w:t>
      </w:r>
      <w:r>
        <w:rPr>
          <w:rFonts w:eastAsia="Microsoft Sans Serif"/>
          <w:sz w:val="24"/>
          <w:szCs w:val="24"/>
        </w:rPr>
        <w:t>.</w:t>
      </w:r>
    </w:p>
    <w:p w:rsidR="00AF1DAE" w:rsidRDefault="00AF1DAE" w:rsidP="00AF1DAE">
      <w:pPr>
        <w:tabs>
          <w:tab w:val="left" w:pos="709"/>
        </w:tabs>
        <w:spacing w:after="0" w:line="360" w:lineRule="auto"/>
        <w:ind w:firstLine="709"/>
        <w:jc w:val="both"/>
        <w:rPr>
          <w:rStyle w:val="normal0020tablechar"/>
          <w:bCs/>
          <w:sz w:val="24"/>
          <w:szCs w:val="24"/>
        </w:rPr>
      </w:pPr>
      <w:r w:rsidRPr="0029335D">
        <w:rPr>
          <w:rFonts w:eastAsia="Times New Roman"/>
          <w:sz w:val="24"/>
          <w:szCs w:val="24"/>
          <w:u w:val="single"/>
        </w:rPr>
        <w:t xml:space="preserve">Задача </w:t>
      </w:r>
      <w:r w:rsidRPr="00AF1DAE">
        <w:rPr>
          <w:rFonts w:eastAsia="Times New Roman"/>
          <w:sz w:val="24"/>
          <w:szCs w:val="24"/>
          <w:u w:val="single"/>
        </w:rPr>
        <w:t>2</w:t>
      </w:r>
      <w:r w:rsidRPr="00AF1DAE">
        <w:rPr>
          <w:rFonts w:eastAsia="Times New Roman"/>
          <w:sz w:val="24"/>
          <w:szCs w:val="24"/>
        </w:rPr>
        <w:t xml:space="preserve"> </w:t>
      </w:r>
      <w:r w:rsidRPr="00AF1DAE">
        <w:rPr>
          <w:rFonts w:eastAsia="Microsoft Sans Serif"/>
          <w:sz w:val="24"/>
          <w:szCs w:val="24"/>
        </w:rPr>
        <w:t>Осуществление кредитных операций коммерческого банка</w:t>
      </w:r>
      <w:r w:rsidRPr="00AF1DAE">
        <w:rPr>
          <w:rStyle w:val="normal0020tablechar"/>
          <w:bCs/>
          <w:sz w:val="24"/>
          <w:szCs w:val="24"/>
        </w:rPr>
        <w:t>.</w:t>
      </w:r>
    </w:p>
    <w:p w:rsidR="00922710" w:rsidRPr="00CC1A39" w:rsidRDefault="00AF1DAE" w:rsidP="00922710">
      <w:pPr>
        <w:tabs>
          <w:tab w:val="left" w:pos="709"/>
        </w:tabs>
        <w:spacing w:after="0" w:line="360" w:lineRule="auto"/>
        <w:ind w:firstLine="709"/>
        <w:jc w:val="both"/>
        <w:rPr>
          <w:rFonts w:eastAsia="Times New Roman"/>
          <w:sz w:val="24"/>
          <w:szCs w:val="24"/>
        </w:rPr>
      </w:pPr>
      <w:r w:rsidRPr="00922710">
        <w:rPr>
          <w:rFonts w:eastAsia="Times New Roman"/>
          <w:sz w:val="24"/>
          <w:szCs w:val="24"/>
          <w:u w:val="single"/>
        </w:rPr>
        <w:t>Описание задачи:</w:t>
      </w:r>
      <w:r w:rsidRPr="00BA1C59">
        <w:rPr>
          <w:rFonts w:eastAsia="Times New Roman"/>
          <w:sz w:val="24"/>
          <w:szCs w:val="24"/>
        </w:rPr>
        <w:t xml:space="preserve"> </w:t>
      </w:r>
      <w:r w:rsidRPr="00C926F2">
        <w:rPr>
          <w:rFonts w:eastAsia="Microsoft Sans Serif"/>
          <w:sz w:val="24"/>
          <w:szCs w:val="24"/>
        </w:rPr>
        <w:t>На основе представленных данных, составить график погашения задолженности по кредиту, оформить корреспонденцию счетов и заполнить банковский ордер</w:t>
      </w:r>
      <w:r>
        <w:rPr>
          <w:rFonts w:eastAsia="Microsoft Sans Serif"/>
          <w:sz w:val="24"/>
          <w:szCs w:val="24"/>
        </w:rPr>
        <w:t>.</w:t>
      </w:r>
    </w:p>
    <w:p w:rsidR="00A83FD4" w:rsidRPr="00A83FD4" w:rsidRDefault="00AF1DAE" w:rsidP="008A7159">
      <w:pPr>
        <w:numPr>
          <w:ilvl w:val="1"/>
          <w:numId w:val="3"/>
        </w:numPr>
        <w:tabs>
          <w:tab w:val="left" w:pos="1134"/>
        </w:tabs>
        <w:spacing w:after="0" w:line="360" w:lineRule="auto"/>
        <w:ind w:left="0" w:firstLine="709"/>
        <w:jc w:val="both"/>
        <w:rPr>
          <w:sz w:val="24"/>
          <w:szCs w:val="24"/>
        </w:rPr>
      </w:pPr>
      <w:r>
        <w:rPr>
          <w:sz w:val="24"/>
          <w:szCs w:val="24"/>
        </w:rPr>
        <w:t xml:space="preserve"> </w:t>
      </w:r>
      <w:r w:rsidR="00A83FD4" w:rsidRPr="00A83FD4">
        <w:rPr>
          <w:sz w:val="24"/>
          <w:szCs w:val="24"/>
        </w:rPr>
        <w:t>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5B0445" w:rsidRPr="00CC1A39" w:rsidRDefault="005B0445" w:rsidP="00CC72C4">
      <w:pPr>
        <w:tabs>
          <w:tab w:val="left" w:pos="1134"/>
        </w:tabs>
        <w:spacing w:after="0" w:line="360" w:lineRule="auto"/>
        <w:ind w:firstLine="709"/>
        <w:jc w:val="both"/>
        <w:rPr>
          <w:rFonts w:eastAsia="Times New Roman"/>
          <w:sz w:val="24"/>
          <w:szCs w:val="24"/>
        </w:rPr>
      </w:pPr>
    </w:p>
    <w:p w:rsidR="004E167F" w:rsidRPr="00AF1DAE" w:rsidRDefault="004E167F" w:rsidP="008A7159">
      <w:pPr>
        <w:numPr>
          <w:ilvl w:val="0"/>
          <w:numId w:val="9"/>
        </w:numPr>
        <w:tabs>
          <w:tab w:val="left" w:pos="993"/>
        </w:tabs>
        <w:spacing w:after="0" w:line="360" w:lineRule="auto"/>
        <w:ind w:left="0" w:firstLine="709"/>
        <w:rPr>
          <w:rFonts w:eastAsia="Times New Roman"/>
          <w:b/>
          <w:sz w:val="24"/>
          <w:szCs w:val="24"/>
        </w:rPr>
      </w:pPr>
      <w:r w:rsidRPr="00AF1DAE">
        <w:rPr>
          <w:rFonts w:eastAsia="Times New Roman"/>
          <w:b/>
          <w:sz w:val="24"/>
          <w:szCs w:val="24"/>
        </w:rPr>
        <w:lastRenderedPageBreak/>
        <w:t>Система оценивания выполнения заданий</w:t>
      </w:r>
    </w:p>
    <w:p w:rsidR="00255B7C" w:rsidRDefault="004E167F" w:rsidP="008A7159">
      <w:pPr>
        <w:numPr>
          <w:ilvl w:val="1"/>
          <w:numId w:val="9"/>
        </w:numPr>
        <w:tabs>
          <w:tab w:val="left" w:pos="1134"/>
        </w:tabs>
        <w:spacing w:after="0" w:line="360" w:lineRule="auto"/>
        <w:ind w:left="0" w:firstLine="709"/>
        <w:jc w:val="both"/>
        <w:rPr>
          <w:rFonts w:eastAsia="Times New Roman"/>
          <w:sz w:val="24"/>
          <w:szCs w:val="24"/>
        </w:rPr>
      </w:pPr>
      <w:r w:rsidRPr="00AF1DAE">
        <w:rPr>
          <w:sz w:val="24"/>
          <w:szCs w:val="24"/>
        </w:rPr>
        <w:t>Оценивание</w:t>
      </w:r>
      <w:r w:rsidRPr="00CC1A39">
        <w:rPr>
          <w:rFonts w:eastAsia="Times New Roman"/>
          <w:sz w:val="24"/>
          <w:szCs w:val="24"/>
        </w:rPr>
        <w:t xml:space="preserve"> выполнения конкурсных заданий осуществляется на основе следующих принципов:</w:t>
      </w:r>
    </w:p>
    <w:p w:rsidR="00255B7C" w:rsidRDefault="004E167F" w:rsidP="008A7159">
      <w:pPr>
        <w:numPr>
          <w:ilvl w:val="0"/>
          <w:numId w:val="11"/>
        </w:numPr>
        <w:tabs>
          <w:tab w:val="left" w:pos="993"/>
        </w:tabs>
        <w:spacing w:after="0" w:line="360" w:lineRule="auto"/>
        <w:ind w:left="0" w:firstLine="709"/>
        <w:jc w:val="both"/>
        <w:rPr>
          <w:rFonts w:eastAsia="Times New Roman"/>
          <w:sz w:val="24"/>
          <w:szCs w:val="24"/>
        </w:rPr>
      </w:pPr>
      <w:r w:rsidRPr="00CC1A39">
        <w:rPr>
          <w:rFonts w:eastAsia="Times New Roman"/>
          <w:sz w:val="24"/>
          <w:szCs w:val="24"/>
        </w:rPr>
        <w:t xml:space="preserve">соответствия содержания конкурсных заданий ФГОС СПО по специальностям, входящим в </w:t>
      </w:r>
      <w:r w:rsidR="00474A21" w:rsidRPr="00CC1A39">
        <w:rPr>
          <w:rFonts w:eastAsia="Times New Roman"/>
          <w:sz w:val="24"/>
          <w:szCs w:val="24"/>
        </w:rPr>
        <w:t>укрупненную группу специальностей</w:t>
      </w:r>
      <w:r w:rsidRPr="00CC1A39">
        <w:rPr>
          <w:rFonts w:eastAsia="Times New Roman"/>
          <w:sz w:val="24"/>
          <w:szCs w:val="24"/>
        </w:rPr>
        <w:t>, учёта требовани</w:t>
      </w:r>
      <w:r w:rsidR="00255B7C">
        <w:rPr>
          <w:rFonts w:eastAsia="Times New Roman"/>
          <w:sz w:val="24"/>
          <w:szCs w:val="24"/>
        </w:rPr>
        <w:t>й профессиональных стандартов и</w:t>
      </w:r>
      <w:r w:rsidRPr="00CC1A39">
        <w:rPr>
          <w:rFonts w:eastAsia="Times New Roman"/>
          <w:sz w:val="24"/>
          <w:szCs w:val="24"/>
        </w:rPr>
        <w:t xml:space="preserve"> работодателей;</w:t>
      </w:r>
    </w:p>
    <w:p w:rsidR="00255B7C" w:rsidRDefault="004E167F" w:rsidP="008A7159">
      <w:pPr>
        <w:numPr>
          <w:ilvl w:val="0"/>
          <w:numId w:val="11"/>
        </w:numPr>
        <w:tabs>
          <w:tab w:val="left" w:pos="993"/>
        </w:tabs>
        <w:spacing w:after="0" w:line="360" w:lineRule="auto"/>
        <w:ind w:left="0" w:firstLine="709"/>
        <w:jc w:val="both"/>
        <w:rPr>
          <w:rFonts w:eastAsia="Times New Roman"/>
          <w:sz w:val="24"/>
          <w:szCs w:val="24"/>
        </w:rPr>
      </w:pPr>
      <w:r w:rsidRPr="00255B7C">
        <w:rPr>
          <w:rFonts w:eastAsia="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255B7C" w:rsidRDefault="004E167F" w:rsidP="008A7159">
      <w:pPr>
        <w:numPr>
          <w:ilvl w:val="0"/>
          <w:numId w:val="11"/>
        </w:numPr>
        <w:tabs>
          <w:tab w:val="left" w:pos="993"/>
        </w:tabs>
        <w:spacing w:after="0" w:line="360" w:lineRule="auto"/>
        <w:ind w:left="0" w:firstLine="709"/>
        <w:jc w:val="both"/>
        <w:rPr>
          <w:rFonts w:eastAsia="Times New Roman"/>
          <w:sz w:val="24"/>
          <w:szCs w:val="24"/>
        </w:rPr>
      </w:pPr>
      <w:r w:rsidRPr="00255B7C">
        <w:rPr>
          <w:rFonts w:eastAsia="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255B7C" w:rsidRDefault="004E167F" w:rsidP="008A7159">
      <w:pPr>
        <w:numPr>
          <w:ilvl w:val="0"/>
          <w:numId w:val="11"/>
        </w:numPr>
        <w:tabs>
          <w:tab w:val="left" w:pos="993"/>
        </w:tabs>
        <w:spacing w:after="0" w:line="360" w:lineRule="auto"/>
        <w:ind w:left="0" w:firstLine="709"/>
        <w:jc w:val="both"/>
        <w:rPr>
          <w:rFonts w:eastAsia="Times New Roman"/>
          <w:sz w:val="24"/>
          <w:szCs w:val="24"/>
        </w:rPr>
      </w:pPr>
      <w:r w:rsidRPr="00255B7C">
        <w:rPr>
          <w:rFonts w:eastAsia="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255B7C" w:rsidRDefault="004E167F" w:rsidP="008A7159">
      <w:pPr>
        <w:numPr>
          <w:ilvl w:val="0"/>
          <w:numId w:val="11"/>
        </w:numPr>
        <w:tabs>
          <w:tab w:val="left" w:pos="993"/>
        </w:tabs>
        <w:spacing w:after="0" w:line="360" w:lineRule="auto"/>
        <w:ind w:left="0" w:firstLine="709"/>
        <w:jc w:val="both"/>
        <w:rPr>
          <w:rFonts w:eastAsia="Times New Roman"/>
          <w:sz w:val="24"/>
          <w:szCs w:val="24"/>
        </w:rPr>
      </w:pPr>
      <w:r w:rsidRPr="00255B7C">
        <w:rPr>
          <w:rFonts w:eastAsia="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4E167F" w:rsidRPr="00AF1DAE" w:rsidRDefault="004E167F" w:rsidP="008A7159">
      <w:pPr>
        <w:numPr>
          <w:ilvl w:val="0"/>
          <w:numId w:val="11"/>
        </w:numPr>
        <w:tabs>
          <w:tab w:val="left" w:pos="993"/>
        </w:tabs>
        <w:spacing w:after="0" w:line="360" w:lineRule="auto"/>
        <w:ind w:left="0" w:firstLine="709"/>
        <w:jc w:val="both"/>
        <w:rPr>
          <w:rFonts w:eastAsia="Times New Roman"/>
          <w:spacing w:val="-2"/>
          <w:sz w:val="24"/>
          <w:szCs w:val="24"/>
        </w:rPr>
      </w:pPr>
      <w:r w:rsidRPr="00AF1DAE">
        <w:rPr>
          <w:rFonts w:eastAsia="Times New Roman"/>
          <w:spacing w:val="-2"/>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144B03" w:rsidRPr="00CC1A39" w:rsidRDefault="00144B03" w:rsidP="008A7159">
      <w:pPr>
        <w:numPr>
          <w:ilvl w:val="1"/>
          <w:numId w:val="9"/>
        </w:numPr>
        <w:tabs>
          <w:tab w:val="left" w:pos="1134"/>
        </w:tabs>
        <w:spacing w:after="0" w:line="360" w:lineRule="auto"/>
        <w:ind w:left="0" w:firstLine="709"/>
        <w:jc w:val="both"/>
        <w:rPr>
          <w:rFonts w:eastAsia="Times New Roman"/>
          <w:sz w:val="24"/>
          <w:szCs w:val="24"/>
        </w:rPr>
      </w:pPr>
      <w:r w:rsidRPr="00CC1A39">
        <w:rPr>
          <w:rFonts w:eastAsia="Times New Roman"/>
          <w:sz w:val="24"/>
          <w:szCs w:val="24"/>
        </w:rPr>
        <w:t>При выполнении процедур оценки конкурсных заданий используются следующие основные методы:</w:t>
      </w:r>
    </w:p>
    <w:p w:rsidR="00255B7C" w:rsidRDefault="00144B03" w:rsidP="008A7159">
      <w:pPr>
        <w:numPr>
          <w:ilvl w:val="0"/>
          <w:numId w:val="11"/>
        </w:numPr>
        <w:tabs>
          <w:tab w:val="left" w:pos="993"/>
        </w:tabs>
        <w:spacing w:after="0" w:line="360" w:lineRule="auto"/>
        <w:ind w:left="0" w:firstLine="709"/>
        <w:jc w:val="both"/>
        <w:rPr>
          <w:rFonts w:eastAsia="Times New Roman"/>
          <w:sz w:val="24"/>
          <w:szCs w:val="24"/>
        </w:rPr>
      </w:pPr>
      <w:r w:rsidRPr="00CC1A39">
        <w:rPr>
          <w:rFonts w:eastAsia="Times New Roman"/>
          <w:sz w:val="24"/>
          <w:szCs w:val="24"/>
        </w:rPr>
        <w:t>метод экспертной оценки;</w:t>
      </w:r>
    </w:p>
    <w:p w:rsidR="00255B7C" w:rsidRDefault="00144B03" w:rsidP="008A7159">
      <w:pPr>
        <w:numPr>
          <w:ilvl w:val="0"/>
          <w:numId w:val="11"/>
        </w:numPr>
        <w:tabs>
          <w:tab w:val="left" w:pos="993"/>
        </w:tabs>
        <w:spacing w:after="0" w:line="360" w:lineRule="auto"/>
        <w:ind w:left="0" w:firstLine="709"/>
        <w:jc w:val="both"/>
        <w:rPr>
          <w:rFonts w:eastAsia="Times New Roman"/>
          <w:sz w:val="24"/>
          <w:szCs w:val="24"/>
        </w:rPr>
      </w:pPr>
      <w:r w:rsidRPr="00255B7C">
        <w:rPr>
          <w:rFonts w:eastAsia="Times New Roman"/>
          <w:sz w:val="24"/>
          <w:szCs w:val="24"/>
        </w:rPr>
        <w:t>метод расчета первичных баллов;</w:t>
      </w:r>
    </w:p>
    <w:p w:rsidR="00255B7C" w:rsidRDefault="00144B03" w:rsidP="008A7159">
      <w:pPr>
        <w:numPr>
          <w:ilvl w:val="0"/>
          <w:numId w:val="11"/>
        </w:numPr>
        <w:tabs>
          <w:tab w:val="left" w:pos="993"/>
        </w:tabs>
        <w:spacing w:after="0" w:line="360" w:lineRule="auto"/>
        <w:ind w:left="0" w:firstLine="709"/>
        <w:jc w:val="both"/>
        <w:rPr>
          <w:rFonts w:eastAsia="Times New Roman"/>
          <w:sz w:val="24"/>
          <w:szCs w:val="24"/>
        </w:rPr>
      </w:pPr>
      <w:r w:rsidRPr="00255B7C">
        <w:rPr>
          <w:rFonts w:eastAsia="Times New Roman"/>
          <w:sz w:val="24"/>
          <w:szCs w:val="24"/>
        </w:rPr>
        <w:t>метод расчета сводных баллов;</w:t>
      </w:r>
    </w:p>
    <w:p w:rsidR="00255B7C" w:rsidRDefault="00144B03" w:rsidP="008A7159">
      <w:pPr>
        <w:numPr>
          <w:ilvl w:val="0"/>
          <w:numId w:val="11"/>
        </w:numPr>
        <w:tabs>
          <w:tab w:val="left" w:pos="993"/>
        </w:tabs>
        <w:spacing w:after="0" w:line="360" w:lineRule="auto"/>
        <w:ind w:left="0" w:firstLine="709"/>
        <w:jc w:val="both"/>
        <w:rPr>
          <w:rFonts w:eastAsia="Times New Roman"/>
          <w:sz w:val="24"/>
          <w:szCs w:val="24"/>
        </w:rPr>
      </w:pPr>
      <w:r w:rsidRPr="00255B7C">
        <w:rPr>
          <w:rFonts w:eastAsia="Times New Roman"/>
          <w:sz w:val="24"/>
          <w:szCs w:val="24"/>
        </w:rPr>
        <w:t>метод агрегирования результатов участников Олимпиады;</w:t>
      </w:r>
    </w:p>
    <w:p w:rsidR="00144B03" w:rsidRPr="00255B7C" w:rsidRDefault="00144B03" w:rsidP="008A7159">
      <w:pPr>
        <w:numPr>
          <w:ilvl w:val="0"/>
          <w:numId w:val="11"/>
        </w:numPr>
        <w:tabs>
          <w:tab w:val="left" w:pos="993"/>
        </w:tabs>
        <w:spacing w:after="0" w:line="360" w:lineRule="auto"/>
        <w:ind w:left="0" w:firstLine="709"/>
        <w:jc w:val="both"/>
        <w:rPr>
          <w:rFonts w:eastAsia="Times New Roman"/>
          <w:sz w:val="24"/>
          <w:szCs w:val="24"/>
        </w:rPr>
      </w:pPr>
      <w:r w:rsidRPr="00255B7C">
        <w:rPr>
          <w:rFonts w:eastAsia="Times New Roman"/>
          <w:sz w:val="24"/>
          <w:szCs w:val="24"/>
        </w:rPr>
        <w:t>метод ранжирования результатов участников Олимпиады.</w:t>
      </w:r>
    </w:p>
    <w:p w:rsidR="008649A4" w:rsidRPr="00CC1A39" w:rsidRDefault="00144B03" w:rsidP="008A7159">
      <w:pPr>
        <w:numPr>
          <w:ilvl w:val="1"/>
          <w:numId w:val="9"/>
        </w:numPr>
        <w:tabs>
          <w:tab w:val="left" w:pos="1134"/>
        </w:tabs>
        <w:spacing w:after="0" w:line="360" w:lineRule="auto"/>
        <w:ind w:left="0" w:firstLine="709"/>
        <w:jc w:val="both"/>
        <w:rPr>
          <w:rFonts w:eastAsia="Times New Roman"/>
          <w:sz w:val="24"/>
          <w:szCs w:val="24"/>
        </w:rPr>
      </w:pPr>
      <w:r w:rsidRPr="00CC1A39">
        <w:rPr>
          <w:rFonts w:eastAsia="Times New Roman"/>
          <w:sz w:val="24"/>
          <w:szCs w:val="24"/>
        </w:rPr>
        <w:t>Результаты выполнения практических конкурсных задани</w:t>
      </w:r>
      <w:r w:rsidR="00255B7C">
        <w:rPr>
          <w:rFonts w:eastAsia="Times New Roman"/>
          <w:sz w:val="24"/>
          <w:szCs w:val="24"/>
        </w:rPr>
        <w:t xml:space="preserve">й оцениваются с использованием </w:t>
      </w:r>
      <w:r w:rsidRPr="00CC1A39">
        <w:rPr>
          <w:rFonts w:eastAsia="Times New Roman"/>
          <w:sz w:val="24"/>
          <w:szCs w:val="24"/>
        </w:rPr>
        <w:t>следующих груп</w:t>
      </w:r>
      <w:r w:rsidR="00172D75">
        <w:rPr>
          <w:rFonts w:eastAsia="Times New Roman"/>
          <w:sz w:val="24"/>
          <w:szCs w:val="24"/>
        </w:rPr>
        <w:t>п целевых индикаторов: основных</w:t>
      </w:r>
      <w:r w:rsidRPr="00CC1A39">
        <w:rPr>
          <w:rFonts w:eastAsia="Times New Roman"/>
          <w:sz w:val="24"/>
          <w:szCs w:val="24"/>
        </w:rPr>
        <w:t xml:space="preserve"> и штрафных.</w:t>
      </w:r>
    </w:p>
    <w:p w:rsidR="004E167F" w:rsidRPr="00CC1A39" w:rsidRDefault="004E167F" w:rsidP="008A7159">
      <w:pPr>
        <w:numPr>
          <w:ilvl w:val="1"/>
          <w:numId w:val="9"/>
        </w:numPr>
        <w:tabs>
          <w:tab w:val="left" w:pos="1134"/>
        </w:tabs>
        <w:spacing w:after="0" w:line="360" w:lineRule="auto"/>
        <w:ind w:left="0" w:firstLine="709"/>
        <w:jc w:val="both"/>
        <w:rPr>
          <w:rFonts w:eastAsia="Times New Roman"/>
          <w:sz w:val="24"/>
          <w:szCs w:val="24"/>
        </w:rPr>
      </w:pPr>
      <w:r w:rsidRPr="00CC1A39">
        <w:rPr>
          <w:rFonts w:eastAsia="Times New Roman"/>
          <w:sz w:val="24"/>
          <w:szCs w:val="24"/>
        </w:rPr>
        <w:t xml:space="preserve">При оценке конкурсных </w:t>
      </w:r>
      <w:r w:rsidR="00255B7C">
        <w:rPr>
          <w:rFonts w:eastAsia="Times New Roman"/>
          <w:sz w:val="24"/>
          <w:szCs w:val="24"/>
        </w:rPr>
        <w:t xml:space="preserve">заданий используются следующие </w:t>
      </w:r>
      <w:r w:rsidRPr="00CC1A39">
        <w:rPr>
          <w:rFonts w:eastAsia="Times New Roman"/>
          <w:sz w:val="24"/>
          <w:szCs w:val="24"/>
        </w:rPr>
        <w:t>основные процедуры:</w:t>
      </w:r>
    </w:p>
    <w:p w:rsidR="00255B7C" w:rsidRDefault="004E167F" w:rsidP="008A7159">
      <w:pPr>
        <w:numPr>
          <w:ilvl w:val="0"/>
          <w:numId w:val="11"/>
        </w:numPr>
        <w:tabs>
          <w:tab w:val="left" w:pos="993"/>
        </w:tabs>
        <w:spacing w:after="0" w:line="360" w:lineRule="auto"/>
        <w:ind w:left="0" w:firstLine="709"/>
        <w:jc w:val="both"/>
        <w:rPr>
          <w:rFonts w:eastAsia="Times New Roman"/>
          <w:sz w:val="24"/>
          <w:szCs w:val="24"/>
        </w:rPr>
      </w:pPr>
      <w:r w:rsidRPr="00CC1A39">
        <w:rPr>
          <w:rFonts w:eastAsia="Times New Roman"/>
          <w:sz w:val="24"/>
          <w:szCs w:val="24"/>
        </w:rPr>
        <w:t>процедура начисления основных баллов за выполнение заданий;</w:t>
      </w:r>
    </w:p>
    <w:p w:rsidR="00255B7C" w:rsidRDefault="004E167F" w:rsidP="008A7159">
      <w:pPr>
        <w:numPr>
          <w:ilvl w:val="0"/>
          <w:numId w:val="11"/>
        </w:numPr>
        <w:tabs>
          <w:tab w:val="left" w:pos="993"/>
        </w:tabs>
        <w:spacing w:after="0" w:line="360" w:lineRule="auto"/>
        <w:ind w:left="0" w:firstLine="709"/>
        <w:jc w:val="both"/>
        <w:rPr>
          <w:rFonts w:eastAsia="Times New Roman"/>
          <w:sz w:val="24"/>
          <w:szCs w:val="24"/>
        </w:rPr>
      </w:pPr>
      <w:r w:rsidRPr="00255B7C">
        <w:rPr>
          <w:rFonts w:eastAsia="Times New Roman"/>
          <w:sz w:val="24"/>
          <w:szCs w:val="24"/>
        </w:rPr>
        <w:t>процедура формирования сводных результатов участников Олимпиады;</w:t>
      </w:r>
    </w:p>
    <w:p w:rsidR="004E167F" w:rsidRPr="00255B7C" w:rsidRDefault="004E167F" w:rsidP="008A7159">
      <w:pPr>
        <w:numPr>
          <w:ilvl w:val="0"/>
          <w:numId w:val="11"/>
        </w:numPr>
        <w:tabs>
          <w:tab w:val="left" w:pos="993"/>
        </w:tabs>
        <w:spacing w:after="0" w:line="360" w:lineRule="auto"/>
        <w:ind w:left="0" w:firstLine="709"/>
        <w:jc w:val="both"/>
        <w:rPr>
          <w:rFonts w:eastAsia="Times New Roman"/>
          <w:sz w:val="24"/>
          <w:szCs w:val="24"/>
        </w:rPr>
      </w:pPr>
      <w:r w:rsidRPr="00255B7C">
        <w:rPr>
          <w:rFonts w:eastAsia="Times New Roman"/>
          <w:sz w:val="24"/>
          <w:szCs w:val="24"/>
        </w:rPr>
        <w:t>процедура ранжирования результатов участников Олимпиады</w:t>
      </w:r>
      <w:r w:rsidR="00474A21" w:rsidRPr="00255B7C">
        <w:rPr>
          <w:rFonts w:eastAsia="Times New Roman"/>
          <w:sz w:val="24"/>
          <w:szCs w:val="24"/>
        </w:rPr>
        <w:t>.</w:t>
      </w:r>
    </w:p>
    <w:p w:rsidR="004E167F" w:rsidRPr="00131872" w:rsidRDefault="004E167F" w:rsidP="008A7159">
      <w:pPr>
        <w:numPr>
          <w:ilvl w:val="1"/>
          <w:numId w:val="9"/>
        </w:numPr>
        <w:tabs>
          <w:tab w:val="left" w:pos="1134"/>
        </w:tabs>
        <w:spacing w:after="0" w:line="360" w:lineRule="auto"/>
        <w:ind w:left="0" w:firstLine="709"/>
        <w:jc w:val="both"/>
        <w:rPr>
          <w:rFonts w:eastAsia="Times New Roman"/>
          <w:spacing w:val="-2"/>
          <w:sz w:val="24"/>
          <w:szCs w:val="24"/>
        </w:rPr>
      </w:pPr>
      <w:r w:rsidRPr="00131872">
        <w:rPr>
          <w:rFonts w:eastAsia="Times New Roman"/>
          <w:spacing w:val="-2"/>
          <w:sz w:val="24"/>
          <w:szCs w:val="24"/>
        </w:rPr>
        <w:t xml:space="preserve">Результаты выполнения конкурсных заданий оцениваются по 100-балльной шкале: </w:t>
      </w:r>
    </w:p>
    <w:p w:rsidR="00AF1DAE" w:rsidRDefault="00172D75" w:rsidP="008A7159">
      <w:pPr>
        <w:numPr>
          <w:ilvl w:val="0"/>
          <w:numId w:val="11"/>
        </w:numPr>
        <w:tabs>
          <w:tab w:val="left" w:pos="993"/>
        </w:tabs>
        <w:spacing w:after="0" w:line="360" w:lineRule="auto"/>
        <w:ind w:left="0" w:firstLine="709"/>
        <w:jc w:val="both"/>
        <w:rPr>
          <w:rFonts w:eastAsia="Times New Roman"/>
          <w:sz w:val="24"/>
          <w:szCs w:val="24"/>
        </w:rPr>
      </w:pPr>
      <w:r>
        <w:rPr>
          <w:rFonts w:eastAsia="Times New Roman"/>
          <w:sz w:val="24"/>
          <w:szCs w:val="24"/>
        </w:rPr>
        <w:t xml:space="preserve">за выполнение </w:t>
      </w:r>
      <w:r w:rsidR="005B6313" w:rsidRPr="00CC1A39">
        <w:rPr>
          <w:rFonts w:eastAsia="Times New Roman"/>
          <w:sz w:val="24"/>
          <w:szCs w:val="24"/>
        </w:rPr>
        <w:t>з</w:t>
      </w:r>
      <w:r w:rsidR="004E167F" w:rsidRPr="00CC1A39">
        <w:rPr>
          <w:rFonts w:eastAsia="Times New Roman"/>
          <w:sz w:val="24"/>
          <w:szCs w:val="24"/>
        </w:rPr>
        <w:t>адани</w:t>
      </w:r>
      <w:r>
        <w:rPr>
          <w:rFonts w:eastAsia="Times New Roman"/>
          <w:sz w:val="24"/>
          <w:szCs w:val="24"/>
        </w:rPr>
        <w:t xml:space="preserve">й </w:t>
      </w:r>
      <w:r w:rsidR="00AF1DAE">
        <w:rPr>
          <w:rFonts w:eastAsia="Times New Roman"/>
          <w:sz w:val="24"/>
          <w:szCs w:val="24"/>
        </w:rPr>
        <w:t xml:space="preserve">I уровня </w:t>
      </w:r>
      <w:r w:rsidR="00255B7C">
        <w:rPr>
          <w:rFonts w:eastAsia="Times New Roman"/>
          <w:sz w:val="24"/>
          <w:szCs w:val="24"/>
        </w:rPr>
        <w:t xml:space="preserve">максимальная оценка </w:t>
      </w:r>
      <w:r w:rsidR="00255B7C" w:rsidRPr="00CC1A39">
        <w:rPr>
          <w:rFonts w:eastAsia="Times New Roman"/>
          <w:sz w:val="24"/>
          <w:szCs w:val="24"/>
        </w:rPr>
        <w:t>–</w:t>
      </w:r>
      <w:r w:rsidR="00255B7C">
        <w:rPr>
          <w:rFonts w:eastAsia="Times New Roman"/>
          <w:sz w:val="24"/>
          <w:szCs w:val="24"/>
        </w:rPr>
        <w:t xml:space="preserve"> </w:t>
      </w:r>
      <w:r w:rsidR="005B6313" w:rsidRPr="00CC1A39">
        <w:rPr>
          <w:rFonts w:eastAsia="Times New Roman"/>
          <w:sz w:val="24"/>
          <w:szCs w:val="24"/>
        </w:rPr>
        <w:t>30 баллов</w:t>
      </w:r>
      <w:r w:rsidR="004E167F" w:rsidRPr="00CC1A39">
        <w:rPr>
          <w:rFonts w:eastAsia="Times New Roman"/>
          <w:sz w:val="24"/>
          <w:szCs w:val="24"/>
        </w:rPr>
        <w:t>:</w:t>
      </w:r>
      <w:r w:rsidR="005B6313" w:rsidRPr="00CC1A39">
        <w:rPr>
          <w:rFonts w:eastAsia="Times New Roman"/>
          <w:sz w:val="24"/>
          <w:szCs w:val="24"/>
        </w:rPr>
        <w:t xml:space="preserve"> тестирование </w:t>
      </w:r>
      <w:r w:rsidR="00255B7C" w:rsidRPr="00CC1A39">
        <w:rPr>
          <w:rFonts w:eastAsia="Times New Roman"/>
          <w:sz w:val="24"/>
          <w:szCs w:val="24"/>
        </w:rPr>
        <w:t>–</w:t>
      </w:r>
      <w:r w:rsidR="005B6313" w:rsidRPr="00CC1A39">
        <w:rPr>
          <w:rFonts w:eastAsia="Times New Roman"/>
          <w:sz w:val="24"/>
          <w:szCs w:val="24"/>
        </w:rPr>
        <w:t xml:space="preserve">10 баллов, </w:t>
      </w:r>
      <w:r w:rsidR="004E167F" w:rsidRPr="00CC1A39">
        <w:rPr>
          <w:rFonts w:eastAsia="Times New Roman"/>
          <w:sz w:val="24"/>
          <w:szCs w:val="24"/>
        </w:rPr>
        <w:t>практические задачи – 20 баллов (перевод текста</w:t>
      </w:r>
      <w:r w:rsidR="00255B7C">
        <w:rPr>
          <w:rFonts w:eastAsia="Times New Roman"/>
          <w:sz w:val="24"/>
          <w:szCs w:val="24"/>
        </w:rPr>
        <w:t xml:space="preserve"> </w:t>
      </w:r>
      <w:r w:rsidR="004E167F" w:rsidRPr="00CC1A39">
        <w:rPr>
          <w:rFonts w:eastAsia="Times New Roman"/>
          <w:sz w:val="24"/>
          <w:szCs w:val="24"/>
        </w:rPr>
        <w:t>– 10 баллов, задание по организации работы коллектива – 10 баллов)</w:t>
      </w:r>
      <w:r w:rsidR="005B6313" w:rsidRPr="00CC1A39">
        <w:rPr>
          <w:rFonts w:eastAsia="Times New Roman"/>
          <w:sz w:val="24"/>
          <w:szCs w:val="24"/>
        </w:rPr>
        <w:t>;</w:t>
      </w:r>
    </w:p>
    <w:p w:rsidR="004E167F" w:rsidRPr="00AF1DAE" w:rsidRDefault="00172D75" w:rsidP="008A7159">
      <w:pPr>
        <w:numPr>
          <w:ilvl w:val="0"/>
          <w:numId w:val="11"/>
        </w:numPr>
        <w:tabs>
          <w:tab w:val="left" w:pos="993"/>
        </w:tabs>
        <w:spacing w:after="0" w:line="360" w:lineRule="auto"/>
        <w:ind w:left="0" w:firstLine="709"/>
        <w:jc w:val="both"/>
        <w:rPr>
          <w:rFonts w:eastAsia="Times New Roman"/>
          <w:sz w:val="24"/>
          <w:szCs w:val="24"/>
        </w:rPr>
      </w:pPr>
      <w:r w:rsidRPr="00AF1DAE">
        <w:rPr>
          <w:rFonts w:eastAsia="Times New Roman"/>
          <w:sz w:val="24"/>
          <w:szCs w:val="24"/>
        </w:rPr>
        <w:t xml:space="preserve">за выполнение заданий </w:t>
      </w:r>
      <w:r w:rsidR="004E167F" w:rsidRPr="00AF1DAE">
        <w:rPr>
          <w:rFonts w:eastAsia="Times New Roman"/>
          <w:sz w:val="24"/>
          <w:szCs w:val="24"/>
        </w:rPr>
        <w:t xml:space="preserve">II уровня </w:t>
      </w:r>
      <w:r w:rsidR="00255B7C" w:rsidRPr="00AF1DAE">
        <w:rPr>
          <w:rFonts w:eastAsia="Times New Roman"/>
          <w:sz w:val="24"/>
          <w:szCs w:val="24"/>
        </w:rPr>
        <w:t>максимальная оценка</w:t>
      </w:r>
      <w:r w:rsidR="005B6313" w:rsidRPr="00AF1DAE">
        <w:rPr>
          <w:rFonts w:eastAsia="Times New Roman"/>
          <w:sz w:val="24"/>
          <w:szCs w:val="24"/>
        </w:rPr>
        <w:t xml:space="preserve"> </w:t>
      </w:r>
      <w:r w:rsidR="00255B7C" w:rsidRPr="00AF1DAE">
        <w:rPr>
          <w:rFonts w:eastAsia="Times New Roman"/>
          <w:sz w:val="24"/>
          <w:szCs w:val="24"/>
        </w:rPr>
        <w:t>–</w:t>
      </w:r>
      <w:r w:rsidR="004E167F" w:rsidRPr="00AF1DAE">
        <w:rPr>
          <w:rFonts w:eastAsia="Times New Roman"/>
          <w:sz w:val="24"/>
          <w:szCs w:val="24"/>
        </w:rPr>
        <w:t xml:space="preserve"> </w:t>
      </w:r>
      <w:r w:rsidR="005B6313" w:rsidRPr="00AF1DAE">
        <w:rPr>
          <w:rFonts w:eastAsia="Times New Roman"/>
          <w:sz w:val="24"/>
          <w:szCs w:val="24"/>
        </w:rPr>
        <w:t>7</w:t>
      </w:r>
      <w:r w:rsidR="004E167F" w:rsidRPr="00AF1DAE">
        <w:rPr>
          <w:rFonts w:eastAsia="Times New Roman"/>
          <w:sz w:val="24"/>
          <w:szCs w:val="24"/>
        </w:rPr>
        <w:t>0 балл</w:t>
      </w:r>
      <w:r w:rsidR="005B6313" w:rsidRPr="00AF1DAE">
        <w:rPr>
          <w:rFonts w:eastAsia="Times New Roman"/>
          <w:sz w:val="24"/>
          <w:szCs w:val="24"/>
        </w:rPr>
        <w:t>ов</w:t>
      </w:r>
      <w:r w:rsidRPr="00AF1DAE">
        <w:rPr>
          <w:rFonts w:eastAsia="Times New Roman"/>
          <w:sz w:val="24"/>
          <w:szCs w:val="24"/>
        </w:rPr>
        <w:t xml:space="preserve">: </w:t>
      </w:r>
      <w:r w:rsidR="004E167F" w:rsidRPr="00AF1DAE">
        <w:rPr>
          <w:rFonts w:eastAsia="Times New Roman"/>
          <w:sz w:val="24"/>
          <w:szCs w:val="24"/>
        </w:rPr>
        <w:t>общая часть задания – 3</w:t>
      </w:r>
      <w:r w:rsidR="005B6313" w:rsidRPr="00AF1DAE">
        <w:rPr>
          <w:rFonts w:eastAsia="Times New Roman"/>
          <w:sz w:val="24"/>
          <w:szCs w:val="24"/>
        </w:rPr>
        <w:t>5</w:t>
      </w:r>
      <w:r w:rsidR="004E167F" w:rsidRPr="00AF1DAE">
        <w:rPr>
          <w:rFonts w:eastAsia="Times New Roman"/>
          <w:sz w:val="24"/>
          <w:szCs w:val="24"/>
        </w:rPr>
        <w:t xml:space="preserve"> баллов, вариативная часть задания – </w:t>
      </w:r>
      <w:r w:rsidR="00A85E21" w:rsidRPr="00AF1DAE">
        <w:rPr>
          <w:rFonts w:eastAsia="Times New Roman"/>
          <w:sz w:val="24"/>
          <w:szCs w:val="24"/>
        </w:rPr>
        <w:t>3</w:t>
      </w:r>
      <w:r w:rsidR="005B6313" w:rsidRPr="00AF1DAE">
        <w:rPr>
          <w:rFonts w:eastAsia="Times New Roman"/>
          <w:sz w:val="24"/>
          <w:szCs w:val="24"/>
        </w:rPr>
        <w:t>5</w:t>
      </w:r>
      <w:r w:rsidR="004E167F" w:rsidRPr="00AF1DAE">
        <w:rPr>
          <w:rFonts w:eastAsia="Times New Roman"/>
          <w:sz w:val="24"/>
          <w:szCs w:val="24"/>
        </w:rPr>
        <w:t xml:space="preserve"> баллов).</w:t>
      </w:r>
    </w:p>
    <w:p w:rsidR="009565A2" w:rsidRPr="00CC1A39" w:rsidRDefault="005B6313" w:rsidP="008A7159">
      <w:pPr>
        <w:numPr>
          <w:ilvl w:val="1"/>
          <w:numId w:val="9"/>
        </w:numPr>
        <w:tabs>
          <w:tab w:val="left" w:pos="1134"/>
        </w:tabs>
        <w:spacing w:after="0" w:line="360" w:lineRule="auto"/>
        <w:ind w:left="0" w:firstLine="709"/>
        <w:jc w:val="both"/>
        <w:rPr>
          <w:rFonts w:eastAsia="Times New Roman"/>
          <w:sz w:val="24"/>
          <w:szCs w:val="24"/>
        </w:rPr>
      </w:pPr>
      <w:r w:rsidRPr="00CC1A39">
        <w:rPr>
          <w:rFonts w:eastAsia="Times New Roman"/>
          <w:sz w:val="24"/>
          <w:szCs w:val="24"/>
        </w:rPr>
        <w:t xml:space="preserve">Оценка за задание «Тестирование» определяется простым суммированием баллов за </w:t>
      </w:r>
      <w:r w:rsidR="00312B7D" w:rsidRPr="00CC1A39">
        <w:rPr>
          <w:rFonts w:eastAsia="Times New Roman"/>
          <w:sz w:val="24"/>
          <w:szCs w:val="24"/>
        </w:rPr>
        <w:t>правильные ответы на вопросы</w:t>
      </w:r>
      <w:r w:rsidRPr="00CC1A39">
        <w:rPr>
          <w:rFonts w:eastAsia="Times New Roman"/>
          <w:sz w:val="24"/>
          <w:szCs w:val="24"/>
        </w:rPr>
        <w:t xml:space="preserve">. </w:t>
      </w:r>
    </w:p>
    <w:p w:rsidR="009565A2" w:rsidRPr="00CC1A39" w:rsidRDefault="009565A2" w:rsidP="009565A2">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В зависимости от типа вопроса ответ считается правильным, если: </w:t>
      </w:r>
    </w:p>
    <w:p w:rsidR="00255B7C" w:rsidRDefault="002D65CC" w:rsidP="008A7159">
      <w:pPr>
        <w:numPr>
          <w:ilvl w:val="0"/>
          <w:numId w:val="11"/>
        </w:numPr>
        <w:tabs>
          <w:tab w:val="left" w:pos="993"/>
        </w:tabs>
        <w:spacing w:after="0" w:line="360" w:lineRule="auto"/>
        <w:ind w:left="0" w:firstLine="709"/>
        <w:jc w:val="both"/>
        <w:rPr>
          <w:rFonts w:eastAsia="Times New Roman"/>
          <w:sz w:val="24"/>
          <w:szCs w:val="24"/>
        </w:rPr>
      </w:pPr>
      <w:r>
        <w:rPr>
          <w:rFonts w:eastAsia="Times New Roman"/>
          <w:sz w:val="24"/>
          <w:szCs w:val="24"/>
        </w:rPr>
        <w:t xml:space="preserve">при ответе на вопрос </w:t>
      </w:r>
      <w:r w:rsidR="009565A2" w:rsidRPr="00CC1A39">
        <w:rPr>
          <w:rFonts w:eastAsia="Times New Roman"/>
          <w:sz w:val="24"/>
          <w:szCs w:val="24"/>
        </w:rPr>
        <w:t>з</w:t>
      </w:r>
      <w:r w:rsidR="00255B7C">
        <w:rPr>
          <w:rFonts w:eastAsia="Times New Roman"/>
          <w:sz w:val="24"/>
          <w:szCs w:val="24"/>
        </w:rPr>
        <w:t xml:space="preserve">акрытой формы с выбором ответа </w:t>
      </w:r>
      <w:r w:rsidR="009565A2" w:rsidRPr="00CC1A39">
        <w:rPr>
          <w:rFonts w:eastAsia="Times New Roman"/>
          <w:sz w:val="24"/>
          <w:szCs w:val="24"/>
        </w:rPr>
        <w:t>выбран правильный ответ;</w:t>
      </w:r>
    </w:p>
    <w:p w:rsidR="00255B7C" w:rsidRDefault="002D65CC" w:rsidP="008A7159">
      <w:pPr>
        <w:numPr>
          <w:ilvl w:val="0"/>
          <w:numId w:val="11"/>
        </w:numPr>
        <w:tabs>
          <w:tab w:val="left" w:pos="993"/>
        </w:tabs>
        <w:spacing w:after="0" w:line="360" w:lineRule="auto"/>
        <w:ind w:left="0" w:firstLine="709"/>
        <w:jc w:val="both"/>
        <w:rPr>
          <w:rFonts w:eastAsia="Times New Roman"/>
          <w:sz w:val="24"/>
          <w:szCs w:val="24"/>
        </w:rPr>
      </w:pPr>
      <w:r w:rsidRPr="00255B7C">
        <w:rPr>
          <w:rFonts w:eastAsia="Times New Roman"/>
          <w:sz w:val="24"/>
          <w:szCs w:val="24"/>
        </w:rPr>
        <w:t xml:space="preserve">при ответе на вопрос </w:t>
      </w:r>
      <w:r w:rsidR="009565A2" w:rsidRPr="00255B7C">
        <w:rPr>
          <w:rFonts w:eastAsia="Times New Roman"/>
          <w:sz w:val="24"/>
          <w:szCs w:val="24"/>
        </w:rPr>
        <w:t>открытой формы</w:t>
      </w:r>
      <w:r w:rsidR="001417B9" w:rsidRPr="00255B7C">
        <w:rPr>
          <w:rFonts w:eastAsia="Times New Roman"/>
          <w:sz w:val="24"/>
          <w:szCs w:val="24"/>
        </w:rPr>
        <w:t xml:space="preserve"> дан правильный ответ;</w:t>
      </w:r>
    </w:p>
    <w:p w:rsidR="00255B7C" w:rsidRDefault="002D65CC" w:rsidP="008A7159">
      <w:pPr>
        <w:numPr>
          <w:ilvl w:val="0"/>
          <w:numId w:val="11"/>
        </w:numPr>
        <w:tabs>
          <w:tab w:val="left" w:pos="993"/>
        </w:tabs>
        <w:spacing w:after="0" w:line="360" w:lineRule="auto"/>
        <w:ind w:left="0" w:firstLine="709"/>
        <w:jc w:val="both"/>
        <w:rPr>
          <w:rFonts w:eastAsia="Times New Roman"/>
          <w:sz w:val="24"/>
          <w:szCs w:val="24"/>
        </w:rPr>
      </w:pPr>
      <w:r w:rsidRPr="00255B7C">
        <w:rPr>
          <w:rFonts w:eastAsia="Times New Roman"/>
          <w:sz w:val="24"/>
          <w:szCs w:val="24"/>
        </w:rPr>
        <w:t xml:space="preserve">при ответе на вопрос </w:t>
      </w:r>
      <w:r w:rsidR="009565A2" w:rsidRPr="00255B7C">
        <w:rPr>
          <w:rFonts w:eastAsia="Times New Roman"/>
          <w:sz w:val="24"/>
          <w:szCs w:val="24"/>
        </w:rPr>
        <w:t xml:space="preserve">на установление правильной последовательности </w:t>
      </w:r>
      <w:r w:rsidR="001417B9" w:rsidRPr="00255B7C">
        <w:rPr>
          <w:rFonts w:eastAsia="Times New Roman"/>
          <w:sz w:val="24"/>
          <w:szCs w:val="24"/>
        </w:rPr>
        <w:t>установлена правильная последовательность;</w:t>
      </w:r>
    </w:p>
    <w:p w:rsidR="009565A2" w:rsidRPr="00255B7C" w:rsidRDefault="002D65CC" w:rsidP="008A7159">
      <w:pPr>
        <w:numPr>
          <w:ilvl w:val="0"/>
          <w:numId w:val="11"/>
        </w:numPr>
        <w:tabs>
          <w:tab w:val="left" w:pos="993"/>
        </w:tabs>
        <w:spacing w:after="0" w:line="360" w:lineRule="auto"/>
        <w:ind w:left="0" w:firstLine="709"/>
        <w:jc w:val="both"/>
        <w:rPr>
          <w:rFonts w:eastAsia="Times New Roman"/>
          <w:sz w:val="24"/>
          <w:szCs w:val="24"/>
        </w:rPr>
      </w:pPr>
      <w:r w:rsidRPr="00255B7C">
        <w:rPr>
          <w:rFonts w:eastAsia="Times New Roman"/>
          <w:sz w:val="24"/>
          <w:szCs w:val="24"/>
        </w:rPr>
        <w:t xml:space="preserve">при ответе на вопрос </w:t>
      </w:r>
      <w:r w:rsidR="009565A2" w:rsidRPr="00255B7C">
        <w:rPr>
          <w:rFonts w:eastAsia="Times New Roman"/>
          <w:sz w:val="24"/>
          <w:szCs w:val="24"/>
        </w:rPr>
        <w:t>на установление соответствия</w:t>
      </w:r>
      <w:r w:rsidR="00255B7C">
        <w:rPr>
          <w:rFonts w:eastAsia="Times New Roman"/>
          <w:sz w:val="24"/>
          <w:szCs w:val="24"/>
        </w:rPr>
        <w:t xml:space="preserve">, если сопоставление </w:t>
      </w:r>
      <w:r w:rsidR="008649A4" w:rsidRPr="00255B7C">
        <w:rPr>
          <w:rFonts w:eastAsia="Times New Roman"/>
          <w:sz w:val="24"/>
          <w:szCs w:val="24"/>
        </w:rPr>
        <w:t xml:space="preserve">произведено </w:t>
      </w:r>
      <w:r w:rsidR="001417B9" w:rsidRPr="00255B7C">
        <w:rPr>
          <w:rFonts w:eastAsia="Times New Roman"/>
          <w:sz w:val="24"/>
          <w:szCs w:val="24"/>
        </w:rPr>
        <w:t>верно для всех пар.</w:t>
      </w:r>
      <w:r w:rsidR="009565A2" w:rsidRPr="00255B7C">
        <w:rPr>
          <w:rFonts w:eastAsia="Times New Roman"/>
          <w:sz w:val="24"/>
          <w:szCs w:val="24"/>
        </w:rPr>
        <w:t xml:space="preserve"> </w:t>
      </w:r>
    </w:p>
    <w:p w:rsidR="002D65CC" w:rsidRDefault="002D65CC" w:rsidP="00255B7C">
      <w:pPr>
        <w:tabs>
          <w:tab w:val="left" w:pos="1134"/>
        </w:tabs>
        <w:spacing w:after="0" w:line="360" w:lineRule="auto"/>
        <w:jc w:val="right"/>
        <w:rPr>
          <w:rFonts w:eastAsia="Times New Roman"/>
          <w:sz w:val="24"/>
          <w:szCs w:val="24"/>
        </w:rPr>
      </w:pPr>
      <w:r>
        <w:rPr>
          <w:rFonts w:eastAsia="Times New Roman"/>
          <w:sz w:val="24"/>
          <w:szCs w:val="24"/>
        </w:rPr>
        <w:t>Таблица</w:t>
      </w:r>
      <w:r w:rsidR="00DD1875">
        <w:rPr>
          <w:rFonts w:eastAsia="Times New Roman"/>
          <w:sz w:val="24"/>
          <w:szCs w:val="24"/>
        </w:rPr>
        <w:t xml:space="preserve"> 2</w:t>
      </w:r>
    </w:p>
    <w:p w:rsidR="00144B03" w:rsidRDefault="00144B03" w:rsidP="001417B9">
      <w:pPr>
        <w:tabs>
          <w:tab w:val="left" w:pos="1134"/>
        </w:tabs>
        <w:spacing w:after="0" w:line="360" w:lineRule="auto"/>
        <w:ind w:firstLine="709"/>
        <w:jc w:val="center"/>
        <w:rPr>
          <w:rFonts w:eastAsia="Times New Roman"/>
          <w:b/>
          <w:sz w:val="24"/>
          <w:szCs w:val="24"/>
        </w:rPr>
      </w:pPr>
      <w:r w:rsidRPr="00412FAE">
        <w:rPr>
          <w:rFonts w:eastAsia="Times New Roman"/>
          <w:b/>
          <w:sz w:val="24"/>
          <w:szCs w:val="24"/>
        </w:rPr>
        <w:t xml:space="preserve">Структура оценки за тестовое задание </w:t>
      </w:r>
    </w:p>
    <w:tbl>
      <w:tblPr>
        <w:tblW w:w="9639"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6"/>
        <w:gridCol w:w="3543"/>
        <w:gridCol w:w="1134"/>
        <w:gridCol w:w="851"/>
        <w:gridCol w:w="991"/>
        <w:gridCol w:w="992"/>
        <w:gridCol w:w="993"/>
        <w:gridCol w:w="709"/>
      </w:tblGrid>
      <w:tr w:rsidR="00255B7C" w:rsidRPr="001C7A2B" w:rsidTr="00E96BF8">
        <w:trPr>
          <w:trHeight w:val="265"/>
        </w:trPr>
        <w:tc>
          <w:tcPr>
            <w:tcW w:w="426" w:type="dxa"/>
            <w:vMerge w:val="restart"/>
            <w:shd w:val="clear" w:color="auto" w:fill="auto"/>
            <w:tcMar>
              <w:top w:w="15" w:type="dxa"/>
              <w:left w:w="57" w:type="dxa"/>
              <w:bottom w:w="0" w:type="dxa"/>
              <w:right w:w="57" w:type="dxa"/>
            </w:tcMar>
            <w:vAlign w:val="center"/>
          </w:tcPr>
          <w:p w:rsidR="00255B7C" w:rsidRPr="00524006" w:rsidRDefault="00255B7C" w:rsidP="00E96BF8">
            <w:pPr>
              <w:spacing w:after="0" w:line="259" w:lineRule="auto"/>
              <w:jc w:val="center"/>
              <w:rPr>
                <w:b/>
                <w:bCs/>
                <w:color w:val="000000"/>
                <w:spacing w:val="-12"/>
                <w:kern w:val="24"/>
                <w:sz w:val="24"/>
                <w:szCs w:val="24"/>
                <w:lang w:eastAsia="ru-RU"/>
              </w:rPr>
            </w:pPr>
            <w:r w:rsidRPr="00524006">
              <w:rPr>
                <w:b/>
                <w:bCs/>
                <w:color w:val="000000"/>
                <w:spacing w:val="-12"/>
                <w:kern w:val="24"/>
                <w:sz w:val="24"/>
                <w:szCs w:val="24"/>
                <w:lang w:eastAsia="ru-RU"/>
              </w:rPr>
              <w:t>№</w:t>
            </w:r>
          </w:p>
          <w:p w:rsidR="00255B7C" w:rsidRPr="00560CAB" w:rsidRDefault="00255B7C" w:rsidP="00E96BF8">
            <w:pPr>
              <w:spacing w:after="0" w:line="259" w:lineRule="auto"/>
              <w:jc w:val="center"/>
              <w:rPr>
                <w:b/>
                <w:bCs/>
                <w:color w:val="000000"/>
                <w:kern w:val="24"/>
                <w:sz w:val="24"/>
                <w:szCs w:val="24"/>
                <w:lang w:eastAsia="ru-RU"/>
              </w:rPr>
            </w:pPr>
            <w:r w:rsidRPr="00524006">
              <w:rPr>
                <w:b/>
                <w:bCs/>
                <w:color w:val="000000"/>
                <w:spacing w:val="-12"/>
                <w:kern w:val="24"/>
                <w:sz w:val="24"/>
                <w:szCs w:val="24"/>
                <w:lang w:eastAsia="ru-RU"/>
              </w:rPr>
              <w:t>п\п</w:t>
            </w:r>
          </w:p>
        </w:tc>
        <w:tc>
          <w:tcPr>
            <w:tcW w:w="3543" w:type="dxa"/>
            <w:vMerge w:val="restart"/>
            <w:tcBorders>
              <w:right w:val="single" w:sz="8" w:space="0" w:color="auto"/>
            </w:tcBorders>
            <w:shd w:val="clear" w:color="auto" w:fill="auto"/>
            <w:tcMar>
              <w:top w:w="15" w:type="dxa"/>
              <w:left w:w="57" w:type="dxa"/>
              <w:bottom w:w="0" w:type="dxa"/>
              <w:right w:w="57" w:type="dxa"/>
            </w:tcMar>
            <w:vAlign w:val="center"/>
          </w:tcPr>
          <w:p w:rsidR="00255B7C" w:rsidRPr="00560CAB" w:rsidRDefault="00255B7C" w:rsidP="00E96BF8">
            <w:pPr>
              <w:spacing w:after="0" w:line="259" w:lineRule="auto"/>
              <w:jc w:val="center"/>
              <w:rPr>
                <w:b/>
                <w:bCs/>
                <w:color w:val="000000"/>
                <w:kern w:val="24"/>
                <w:sz w:val="24"/>
                <w:szCs w:val="24"/>
                <w:lang w:eastAsia="ru-RU"/>
              </w:rPr>
            </w:pPr>
            <w:r w:rsidRPr="00560CAB">
              <w:rPr>
                <w:b/>
                <w:bCs/>
                <w:color w:val="000000"/>
                <w:kern w:val="24"/>
                <w:sz w:val="24"/>
                <w:szCs w:val="24"/>
                <w:lang w:eastAsia="ru-RU"/>
              </w:rPr>
              <w:t>Наименование темы вопросов</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57" w:type="dxa"/>
              <w:bottom w:w="0" w:type="dxa"/>
              <w:right w:w="57" w:type="dxa"/>
            </w:tcMar>
            <w:vAlign w:val="center"/>
          </w:tcPr>
          <w:p w:rsidR="00255B7C" w:rsidRPr="00560CAB" w:rsidRDefault="00255B7C" w:rsidP="00E96BF8">
            <w:pPr>
              <w:spacing w:after="0" w:line="259" w:lineRule="auto"/>
              <w:jc w:val="center"/>
              <w:rPr>
                <w:b/>
                <w:bCs/>
                <w:color w:val="000000"/>
                <w:kern w:val="24"/>
                <w:sz w:val="24"/>
                <w:szCs w:val="24"/>
                <w:lang w:eastAsia="ru-RU"/>
              </w:rPr>
            </w:pPr>
            <w:r w:rsidRPr="00560CAB">
              <w:rPr>
                <w:b/>
                <w:bCs/>
                <w:color w:val="000000"/>
                <w:kern w:val="24"/>
                <w:sz w:val="24"/>
                <w:szCs w:val="24"/>
                <w:lang w:eastAsia="ru-RU"/>
              </w:rPr>
              <w:t>Кол-во вопросов</w:t>
            </w:r>
          </w:p>
        </w:tc>
        <w:tc>
          <w:tcPr>
            <w:tcW w:w="4536" w:type="dxa"/>
            <w:gridSpan w:val="5"/>
            <w:tcBorders>
              <w:top w:val="single" w:sz="8" w:space="0" w:color="auto"/>
              <w:left w:val="single" w:sz="8" w:space="0" w:color="auto"/>
              <w:bottom w:val="single" w:sz="8" w:space="0" w:color="000000"/>
              <w:right w:val="single" w:sz="8" w:space="0" w:color="auto"/>
            </w:tcBorders>
            <w:tcMar>
              <w:left w:w="57" w:type="dxa"/>
              <w:right w:w="57" w:type="dxa"/>
            </w:tcMar>
          </w:tcPr>
          <w:p w:rsidR="00255B7C" w:rsidRPr="00560CAB" w:rsidRDefault="00255B7C" w:rsidP="00E96BF8">
            <w:pPr>
              <w:spacing w:after="0" w:line="259" w:lineRule="auto"/>
              <w:jc w:val="center"/>
              <w:rPr>
                <w:b/>
                <w:bCs/>
                <w:color w:val="000000"/>
                <w:kern w:val="24"/>
                <w:sz w:val="24"/>
                <w:szCs w:val="24"/>
                <w:lang w:eastAsia="ru-RU"/>
              </w:rPr>
            </w:pPr>
            <w:r w:rsidRPr="00560CAB">
              <w:rPr>
                <w:b/>
                <w:bCs/>
                <w:color w:val="000000"/>
                <w:kern w:val="24"/>
                <w:sz w:val="24"/>
                <w:szCs w:val="24"/>
                <w:lang w:eastAsia="ru-RU"/>
              </w:rPr>
              <w:t>Формат вопросов</w:t>
            </w:r>
          </w:p>
        </w:tc>
      </w:tr>
      <w:tr w:rsidR="00255B7C" w:rsidRPr="001C7A2B" w:rsidTr="00AF1DAE">
        <w:trPr>
          <w:trHeight w:val="857"/>
        </w:trPr>
        <w:tc>
          <w:tcPr>
            <w:tcW w:w="426" w:type="dxa"/>
            <w:vMerge/>
            <w:shd w:val="clear" w:color="auto" w:fill="auto"/>
            <w:tcMar>
              <w:top w:w="15" w:type="dxa"/>
              <w:left w:w="57" w:type="dxa"/>
              <w:bottom w:w="0" w:type="dxa"/>
              <w:right w:w="57" w:type="dxa"/>
            </w:tcMar>
            <w:vAlign w:val="center"/>
            <w:hideMark/>
          </w:tcPr>
          <w:p w:rsidR="00255B7C" w:rsidRPr="00560CAB" w:rsidRDefault="00255B7C" w:rsidP="00E96BF8">
            <w:pPr>
              <w:spacing w:after="0" w:line="259" w:lineRule="auto"/>
              <w:jc w:val="center"/>
              <w:rPr>
                <w:rFonts w:ascii="Arial" w:eastAsia="Times New Roman" w:hAnsi="Arial" w:cs="Arial"/>
                <w:sz w:val="24"/>
                <w:szCs w:val="24"/>
                <w:lang w:eastAsia="ru-RU"/>
              </w:rPr>
            </w:pPr>
          </w:p>
        </w:tc>
        <w:tc>
          <w:tcPr>
            <w:tcW w:w="3543" w:type="dxa"/>
            <w:vMerge/>
            <w:tcBorders>
              <w:right w:val="single" w:sz="8" w:space="0" w:color="auto"/>
            </w:tcBorders>
            <w:shd w:val="clear" w:color="auto" w:fill="auto"/>
            <w:tcMar>
              <w:top w:w="15" w:type="dxa"/>
              <w:left w:w="57" w:type="dxa"/>
              <w:bottom w:w="0" w:type="dxa"/>
              <w:right w:w="57" w:type="dxa"/>
            </w:tcMar>
            <w:vAlign w:val="center"/>
            <w:hideMark/>
          </w:tcPr>
          <w:p w:rsidR="00255B7C" w:rsidRPr="00560CAB" w:rsidRDefault="00255B7C" w:rsidP="00E96BF8">
            <w:pPr>
              <w:spacing w:after="0" w:line="259" w:lineRule="auto"/>
              <w:jc w:val="center"/>
              <w:rPr>
                <w:rFonts w:ascii="Arial" w:eastAsia="Times New Roman" w:hAnsi="Arial" w:cs="Arial"/>
                <w:sz w:val="24"/>
                <w:szCs w:val="24"/>
                <w:lang w:eastAsia="ru-RU"/>
              </w:rPr>
            </w:pPr>
          </w:p>
        </w:tc>
        <w:tc>
          <w:tcPr>
            <w:tcW w:w="1134" w:type="dxa"/>
            <w:vMerge/>
            <w:tcBorders>
              <w:top w:val="single" w:sz="8" w:space="0" w:color="auto"/>
              <w:left w:val="single" w:sz="8" w:space="0" w:color="auto"/>
              <w:bottom w:val="single" w:sz="8" w:space="0" w:color="auto"/>
              <w:right w:val="single" w:sz="8" w:space="0" w:color="000000"/>
            </w:tcBorders>
            <w:shd w:val="clear" w:color="auto" w:fill="auto"/>
            <w:tcMar>
              <w:top w:w="15" w:type="dxa"/>
              <w:left w:w="57" w:type="dxa"/>
              <w:bottom w:w="0" w:type="dxa"/>
              <w:right w:w="57" w:type="dxa"/>
            </w:tcMar>
            <w:vAlign w:val="center"/>
            <w:hideMark/>
          </w:tcPr>
          <w:p w:rsidR="00255B7C" w:rsidRPr="00560CAB" w:rsidRDefault="00255B7C" w:rsidP="00E96BF8">
            <w:pPr>
              <w:spacing w:after="0" w:line="259" w:lineRule="auto"/>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255B7C" w:rsidRPr="00560CAB" w:rsidRDefault="00255B7C" w:rsidP="00E96BF8">
            <w:pPr>
              <w:spacing w:after="0" w:line="259" w:lineRule="auto"/>
              <w:jc w:val="center"/>
              <w:rPr>
                <w:b/>
                <w:bCs/>
                <w:color w:val="000000"/>
                <w:kern w:val="24"/>
                <w:sz w:val="24"/>
                <w:szCs w:val="24"/>
                <w:lang w:eastAsia="ru-RU"/>
              </w:rPr>
            </w:pPr>
            <w:r w:rsidRPr="00560CAB">
              <w:rPr>
                <w:b/>
                <w:bCs/>
                <w:color w:val="000000"/>
                <w:kern w:val="24"/>
                <w:sz w:val="24"/>
                <w:szCs w:val="24"/>
                <w:lang w:eastAsia="ru-RU"/>
              </w:rPr>
              <w:t>Выбор ответа</w:t>
            </w:r>
          </w:p>
        </w:tc>
        <w:tc>
          <w:tcPr>
            <w:tcW w:w="991" w:type="dxa"/>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255B7C" w:rsidRPr="00560CAB" w:rsidRDefault="00255B7C" w:rsidP="00E96BF8">
            <w:pPr>
              <w:spacing w:after="0" w:line="259" w:lineRule="auto"/>
              <w:jc w:val="center"/>
              <w:rPr>
                <w:b/>
                <w:bCs/>
                <w:color w:val="000000"/>
                <w:kern w:val="24"/>
                <w:sz w:val="24"/>
                <w:szCs w:val="24"/>
                <w:lang w:eastAsia="ru-RU"/>
              </w:rPr>
            </w:pPr>
            <w:r w:rsidRPr="00560CAB">
              <w:rPr>
                <w:b/>
                <w:bCs/>
                <w:color w:val="000000"/>
                <w:kern w:val="24"/>
                <w:sz w:val="24"/>
                <w:szCs w:val="24"/>
                <w:lang w:eastAsia="ru-RU"/>
              </w:rPr>
              <w:t>Открытая форма</w:t>
            </w:r>
          </w:p>
        </w:tc>
        <w:tc>
          <w:tcPr>
            <w:tcW w:w="992" w:type="dxa"/>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255B7C" w:rsidRPr="00560CAB" w:rsidRDefault="00255B7C" w:rsidP="00E96BF8">
            <w:pPr>
              <w:spacing w:after="0" w:line="259" w:lineRule="auto"/>
              <w:jc w:val="center"/>
              <w:rPr>
                <w:b/>
                <w:bCs/>
                <w:color w:val="000000"/>
                <w:kern w:val="24"/>
                <w:sz w:val="24"/>
                <w:szCs w:val="24"/>
                <w:lang w:eastAsia="ru-RU"/>
              </w:rPr>
            </w:pPr>
            <w:r w:rsidRPr="00560CAB">
              <w:rPr>
                <w:b/>
                <w:bCs/>
                <w:color w:val="000000"/>
                <w:kern w:val="24"/>
                <w:sz w:val="24"/>
                <w:szCs w:val="24"/>
                <w:lang w:eastAsia="ru-RU"/>
              </w:rPr>
              <w:t>Вопрос на соответствие</w:t>
            </w:r>
          </w:p>
        </w:tc>
        <w:tc>
          <w:tcPr>
            <w:tcW w:w="993" w:type="dxa"/>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255B7C" w:rsidRPr="00560CAB" w:rsidRDefault="00255B7C" w:rsidP="00E96BF8">
            <w:pPr>
              <w:spacing w:after="0" w:line="259" w:lineRule="auto"/>
              <w:jc w:val="center"/>
              <w:rPr>
                <w:b/>
                <w:bCs/>
                <w:color w:val="000000"/>
                <w:kern w:val="24"/>
                <w:sz w:val="24"/>
                <w:szCs w:val="24"/>
                <w:lang w:eastAsia="ru-RU"/>
              </w:rPr>
            </w:pPr>
            <w:r w:rsidRPr="00560CAB">
              <w:rPr>
                <w:b/>
                <w:bCs/>
                <w:color w:val="000000"/>
                <w:kern w:val="24"/>
                <w:sz w:val="24"/>
                <w:szCs w:val="24"/>
                <w:lang w:eastAsia="ru-RU"/>
              </w:rPr>
              <w:t>Вопрос на установление послед.</w:t>
            </w:r>
          </w:p>
        </w:tc>
        <w:tc>
          <w:tcPr>
            <w:tcW w:w="709" w:type="dxa"/>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255B7C" w:rsidRPr="00524006" w:rsidRDefault="00255B7C" w:rsidP="00E96BF8">
            <w:pPr>
              <w:spacing w:after="0" w:line="259" w:lineRule="auto"/>
              <w:jc w:val="center"/>
              <w:rPr>
                <w:b/>
                <w:bCs/>
                <w:color w:val="000000"/>
                <w:spacing w:val="-12"/>
                <w:kern w:val="24"/>
                <w:sz w:val="24"/>
                <w:szCs w:val="24"/>
                <w:lang w:eastAsia="ru-RU"/>
              </w:rPr>
            </w:pPr>
            <w:r w:rsidRPr="00524006">
              <w:rPr>
                <w:b/>
                <w:bCs/>
                <w:color w:val="000000"/>
                <w:spacing w:val="-12"/>
                <w:kern w:val="24"/>
                <w:sz w:val="24"/>
                <w:szCs w:val="24"/>
                <w:lang w:eastAsia="ru-RU"/>
              </w:rPr>
              <w:t>Макс.</w:t>
            </w:r>
          </w:p>
          <w:p w:rsidR="00255B7C" w:rsidRPr="00560CAB" w:rsidRDefault="00255B7C" w:rsidP="00E96BF8">
            <w:pPr>
              <w:spacing w:after="0" w:line="259" w:lineRule="auto"/>
              <w:jc w:val="center"/>
              <w:rPr>
                <w:b/>
                <w:bCs/>
                <w:color w:val="000000"/>
                <w:kern w:val="24"/>
                <w:sz w:val="24"/>
                <w:szCs w:val="24"/>
                <w:lang w:eastAsia="ru-RU"/>
              </w:rPr>
            </w:pPr>
            <w:r w:rsidRPr="00560CAB">
              <w:rPr>
                <w:b/>
                <w:bCs/>
                <w:color w:val="000000"/>
                <w:kern w:val="24"/>
                <w:sz w:val="24"/>
                <w:szCs w:val="24"/>
                <w:lang w:eastAsia="ru-RU"/>
              </w:rPr>
              <w:t>балл</w:t>
            </w:r>
          </w:p>
        </w:tc>
      </w:tr>
      <w:tr w:rsidR="00255B7C" w:rsidRPr="001C7A2B" w:rsidTr="00AF1DAE">
        <w:trPr>
          <w:trHeight w:val="438"/>
        </w:trPr>
        <w:tc>
          <w:tcPr>
            <w:tcW w:w="426" w:type="dxa"/>
            <w:shd w:val="clear" w:color="auto" w:fill="auto"/>
            <w:tcMar>
              <w:top w:w="15" w:type="dxa"/>
              <w:left w:w="57" w:type="dxa"/>
              <w:bottom w:w="0" w:type="dxa"/>
              <w:right w:w="57" w:type="dxa"/>
            </w:tcMar>
          </w:tcPr>
          <w:p w:rsidR="00255B7C" w:rsidRPr="001C7A2B" w:rsidRDefault="00255B7C" w:rsidP="00E96BF8">
            <w:pPr>
              <w:spacing w:after="0" w:line="259" w:lineRule="auto"/>
              <w:jc w:val="center"/>
              <w:rPr>
                <w:color w:val="000000"/>
                <w:kern w:val="24"/>
                <w:sz w:val="24"/>
                <w:szCs w:val="24"/>
                <w:lang w:eastAsia="ru-RU"/>
              </w:rPr>
            </w:pPr>
          </w:p>
        </w:tc>
        <w:tc>
          <w:tcPr>
            <w:tcW w:w="3543" w:type="dxa"/>
            <w:tcBorders>
              <w:right w:val="single" w:sz="8" w:space="0" w:color="auto"/>
            </w:tcBorders>
            <w:shd w:val="clear" w:color="auto" w:fill="auto"/>
            <w:tcMar>
              <w:top w:w="15" w:type="dxa"/>
              <w:left w:w="57" w:type="dxa"/>
              <w:bottom w:w="0" w:type="dxa"/>
              <w:right w:w="57" w:type="dxa"/>
            </w:tcMar>
          </w:tcPr>
          <w:p w:rsidR="00255B7C" w:rsidRPr="00560CAB" w:rsidRDefault="00255B7C" w:rsidP="00E96BF8">
            <w:pPr>
              <w:spacing w:after="0" w:line="259" w:lineRule="auto"/>
              <w:rPr>
                <w:b/>
                <w:i/>
                <w:color w:val="000000"/>
                <w:kern w:val="24"/>
                <w:sz w:val="24"/>
                <w:szCs w:val="24"/>
                <w:lang w:eastAsia="ru-RU"/>
              </w:rPr>
            </w:pPr>
            <w:r w:rsidRPr="00560CAB">
              <w:rPr>
                <w:b/>
                <w:i/>
                <w:color w:val="000000"/>
                <w:kern w:val="24"/>
                <w:sz w:val="24"/>
                <w:szCs w:val="24"/>
                <w:lang w:eastAsia="ru-RU"/>
              </w:rPr>
              <w:t>Инвариантная часть  тестового задания</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5" w:type="dxa"/>
              <w:left w:w="57" w:type="dxa"/>
              <w:bottom w:w="0"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851" w:type="dxa"/>
            <w:tcBorders>
              <w:top w:val="single" w:sz="8" w:space="0" w:color="000000"/>
              <w:left w:val="single" w:sz="8" w:space="0" w:color="auto"/>
              <w:bottom w:val="single" w:sz="8" w:space="0" w:color="auto"/>
              <w:right w:val="single" w:sz="8" w:space="0" w:color="auto"/>
            </w:tcBorders>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991" w:type="dxa"/>
            <w:tcBorders>
              <w:top w:val="single" w:sz="8" w:space="0" w:color="000000"/>
              <w:left w:val="single" w:sz="8" w:space="0" w:color="auto"/>
              <w:bottom w:val="single" w:sz="8" w:space="0" w:color="auto"/>
              <w:right w:val="single" w:sz="8" w:space="0" w:color="auto"/>
            </w:tcBorders>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992" w:type="dxa"/>
            <w:tcBorders>
              <w:top w:val="single" w:sz="8" w:space="0" w:color="000000"/>
              <w:left w:val="single" w:sz="8" w:space="0" w:color="auto"/>
              <w:bottom w:val="single" w:sz="8" w:space="0" w:color="auto"/>
              <w:right w:val="single" w:sz="8" w:space="0" w:color="auto"/>
            </w:tcBorders>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993" w:type="dxa"/>
            <w:tcBorders>
              <w:top w:val="single" w:sz="8" w:space="0" w:color="000000"/>
              <w:left w:val="single" w:sz="8" w:space="0" w:color="auto"/>
              <w:bottom w:val="single" w:sz="8" w:space="0" w:color="auto"/>
              <w:right w:val="single" w:sz="8" w:space="0" w:color="auto"/>
            </w:tcBorders>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709" w:type="dxa"/>
            <w:tcBorders>
              <w:top w:val="single" w:sz="8" w:space="0" w:color="000000"/>
              <w:left w:val="single" w:sz="8" w:space="0" w:color="auto"/>
              <w:bottom w:val="single" w:sz="8" w:space="0" w:color="auto"/>
              <w:right w:val="single" w:sz="8" w:space="0" w:color="auto"/>
            </w:tcBorders>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r>
      <w:tr w:rsidR="00255B7C" w:rsidRPr="001C7A2B" w:rsidTr="00AF1DAE">
        <w:trPr>
          <w:trHeight w:val="599"/>
        </w:trPr>
        <w:tc>
          <w:tcPr>
            <w:tcW w:w="426" w:type="dxa"/>
            <w:shd w:val="clear" w:color="auto" w:fill="auto"/>
            <w:tcMar>
              <w:top w:w="15" w:type="dxa"/>
              <w:left w:w="57" w:type="dxa"/>
              <w:bottom w:w="0" w:type="dxa"/>
              <w:right w:w="57" w:type="dxa"/>
            </w:tcMar>
            <w:hideMark/>
          </w:tcPr>
          <w:p w:rsidR="00255B7C" w:rsidRPr="001C7A2B" w:rsidRDefault="00255B7C" w:rsidP="00255B7C">
            <w:pPr>
              <w:spacing w:after="0" w:line="259" w:lineRule="auto"/>
              <w:jc w:val="center"/>
              <w:rPr>
                <w:rFonts w:ascii="Arial" w:eastAsia="Times New Roman" w:hAnsi="Arial" w:cs="Arial"/>
                <w:sz w:val="24"/>
                <w:szCs w:val="24"/>
                <w:lang w:eastAsia="ru-RU"/>
              </w:rPr>
            </w:pPr>
            <w:r w:rsidRPr="001C7A2B">
              <w:rPr>
                <w:color w:val="000000"/>
                <w:kern w:val="24"/>
                <w:sz w:val="24"/>
                <w:szCs w:val="24"/>
                <w:lang w:eastAsia="ru-RU"/>
              </w:rPr>
              <w:t>1</w:t>
            </w:r>
          </w:p>
        </w:tc>
        <w:tc>
          <w:tcPr>
            <w:tcW w:w="3543" w:type="dxa"/>
            <w:tcBorders>
              <w:right w:val="single" w:sz="8" w:space="0" w:color="auto"/>
            </w:tcBorders>
            <w:shd w:val="clear" w:color="auto" w:fill="auto"/>
            <w:tcMar>
              <w:top w:w="15" w:type="dxa"/>
              <w:left w:w="57" w:type="dxa"/>
              <w:bottom w:w="0" w:type="dxa"/>
              <w:right w:w="57" w:type="dxa"/>
            </w:tcMar>
            <w:hideMark/>
          </w:tcPr>
          <w:p w:rsidR="00255B7C" w:rsidRPr="004D44E6" w:rsidRDefault="00255B7C" w:rsidP="00255B7C">
            <w:pPr>
              <w:spacing w:after="0" w:line="259" w:lineRule="auto"/>
              <w:textAlignment w:val="baseline"/>
              <w:rPr>
                <w:sz w:val="24"/>
                <w:szCs w:val="24"/>
              </w:rPr>
            </w:pPr>
            <w:r w:rsidRPr="004D44E6">
              <w:rPr>
                <w:kern w:val="24"/>
                <w:sz w:val="24"/>
                <w:szCs w:val="24"/>
              </w:rPr>
              <w:t>Информационные технологии в профессиональной деятельности</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5" w:type="dxa"/>
              <w:left w:w="57" w:type="dxa"/>
              <w:bottom w:w="0" w:type="dxa"/>
              <w:right w:w="57" w:type="dxa"/>
            </w:tcMar>
          </w:tcPr>
          <w:p w:rsidR="00255B7C" w:rsidRPr="001C7A2B" w:rsidRDefault="00255B7C" w:rsidP="00255B7C">
            <w:pPr>
              <w:spacing w:after="0" w:line="259" w:lineRule="auto"/>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auto"/>
              <w:left w:val="single" w:sz="8" w:space="0" w:color="auto"/>
              <w:bottom w:val="single" w:sz="8" w:space="0" w:color="auto"/>
              <w:right w:val="single" w:sz="8" w:space="0" w:color="auto"/>
            </w:tcBorders>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0,1</w:t>
            </w:r>
          </w:p>
        </w:tc>
        <w:tc>
          <w:tcPr>
            <w:tcW w:w="991" w:type="dxa"/>
            <w:tcBorders>
              <w:top w:val="single" w:sz="8" w:space="0" w:color="auto"/>
              <w:left w:val="single" w:sz="8" w:space="0" w:color="auto"/>
              <w:bottom w:val="single" w:sz="8" w:space="0" w:color="auto"/>
              <w:right w:val="single" w:sz="8" w:space="0" w:color="auto"/>
            </w:tcBorders>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auto"/>
              <w:left w:val="single" w:sz="8" w:space="0" w:color="auto"/>
              <w:bottom w:val="single" w:sz="8" w:space="0" w:color="auto"/>
              <w:right w:val="single" w:sz="8" w:space="0" w:color="auto"/>
            </w:tcBorders>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Borders>
              <w:top w:val="single" w:sz="8" w:space="0" w:color="auto"/>
              <w:left w:val="single" w:sz="8" w:space="0" w:color="auto"/>
              <w:bottom w:val="single" w:sz="8" w:space="0" w:color="auto"/>
              <w:right w:val="single" w:sz="8" w:space="0" w:color="auto"/>
            </w:tcBorders>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0,4</w:t>
            </w:r>
          </w:p>
        </w:tc>
        <w:tc>
          <w:tcPr>
            <w:tcW w:w="709" w:type="dxa"/>
            <w:tcBorders>
              <w:top w:val="single" w:sz="8" w:space="0" w:color="auto"/>
              <w:left w:val="single" w:sz="8" w:space="0" w:color="auto"/>
              <w:bottom w:val="single" w:sz="8" w:space="0" w:color="auto"/>
              <w:right w:val="single" w:sz="8" w:space="0" w:color="auto"/>
            </w:tcBorders>
            <w:tcMar>
              <w:left w:w="57" w:type="dxa"/>
              <w:right w:w="57" w:type="dxa"/>
            </w:tcMar>
          </w:tcPr>
          <w:p w:rsidR="00255B7C" w:rsidRDefault="00255B7C" w:rsidP="00255B7C">
            <w:pPr>
              <w:spacing w:after="0" w:line="259" w:lineRule="auto"/>
              <w:jc w:val="center"/>
              <w:rPr>
                <w:rFonts w:eastAsia="Times New Roman"/>
                <w:sz w:val="24"/>
                <w:szCs w:val="24"/>
                <w:lang w:eastAsia="ru-RU"/>
              </w:rPr>
            </w:pPr>
            <w:r>
              <w:rPr>
                <w:rFonts w:eastAsia="Times New Roman"/>
                <w:sz w:val="24"/>
                <w:szCs w:val="24"/>
                <w:lang w:eastAsia="ru-RU"/>
              </w:rPr>
              <w:t>1</w:t>
            </w:r>
          </w:p>
        </w:tc>
      </w:tr>
      <w:tr w:rsidR="00255B7C" w:rsidRPr="001C7A2B" w:rsidTr="00AF1DAE">
        <w:trPr>
          <w:trHeight w:val="476"/>
        </w:trPr>
        <w:tc>
          <w:tcPr>
            <w:tcW w:w="426" w:type="dxa"/>
            <w:shd w:val="clear" w:color="auto" w:fill="auto"/>
            <w:tcMar>
              <w:top w:w="15" w:type="dxa"/>
              <w:left w:w="57" w:type="dxa"/>
              <w:bottom w:w="0" w:type="dxa"/>
              <w:right w:w="57" w:type="dxa"/>
            </w:tcMar>
            <w:hideMark/>
          </w:tcPr>
          <w:p w:rsidR="00255B7C" w:rsidRPr="001C7A2B" w:rsidRDefault="00255B7C" w:rsidP="00255B7C">
            <w:pPr>
              <w:spacing w:after="0" w:line="259" w:lineRule="auto"/>
              <w:jc w:val="center"/>
              <w:rPr>
                <w:rFonts w:ascii="Arial" w:eastAsia="Times New Roman" w:hAnsi="Arial" w:cs="Arial"/>
                <w:sz w:val="24"/>
                <w:szCs w:val="24"/>
                <w:lang w:eastAsia="ru-RU"/>
              </w:rPr>
            </w:pPr>
            <w:r w:rsidRPr="001C7A2B">
              <w:rPr>
                <w:color w:val="000000"/>
                <w:kern w:val="24"/>
                <w:sz w:val="24"/>
                <w:szCs w:val="24"/>
                <w:lang w:eastAsia="ru-RU"/>
              </w:rPr>
              <w:t>2</w:t>
            </w:r>
          </w:p>
        </w:tc>
        <w:tc>
          <w:tcPr>
            <w:tcW w:w="3543" w:type="dxa"/>
            <w:shd w:val="clear" w:color="auto" w:fill="auto"/>
            <w:tcMar>
              <w:top w:w="15" w:type="dxa"/>
              <w:left w:w="57" w:type="dxa"/>
              <w:bottom w:w="0" w:type="dxa"/>
              <w:right w:w="57" w:type="dxa"/>
            </w:tcMar>
            <w:hideMark/>
          </w:tcPr>
          <w:p w:rsidR="00255B7C" w:rsidRPr="004D44E6" w:rsidRDefault="00255B7C" w:rsidP="00255B7C">
            <w:pPr>
              <w:spacing w:after="0" w:line="259" w:lineRule="auto"/>
              <w:textAlignment w:val="baseline"/>
              <w:rPr>
                <w:rFonts w:ascii="Arial" w:hAnsi="Arial" w:cs="Arial"/>
                <w:sz w:val="24"/>
                <w:szCs w:val="24"/>
              </w:rPr>
            </w:pPr>
            <w:r w:rsidRPr="004D44E6">
              <w:rPr>
                <w:kern w:val="24"/>
                <w:sz w:val="24"/>
                <w:szCs w:val="24"/>
              </w:rPr>
              <w:t>Оборудование, материалы, инструменты</w:t>
            </w:r>
          </w:p>
        </w:tc>
        <w:tc>
          <w:tcPr>
            <w:tcW w:w="1134" w:type="dxa"/>
            <w:tcBorders>
              <w:top w:val="single" w:sz="8" w:space="0" w:color="auto"/>
            </w:tcBorders>
            <w:shd w:val="clear" w:color="auto" w:fill="auto"/>
            <w:tcMar>
              <w:top w:w="15" w:type="dxa"/>
              <w:left w:w="57" w:type="dxa"/>
              <w:bottom w:w="0" w:type="dxa"/>
              <w:right w:w="57" w:type="dxa"/>
            </w:tcMar>
          </w:tcPr>
          <w:p w:rsidR="00255B7C" w:rsidRPr="001C7A2B" w:rsidRDefault="00255B7C" w:rsidP="00255B7C">
            <w:pPr>
              <w:spacing w:after="0" w:line="259" w:lineRule="auto"/>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auto"/>
            </w:tcBorders>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0,1</w:t>
            </w:r>
          </w:p>
        </w:tc>
        <w:tc>
          <w:tcPr>
            <w:tcW w:w="991" w:type="dxa"/>
            <w:tcBorders>
              <w:top w:val="single" w:sz="8" w:space="0" w:color="auto"/>
            </w:tcBorders>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auto"/>
            </w:tcBorders>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Borders>
              <w:top w:val="single" w:sz="8" w:space="0" w:color="auto"/>
            </w:tcBorders>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0,4</w:t>
            </w:r>
          </w:p>
        </w:tc>
        <w:tc>
          <w:tcPr>
            <w:tcW w:w="709" w:type="dxa"/>
            <w:tcBorders>
              <w:top w:val="single" w:sz="8" w:space="0" w:color="auto"/>
            </w:tcBorders>
            <w:tcMar>
              <w:left w:w="57" w:type="dxa"/>
              <w:right w:w="57" w:type="dxa"/>
            </w:tcMar>
          </w:tcPr>
          <w:p w:rsidR="00255B7C" w:rsidRDefault="00255B7C" w:rsidP="00255B7C">
            <w:pPr>
              <w:spacing w:after="0" w:line="259" w:lineRule="auto"/>
              <w:jc w:val="center"/>
              <w:rPr>
                <w:rFonts w:eastAsia="Times New Roman"/>
                <w:sz w:val="24"/>
                <w:szCs w:val="24"/>
                <w:lang w:eastAsia="ru-RU"/>
              </w:rPr>
            </w:pPr>
            <w:r>
              <w:rPr>
                <w:rFonts w:eastAsia="Times New Roman"/>
                <w:sz w:val="24"/>
                <w:szCs w:val="24"/>
                <w:lang w:eastAsia="ru-RU"/>
              </w:rPr>
              <w:t>1</w:t>
            </w:r>
          </w:p>
        </w:tc>
      </w:tr>
      <w:tr w:rsidR="00255B7C" w:rsidRPr="001C7A2B" w:rsidTr="00AF1DAE">
        <w:trPr>
          <w:trHeight w:val="438"/>
        </w:trPr>
        <w:tc>
          <w:tcPr>
            <w:tcW w:w="426" w:type="dxa"/>
            <w:shd w:val="clear" w:color="auto" w:fill="auto"/>
            <w:tcMar>
              <w:top w:w="15" w:type="dxa"/>
              <w:left w:w="57" w:type="dxa"/>
              <w:bottom w:w="0" w:type="dxa"/>
              <w:right w:w="57" w:type="dxa"/>
            </w:tcMar>
            <w:hideMark/>
          </w:tcPr>
          <w:p w:rsidR="00255B7C" w:rsidRPr="001C7A2B" w:rsidRDefault="00255B7C" w:rsidP="00255B7C">
            <w:pPr>
              <w:spacing w:after="0" w:line="259" w:lineRule="auto"/>
              <w:jc w:val="center"/>
              <w:rPr>
                <w:rFonts w:ascii="Arial" w:eastAsia="Times New Roman" w:hAnsi="Arial" w:cs="Arial"/>
                <w:sz w:val="24"/>
                <w:szCs w:val="24"/>
                <w:lang w:eastAsia="ru-RU"/>
              </w:rPr>
            </w:pPr>
            <w:r w:rsidRPr="001C7A2B">
              <w:rPr>
                <w:color w:val="000000"/>
                <w:kern w:val="24"/>
                <w:sz w:val="24"/>
                <w:szCs w:val="24"/>
                <w:lang w:eastAsia="ru-RU"/>
              </w:rPr>
              <w:t>3</w:t>
            </w:r>
          </w:p>
        </w:tc>
        <w:tc>
          <w:tcPr>
            <w:tcW w:w="3543" w:type="dxa"/>
            <w:shd w:val="clear" w:color="auto" w:fill="auto"/>
            <w:tcMar>
              <w:top w:w="15" w:type="dxa"/>
              <w:left w:w="57" w:type="dxa"/>
              <w:bottom w:w="0" w:type="dxa"/>
              <w:right w:w="57" w:type="dxa"/>
            </w:tcMar>
          </w:tcPr>
          <w:p w:rsidR="00255B7C" w:rsidRPr="004D44E6" w:rsidRDefault="00255B7C" w:rsidP="00255B7C">
            <w:pPr>
              <w:spacing w:after="0" w:line="259" w:lineRule="auto"/>
              <w:textAlignment w:val="baseline"/>
              <w:rPr>
                <w:rFonts w:ascii="Arial" w:hAnsi="Arial" w:cs="Arial"/>
                <w:sz w:val="24"/>
                <w:szCs w:val="24"/>
              </w:rPr>
            </w:pPr>
            <w:r w:rsidRPr="004D44E6">
              <w:rPr>
                <w:kern w:val="24"/>
                <w:sz w:val="24"/>
                <w:szCs w:val="24"/>
              </w:rPr>
              <w:t xml:space="preserve">Системы качества, стандартизации и сертификации </w:t>
            </w:r>
          </w:p>
        </w:tc>
        <w:tc>
          <w:tcPr>
            <w:tcW w:w="1134" w:type="dxa"/>
            <w:shd w:val="clear" w:color="auto" w:fill="auto"/>
            <w:tcMar>
              <w:top w:w="15" w:type="dxa"/>
              <w:left w:w="57" w:type="dxa"/>
              <w:bottom w:w="0" w:type="dxa"/>
              <w:right w:w="57" w:type="dxa"/>
            </w:tcMar>
          </w:tcPr>
          <w:p w:rsidR="00255B7C" w:rsidRPr="001C7A2B" w:rsidRDefault="00255B7C" w:rsidP="00255B7C">
            <w:pPr>
              <w:spacing w:after="0" w:line="259" w:lineRule="auto"/>
              <w:jc w:val="center"/>
              <w:rPr>
                <w:rFonts w:eastAsia="Times New Roman"/>
                <w:sz w:val="24"/>
                <w:szCs w:val="24"/>
                <w:lang w:eastAsia="ru-RU"/>
              </w:rPr>
            </w:pPr>
            <w:r>
              <w:rPr>
                <w:rFonts w:eastAsia="Times New Roman"/>
                <w:sz w:val="24"/>
                <w:szCs w:val="24"/>
                <w:lang w:eastAsia="ru-RU"/>
              </w:rPr>
              <w:t>4</w:t>
            </w:r>
          </w:p>
        </w:tc>
        <w:tc>
          <w:tcPr>
            <w:tcW w:w="851" w:type="dxa"/>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0,1</w:t>
            </w:r>
          </w:p>
        </w:tc>
        <w:tc>
          <w:tcPr>
            <w:tcW w:w="991" w:type="dxa"/>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0,4</w:t>
            </w:r>
          </w:p>
        </w:tc>
        <w:tc>
          <w:tcPr>
            <w:tcW w:w="709" w:type="dxa"/>
            <w:tcMar>
              <w:left w:w="57" w:type="dxa"/>
              <w:right w:w="57" w:type="dxa"/>
            </w:tcMar>
          </w:tcPr>
          <w:p w:rsidR="00255B7C" w:rsidRDefault="00255B7C" w:rsidP="00255B7C">
            <w:pPr>
              <w:spacing w:after="0" w:line="259" w:lineRule="auto"/>
              <w:jc w:val="center"/>
              <w:rPr>
                <w:rFonts w:eastAsia="Times New Roman"/>
                <w:sz w:val="24"/>
                <w:szCs w:val="24"/>
                <w:lang w:eastAsia="ru-RU"/>
              </w:rPr>
            </w:pPr>
            <w:r>
              <w:rPr>
                <w:rFonts w:eastAsia="Times New Roman"/>
                <w:sz w:val="24"/>
                <w:szCs w:val="24"/>
                <w:lang w:eastAsia="ru-RU"/>
              </w:rPr>
              <w:t>1</w:t>
            </w:r>
          </w:p>
        </w:tc>
      </w:tr>
      <w:tr w:rsidR="00255B7C" w:rsidRPr="001C7A2B" w:rsidTr="00AF1DAE">
        <w:trPr>
          <w:trHeight w:val="1010"/>
        </w:trPr>
        <w:tc>
          <w:tcPr>
            <w:tcW w:w="426" w:type="dxa"/>
            <w:shd w:val="clear" w:color="auto" w:fill="auto"/>
            <w:tcMar>
              <w:top w:w="15" w:type="dxa"/>
              <w:left w:w="57" w:type="dxa"/>
              <w:bottom w:w="0" w:type="dxa"/>
              <w:right w:w="57" w:type="dxa"/>
            </w:tcMar>
            <w:hideMark/>
          </w:tcPr>
          <w:p w:rsidR="00255B7C" w:rsidRPr="001C7A2B" w:rsidRDefault="00255B7C" w:rsidP="00255B7C">
            <w:pPr>
              <w:spacing w:after="0" w:line="259" w:lineRule="auto"/>
              <w:jc w:val="center"/>
              <w:rPr>
                <w:rFonts w:ascii="Arial" w:eastAsia="Times New Roman" w:hAnsi="Arial" w:cs="Arial"/>
                <w:sz w:val="24"/>
                <w:szCs w:val="24"/>
                <w:lang w:eastAsia="ru-RU"/>
              </w:rPr>
            </w:pPr>
            <w:r w:rsidRPr="001C7A2B">
              <w:rPr>
                <w:color w:val="000000"/>
                <w:kern w:val="24"/>
                <w:sz w:val="24"/>
                <w:szCs w:val="24"/>
                <w:lang w:eastAsia="ru-RU"/>
              </w:rPr>
              <w:t>4</w:t>
            </w:r>
          </w:p>
        </w:tc>
        <w:tc>
          <w:tcPr>
            <w:tcW w:w="3543" w:type="dxa"/>
            <w:shd w:val="clear" w:color="auto" w:fill="auto"/>
            <w:tcMar>
              <w:top w:w="15" w:type="dxa"/>
              <w:left w:w="57" w:type="dxa"/>
              <w:bottom w:w="0" w:type="dxa"/>
              <w:right w:w="57" w:type="dxa"/>
            </w:tcMar>
            <w:hideMark/>
          </w:tcPr>
          <w:p w:rsidR="00255B7C" w:rsidRPr="004D44E6" w:rsidRDefault="00255B7C" w:rsidP="00255B7C">
            <w:pPr>
              <w:spacing w:after="0" w:line="259" w:lineRule="auto"/>
              <w:textAlignment w:val="baseline"/>
              <w:rPr>
                <w:rFonts w:ascii="Arial" w:hAnsi="Arial" w:cs="Arial"/>
                <w:sz w:val="24"/>
                <w:szCs w:val="24"/>
              </w:rPr>
            </w:pPr>
            <w:r w:rsidRPr="004D44E6">
              <w:rPr>
                <w:kern w:val="24"/>
                <w:sz w:val="24"/>
                <w:szCs w:val="24"/>
              </w:rPr>
              <w:t xml:space="preserve">Охрана труда, безопасность жизнедеятельности, безопасность окружающей среды </w:t>
            </w:r>
          </w:p>
        </w:tc>
        <w:tc>
          <w:tcPr>
            <w:tcW w:w="1134" w:type="dxa"/>
            <w:shd w:val="clear" w:color="auto" w:fill="auto"/>
            <w:tcMar>
              <w:top w:w="15" w:type="dxa"/>
              <w:left w:w="57" w:type="dxa"/>
              <w:bottom w:w="0" w:type="dxa"/>
              <w:right w:w="57" w:type="dxa"/>
            </w:tcMar>
          </w:tcPr>
          <w:p w:rsidR="00255B7C" w:rsidRPr="001C7A2B" w:rsidRDefault="00255B7C" w:rsidP="00255B7C">
            <w:pPr>
              <w:spacing w:after="0" w:line="259" w:lineRule="auto"/>
              <w:jc w:val="center"/>
              <w:rPr>
                <w:rFonts w:eastAsia="Times New Roman"/>
                <w:sz w:val="24"/>
                <w:szCs w:val="24"/>
                <w:lang w:eastAsia="ru-RU"/>
              </w:rPr>
            </w:pPr>
            <w:r>
              <w:rPr>
                <w:rFonts w:eastAsia="Times New Roman"/>
                <w:sz w:val="24"/>
                <w:szCs w:val="24"/>
                <w:lang w:eastAsia="ru-RU"/>
              </w:rPr>
              <w:t>4</w:t>
            </w:r>
          </w:p>
        </w:tc>
        <w:tc>
          <w:tcPr>
            <w:tcW w:w="851" w:type="dxa"/>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0,1</w:t>
            </w:r>
          </w:p>
        </w:tc>
        <w:tc>
          <w:tcPr>
            <w:tcW w:w="991" w:type="dxa"/>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0,4</w:t>
            </w:r>
          </w:p>
        </w:tc>
        <w:tc>
          <w:tcPr>
            <w:tcW w:w="709" w:type="dxa"/>
            <w:tcMar>
              <w:left w:w="57" w:type="dxa"/>
              <w:right w:w="57" w:type="dxa"/>
            </w:tcMar>
          </w:tcPr>
          <w:p w:rsidR="00255B7C" w:rsidRDefault="00255B7C" w:rsidP="00255B7C">
            <w:pPr>
              <w:spacing w:after="0" w:line="259" w:lineRule="auto"/>
              <w:jc w:val="center"/>
              <w:rPr>
                <w:rFonts w:eastAsia="Times New Roman"/>
                <w:sz w:val="24"/>
                <w:szCs w:val="24"/>
                <w:lang w:eastAsia="ru-RU"/>
              </w:rPr>
            </w:pPr>
            <w:r>
              <w:rPr>
                <w:rFonts w:eastAsia="Times New Roman"/>
                <w:sz w:val="24"/>
                <w:szCs w:val="24"/>
                <w:lang w:eastAsia="ru-RU"/>
              </w:rPr>
              <w:t>1</w:t>
            </w:r>
          </w:p>
        </w:tc>
      </w:tr>
      <w:tr w:rsidR="00255B7C" w:rsidRPr="001C7A2B" w:rsidTr="00AF1DAE">
        <w:trPr>
          <w:trHeight w:val="404"/>
        </w:trPr>
        <w:tc>
          <w:tcPr>
            <w:tcW w:w="426" w:type="dxa"/>
            <w:shd w:val="clear" w:color="auto" w:fill="auto"/>
            <w:tcMar>
              <w:top w:w="15" w:type="dxa"/>
              <w:left w:w="57" w:type="dxa"/>
              <w:bottom w:w="0" w:type="dxa"/>
              <w:right w:w="57" w:type="dxa"/>
            </w:tcMar>
          </w:tcPr>
          <w:p w:rsidR="00255B7C" w:rsidRPr="001C7A2B" w:rsidRDefault="00255B7C" w:rsidP="00255B7C">
            <w:pPr>
              <w:spacing w:after="0" w:line="259" w:lineRule="auto"/>
              <w:jc w:val="center"/>
              <w:rPr>
                <w:color w:val="000000"/>
                <w:kern w:val="24"/>
                <w:sz w:val="24"/>
                <w:szCs w:val="24"/>
                <w:lang w:eastAsia="ru-RU"/>
              </w:rPr>
            </w:pPr>
            <w:r>
              <w:rPr>
                <w:color w:val="000000"/>
                <w:kern w:val="24"/>
                <w:sz w:val="24"/>
                <w:szCs w:val="24"/>
                <w:lang w:eastAsia="ru-RU"/>
              </w:rPr>
              <w:t>5</w:t>
            </w:r>
          </w:p>
        </w:tc>
        <w:tc>
          <w:tcPr>
            <w:tcW w:w="3543" w:type="dxa"/>
            <w:shd w:val="clear" w:color="auto" w:fill="auto"/>
            <w:tcMar>
              <w:top w:w="15" w:type="dxa"/>
              <w:left w:w="57" w:type="dxa"/>
              <w:bottom w:w="0" w:type="dxa"/>
              <w:right w:w="57" w:type="dxa"/>
            </w:tcMar>
          </w:tcPr>
          <w:p w:rsidR="00255B7C" w:rsidRPr="004D44E6" w:rsidRDefault="00255B7C" w:rsidP="00255B7C">
            <w:pPr>
              <w:spacing w:after="0" w:line="259" w:lineRule="auto"/>
              <w:textAlignment w:val="baseline"/>
              <w:rPr>
                <w:rFonts w:ascii="Arial" w:hAnsi="Arial" w:cs="Arial"/>
                <w:sz w:val="24"/>
                <w:szCs w:val="24"/>
              </w:rPr>
            </w:pPr>
            <w:r w:rsidRPr="004D44E6">
              <w:rPr>
                <w:kern w:val="24"/>
                <w:sz w:val="24"/>
                <w:szCs w:val="24"/>
              </w:rPr>
              <w:t>Экономика и правовое обеспечение профессиональной деятельности</w:t>
            </w:r>
          </w:p>
        </w:tc>
        <w:tc>
          <w:tcPr>
            <w:tcW w:w="1134" w:type="dxa"/>
            <w:shd w:val="clear" w:color="auto" w:fill="auto"/>
            <w:tcMar>
              <w:top w:w="15" w:type="dxa"/>
              <w:left w:w="57" w:type="dxa"/>
              <w:bottom w:w="0" w:type="dxa"/>
              <w:right w:w="57" w:type="dxa"/>
            </w:tcMar>
          </w:tcPr>
          <w:p w:rsidR="00255B7C" w:rsidRDefault="00255B7C" w:rsidP="00255B7C">
            <w:pPr>
              <w:spacing w:after="0" w:line="259" w:lineRule="auto"/>
              <w:jc w:val="center"/>
              <w:rPr>
                <w:rFonts w:eastAsia="Times New Roman"/>
                <w:sz w:val="24"/>
                <w:szCs w:val="24"/>
                <w:lang w:eastAsia="ru-RU"/>
              </w:rPr>
            </w:pPr>
            <w:r>
              <w:rPr>
                <w:rFonts w:eastAsia="Times New Roman"/>
                <w:sz w:val="24"/>
                <w:szCs w:val="24"/>
                <w:lang w:eastAsia="ru-RU"/>
              </w:rPr>
              <w:t>4</w:t>
            </w:r>
          </w:p>
        </w:tc>
        <w:tc>
          <w:tcPr>
            <w:tcW w:w="851" w:type="dxa"/>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0,1</w:t>
            </w:r>
          </w:p>
        </w:tc>
        <w:tc>
          <w:tcPr>
            <w:tcW w:w="991" w:type="dxa"/>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Mar>
              <w:left w:w="57" w:type="dxa"/>
              <w:right w:w="57" w:type="dxa"/>
            </w:tcMar>
          </w:tcPr>
          <w:p w:rsidR="00255B7C" w:rsidRPr="002D65CC" w:rsidRDefault="00255B7C" w:rsidP="00255B7C">
            <w:pPr>
              <w:spacing w:after="0"/>
              <w:jc w:val="center"/>
              <w:rPr>
                <w:rFonts w:eastAsia="Times New Roman"/>
                <w:sz w:val="24"/>
                <w:szCs w:val="24"/>
                <w:lang w:eastAsia="ru-RU"/>
              </w:rPr>
            </w:pPr>
            <w:r w:rsidRPr="002D65CC">
              <w:rPr>
                <w:rFonts w:eastAsia="Times New Roman"/>
                <w:sz w:val="24"/>
                <w:szCs w:val="24"/>
                <w:lang w:eastAsia="ru-RU"/>
              </w:rPr>
              <w:t>0,4</w:t>
            </w:r>
          </w:p>
        </w:tc>
        <w:tc>
          <w:tcPr>
            <w:tcW w:w="709" w:type="dxa"/>
            <w:tcMar>
              <w:left w:w="57" w:type="dxa"/>
              <w:right w:w="57" w:type="dxa"/>
            </w:tcMar>
          </w:tcPr>
          <w:p w:rsidR="00255B7C" w:rsidRDefault="00255B7C" w:rsidP="00255B7C">
            <w:pPr>
              <w:spacing w:after="0" w:line="259" w:lineRule="auto"/>
              <w:jc w:val="center"/>
              <w:rPr>
                <w:rFonts w:eastAsia="Times New Roman"/>
                <w:sz w:val="24"/>
                <w:szCs w:val="24"/>
                <w:lang w:eastAsia="ru-RU"/>
              </w:rPr>
            </w:pPr>
            <w:r>
              <w:rPr>
                <w:rFonts w:eastAsia="Times New Roman"/>
                <w:sz w:val="24"/>
                <w:szCs w:val="24"/>
                <w:lang w:eastAsia="ru-RU"/>
              </w:rPr>
              <w:t>1</w:t>
            </w:r>
          </w:p>
        </w:tc>
      </w:tr>
      <w:tr w:rsidR="00255B7C" w:rsidRPr="001C7A2B" w:rsidTr="00AF1DAE">
        <w:trPr>
          <w:trHeight w:val="245"/>
        </w:trPr>
        <w:tc>
          <w:tcPr>
            <w:tcW w:w="426" w:type="dxa"/>
            <w:shd w:val="clear" w:color="auto" w:fill="auto"/>
            <w:tcMar>
              <w:top w:w="15" w:type="dxa"/>
              <w:left w:w="57" w:type="dxa"/>
              <w:bottom w:w="0" w:type="dxa"/>
              <w:right w:w="57" w:type="dxa"/>
            </w:tcMar>
          </w:tcPr>
          <w:p w:rsidR="00255B7C" w:rsidRPr="001C7A2B" w:rsidRDefault="00255B7C" w:rsidP="00E96BF8">
            <w:pPr>
              <w:spacing w:after="0" w:line="259" w:lineRule="auto"/>
              <w:jc w:val="center"/>
              <w:rPr>
                <w:color w:val="000000"/>
                <w:kern w:val="24"/>
                <w:sz w:val="24"/>
                <w:szCs w:val="24"/>
                <w:lang w:eastAsia="ru-RU"/>
              </w:rPr>
            </w:pPr>
          </w:p>
        </w:tc>
        <w:tc>
          <w:tcPr>
            <w:tcW w:w="3543" w:type="dxa"/>
            <w:shd w:val="clear" w:color="auto" w:fill="auto"/>
            <w:tcMar>
              <w:top w:w="15" w:type="dxa"/>
              <w:left w:w="57" w:type="dxa"/>
              <w:bottom w:w="0" w:type="dxa"/>
              <w:right w:w="57" w:type="dxa"/>
            </w:tcMar>
          </w:tcPr>
          <w:p w:rsidR="00255B7C" w:rsidRPr="001C7A2B" w:rsidRDefault="00255B7C" w:rsidP="00E96BF8">
            <w:pPr>
              <w:spacing w:after="0" w:line="259" w:lineRule="auto"/>
              <w:rPr>
                <w:rFonts w:eastAsia="Times New Roman"/>
                <w:sz w:val="24"/>
                <w:szCs w:val="24"/>
                <w:lang w:eastAsia="ru-RU"/>
              </w:rPr>
            </w:pPr>
            <w:r w:rsidRPr="001C7A2B">
              <w:rPr>
                <w:rFonts w:eastAsia="Times New Roman"/>
                <w:sz w:val="24"/>
                <w:szCs w:val="24"/>
                <w:lang w:eastAsia="ru-RU"/>
              </w:rPr>
              <w:t>ИТОГО:</w:t>
            </w:r>
          </w:p>
        </w:tc>
        <w:tc>
          <w:tcPr>
            <w:tcW w:w="1134" w:type="dxa"/>
            <w:shd w:val="clear" w:color="auto" w:fill="auto"/>
            <w:tcMar>
              <w:top w:w="15" w:type="dxa"/>
              <w:left w:w="57" w:type="dxa"/>
              <w:bottom w:w="0" w:type="dxa"/>
              <w:right w:w="57" w:type="dxa"/>
            </w:tcMar>
          </w:tcPr>
          <w:p w:rsidR="00255B7C" w:rsidRPr="00EA4DF9" w:rsidRDefault="00255B7C" w:rsidP="00E96BF8">
            <w:pPr>
              <w:spacing w:after="0" w:line="259" w:lineRule="auto"/>
              <w:jc w:val="center"/>
              <w:rPr>
                <w:rFonts w:eastAsia="Times New Roman"/>
                <w:b/>
                <w:sz w:val="24"/>
                <w:szCs w:val="24"/>
                <w:lang w:eastAsia="ru-RU"/>
              </w:rPr>
            </w:pPr>
            <w:r>
              <w:rPr>
                <w:rFonts w:eastAsia="Times New Roman"/>
                <w:b/>
                <w:sz w:val="24"/>
                <w:szCs w:val="24"/>
                <w:lang w:eastAsia="ru-RU"/>
              </w:rPr>
              <w:t>20</w:t>
            </w:r>
          </w:p>
        </w:tc>
        <w:tc>
          <w:tcPr>
            <w:tcW w:w="851" w:type="dxa"/>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991" w:type="dxa"/>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992" w:type="dxa"/>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993" w:type="dxa"/>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709" w:type="dxa"/>
            <w:tcMar>
              <w:left w:w="57" w:type="dxa"/>
              <w:right w:w="57" w:type="dxa"/>
            </w:tcMar>
          </w:tcPr>
          <w:p w:rsidR="00255B7C" w:rsidRPr="00EA4DF9" w:rsidRDefault="00255B7C" w:rsidP="00E96BF8">
            <w:pPr>
              <w:spacing w:after="0" w:line="259" w:lineRule="auto"/>
              <w:jc w:val="center"/>
              <w:rPr>
                <w:rFonts w:eastAsia="Times New Roman"/>
                <w:b/>
                <w:sz w:val="24"/>
                <w:szCs w:val="24"/>
                <w:lang w:eastAsia="ru-RU"/>
              </w:rPr>
            </w:pPr>
            <w:r>
              <w:rPr>
                <w:rFonts w:eastAsia="Times New Roman"/>
                <w:b/>
                <w:sz w:val="24"/>
                <w:szCs w:val="24"/>
                <w:lang w:eastAsia="ru-RU"/>
              </w:rPr>
              <w:t>5</w:t>
            </w:r>
          </w:p>
        </w:tc>
      </w:tr>
      <w:tr w:rsidR="00255B7C" w:rsidRPr="001C7A2B" w:rsidTr="00AF1DAE">
        <w:trPr>
          <w:trHeight w:val="719"/>
        </w:trPr>
        <w:tc>
          <w:tcPr>
            <w:tcW w:w="426" w:type="dxa"/>
            <w:shd w:val="clear" w:color="auto" w:fill="auto"/>
            <w:tcMar>
              <w:top w:w="15" w:type="dxa"/>
              <w:left w:w="57" w:type="dxa"/>
              <w:bottom w:w="0" w:type="dxa"/>
              <w:right w:w="57" w:type="dxa"/>
            </w:tcMar>
          </w:tcPr>
          <w:p w:rsidR="00255B7C" w:rsidRPr="001C7A2B" w:rsidRDefault="00255B7C" w:rsidP="00E96BF8">
            <w:pPr>
              <w:spacing w:after="0" w:line="259" w:lineRule="auto"/>
              <w:jc w:val="center"/>
              <w:rPr>
                <w:color w:val="000000"/>
                <w:kern w:val="24"/>
                <w:sz w:val="24"/>
                <w:szCs w:val="24"/>
                <w:lang w:eastAsia="ru-RU"/>
              </w:rPr>
            </w:pPr>
          </w:p>
        </w:tc>
        <w:tc>
          <w:tcPr>
            <w:tcW w:w="3543" w:type="dxa"/>
            <w:shd w:val="clear" w:color="auto" w:fill="auto"/>
            <w:tcMar>
              <w:top w:w="15" w:type="dxa"/>
              <w:left w:w="57" w:type="dxa"/>
              <w:bottom w:w="0" w:type="dxa"/>
              <w:right w:w="57" w:type="dxa"/>
            </w:tcMar>
          </w:tcPr>
          <w:p w:rsidR="00255B7C" w:rsidRPr="00560CAB" w:rsidRDefault="00255B7C" w:rsidP="00E96BF8">
            <w:pPr>
              <w:spacing w:after="0" w:line="259" w:lineRule="auto"/>
              <w:rPr>
                <w:rFonts w:eastAsia="Times New Roman"/>
                <w:b/>
                <w:i/>
                <w:color w:val="FF0000"/>
                <w:sz w:val="24"/>
                <w:szCs w:val="24"/>
                <w:lang w:eastAsia="ru-RU"/>
              </w:rPr>
            </w:pPr>
            <w:r w:rsidRPr="00560CAB">
              <w:rPr>
                <w:b/>
                <w:i/>
                <w:kern w:val="24"/>
                <w:sz w:val="24"/>
                <w:szCs w:val="24"/>
                <w:lang w:eastAsia="ru-RU"/>
              </w:rPr>
              <w:t>Вариат</w:t>
            </w:r>
            <w:r>
              <w:rPr>
                <w:b/>
                <w:i/>
                <w:kern w:val="24"/>
                <w:sz w:val="24"/>
                <w:szCs w:val="24"/>
                <w:lang w:eastAsia="ru-RU"/>
              </w:rPr>
              <w:t>ивный раздел тестового задания</w:t>
            </w:r>
          </w:p>
        </w:tc>
        <w:tc>
          <w:tcPr>
            <w:tcW w:w="1134" w:type="dxa"/>
            <w:shd w:val="clear" w:color="auto" w:fill="auto"/>
            <w:tcMar>
              <w:top w:w="15" w:type="dxa"/>
              <w:left w:w="57" w:type="dxa"/>
              <w:bottom w:w="0"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851" w:type="dxa"/>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991" w:type="dxa"/>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992" w:type="dxa"/>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993" w:type="dxa"/>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709" w:type="dxa"/>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r>
      <w:tr w:rsidR="0020231A" w:rsidRPr="001C7A2B" w:rsidTr="00AF1DAE">
        <w:trPr>
          <w:trHeight w:val="508"/>
        </w:trPr>
        <w:tc>
          <w:tcPr>
            <w:tcW w:w="426" w:type="dxa"/>
            <w:shd w:val="clear" w:color="auto" w:fill="auto"/>
            <w:tcMar>
              <w:top w:w="15" w:type="dxa"/>
              <w:left w:w="57" w:type="dxa"/>
              <w:bottom w:w="0" w:type="dxa"/>
              <w:right w:w="57" w:type="dxa"/>
            </w:tcMar>
          </w:tcPr>
          <w:p w:rsidR="0020231A" w:rsidRPr="001C7A2B" w:rsidRDefault="0020231A" w:rsidP="0020231A">
            <w:pPr>
              <w:spacing w:after="0" w:line="259" w:lineRule="auto"/>
              <w:jc w:val="center"/>
              <w:rPr>
                <w:color w:val="000000"/>
                <w:kern w:val="24"/>
                <w:sz w:val="24"/>
                <w:szCs w:val="24"/>
                <w:lang w:eastAsia="ru-RU"/>
              </w:rPr>
            </w:pPr>
            <w:r>
              <w:rPr>
                <w:color w:val="000000"/>
                <w:kern w:val="24"/>
                <w:sz w:val="24"/>
                <w:szCs w:val="24"/>
                <w:lang w:eastAsia="ru-RU"/>
              </w:rPr>
              <w:t>1</w:t>
            </w:r>
          </w:p>
        </w:tc>
        <w:tc>
          <w:tcPr>
            <w:tcW w:w="3543" w:type="dxa"/>
            <w:shd w:val="clear" w:color="auto" w:fill="auto"/>
            <w:tcMar>
              <w:top w:w="15" w:type="dxa"/>
              <w:left w:w="57" w:type="dxa"/>
              <w:bottom w:w="0" w:type="dxa"/>
              <w:right w:w="57" w:type="dxa"/>
            </w:tcMar>
          </w:tcPr>
          <w:p w:rsidR="0020231A" w:rsidRPr="00560CAB" w:rsidRDefault="0020231A" w:rsidP="0020231A">
            <w:pPr>
              <w:spacing w:after="0" w:line="259" w:lineRule="auto"/>
              <w:textAlignment w:val="baseline"/>
              <w:rPr>
                <w:kern w:val="24"/>
                <w:sz w:val="24"/>
                <w:szCs w:val="24"/>
              </w:rPr>
            </w:pPr>
            <w:r>
              <w:rPr>
                <w:kern w:val="24"/>
                <w:sz w:val="24"/>
                <w:szCs w:val="24"/>
              </w:rPr>
              <w:t>Экономика организации</w:t>
            </w:r>
          </w:p>
        </w:tc>
        <w:tc>
          <w:tcPr>
            <w:tcW w:w="1134" w:type="dxa"/>
            <w:shd w:val="clear" w:color="auto" w:fill="auto"/>
            <w:tcMar>
              <w:top w:w="15" w:type="dxa"/>
              <w:left w:w="57" w:type="dxa"/>
              <w:bottom w:w="0" w:type="dxa"/>
              <w:right w:w="57" w:type="dxa"/>
            </w:tcMar>
          </w:tcPr>
          <w:p w:rsidR="0020231A" w:rsidRPr="00B74432" w:rsidRDefault="0020231A" w:rsidP="0020231A">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6</w:t>
            </w:r>
          </w:p>
        </w:tc>
        <w:tc>
          <w:tcPr>
            <w:tcW w:w="851" w:type="dxa"/>
            <w:tcMar>
              <w:left w:w="57" w:type="dxa"/>
              <w:right w:w="57" w:type="dxa"/>
            </w:tcMar>
          </w:tcPr>
          <w:p w:rsidR="0020231A" w:rsidRPr="002D65CC" w:rsidRDefault="0020231A" w:rsidP="0020231A">
            <w:pPr>
              <w:spacing w:after="0"/>
              <w:jc w:val="center"/>
              <w:rPr>
                <w:rFonts w:eastAsia="Times New Roman"/>
                <w:sz w:val="24"/>
                <w:szCs w:val="24"/>
                <w:lang w:eastAsia="ru-RU"/>
              </w:rPr>
            </w:pPr>
            <w:r w:rsidRPr="002D65CC">
              <w:rPr>
                <w:rFonts w:eastAsia="Times New Roman"/>
                <w:sz w:val="24"/>
                <w:szCs w:val="24"/>
                <w:lang w:eastAsia="ru-RU"/>
              </w:rPr>
              <w:t>0,1</w:t>
            </w:r>
          </w:p>
        </w:tc>
        <w:tc>
          <w:tcPr>
            <w:tcW w:w="991" w:type="dxa"/>
            <w:tcMar>
              <w:left w:w="57" w:type="dxa"/>
              <w:right w:w="57" w:type="dxa"/>
            </w:tcMar>
          </w:tcPr>
          <w:p w:rsidR="0020231A" w:rsidRPr="002D65CC" w:rsidRDefault="0020231A" w:rsidP="0020231A">
            <w:pPr>
              <w:spacing w:after="0"/>
              <w:jc w:val="center"/>
              <w:rPr>
                <w:rFonts w:eastAsia="Times New Roman"/>
                <w:sz w:val="24"/>
                <w:szCs w:val="24"/>
                <w:lang w:eastAsia="ru-RU"/>
              </w:rPr>
            </w:pPr>
            <w:r w:rsidRPr="002D65CC">
              <w:rPr>
                <w:rFonts w:eastAsia="Times New Roman"/>
                <w:sz w:val="24"/>
                <w:szCs w:val="24"/>
                <w:lang w:eastAsia="ru-RU"/>
              </w:rPr>
              <w:t>0,</w:t>
            </w:r>
            <w:r>
              <w:rPr>
                <w:rFonts w:eastAsia="Times New Roman"/>
                <w:sz w:val="24"/>
                <w:szCs w:val="24"/>
                <w:lang w:eastAsia="ru-RU"/>
              </w:rPr>
              <w:t>4</w:t>
            </w:r>
          </w:p>
        </w:tc>
        <w:tc>
          <w:tcPr>
            <w:tcW w:w="992" w:type="dxa"/>
            <w:tcMar>
              <w:left w:w="57" w:type="dxa"/>
              <w:right w:w="57" w:type="dxa"/>
            </w:tcMar>
          </w:tcPr>
          <w:p w:rsidR="0020231A" w:rsidRPr="002D65CC" w:rsidRDefault="0020231A" w:rsidP="0020231A">
            <w:pPr>
              <w:spacing w:after="0"/>
              <w:jc w:val="center"/>
              <w:rPr>
                <w:rFonts w:eastAsia="Times New Roman"/>
                <w:sz w:val="24"/>
                <w:szCs w:val="24"/>
                <w:lang w:eastAsia="ru-RU"/>
              </w:rPr>
            </w:pPr>
            <w:r w:rsidRPr="002D65CC">
              <w:rPr>
                <w:rFonts w:eastAsia="Times New Roman"/>
                <w:sz w:val="24"/>
                <w:szCs w:val="24"/>
                <w:lang w:eastAsia="ru-RU"/>
              </w:rPr>
              <w:t>0,</w:t>
            </w:r>
            <w:r>
              <w:rPr>
                <w:rFonts w:eastAsia="Times New Roman"/>
                <w:sz w:val="24"/>
                <w:szCs w:val="24"/>
                <w:lang w:eastAsia="ru-RU"/>
              </w:rPr>
              <w:t>6</w:t>
            </w:r>
          </w:p>
        </w:tc>
        <w:tc>
          <w:tcPr>
            <w:tcW w:w="993" w:type="dxa"/>
            <w:tcMar>
              <w:left w:w="57" w:type="dxa"/>
              <w:right w:w="57" w:type="dxa"/>
            </w:tcMar>
          </w:tcPr>
          <w:p w:rsidR="0020231A" w:rsidRPr="002D65CC" w:rsidRDefault="0020231A" w:rsidP="0020231A">
            <w:pPr>
              <w:spacing w:after="0"/>
              <w:jc w:val="center"/>
              <w:rPr>
                <w:rFonts w:eastAsia="Times New Roman"/>
                <w:sz w:val="24"/>
                <w:szCs w:val="24"/>
                <w:lang w:eastAsia="ru-RU"/>
              </w:rPr>
            </w:pPr>
            <w:r w:rsidRPr="002D65CC">
              <w:rPr>
                <w:rFonts w:eastAsia="Times New Roman"/>
                <w:sz w:val="24"/>
                <w:szCs w:val="24"/>
                <w:lang w:eastAsia="ru-RU"/>
              </w:rPr>
              <w:t>0,4</w:t>
            </w:r>
          </w:p>
        </w:tc>
        <w:tc>
          <w:tcPr>
            <w:tcW w:w="709" w:type="dxa"/>
            <w:tcMar>
              <w:left w:w="57" w:type="dxa"/>
              <w:right w:w="57" w:type="dxa"/>
            </w:tcMar>
          </w:tcPr>
          <w:p w:rsidR="0020231A" w:rsidRPr="00B74432" w:rsidRDefault="0020231A" w:rsidP="0020231A">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1,5</w:t>
            </w:r>
          </w:p>
        </w:tc>
      </w:tr>
      <w:tr w:rsidR="0020231A" w:rsidRPr="001C7A2B" w:rsidTr="00AF1DAE">
        <w:trPr>
          <w:trHeight w:val="508"/>
        </w:trPr>
        <w:tc>
          <w:tcPr>
            <w:tcW w:w="426" w:type="dxa"/>
            <w:shd w:val="clear" w:color="auto" w:fill="auto"/>
            <w:tcMar>
              <w:top w:w="15" w:type="dxa"/>
              <w:left w:w="57" w:type="dxa"/>
              <w:bottom w:w="0" w:type="dxa"/>
              <w:right w:w="57" w:type="dxa"/>
            </w:tcMar>
          </w:tcPr>
          <w:p w:rsidR="0020231A" w:rsidRPr="001C7A2B" w:rsidRDefault="0020231A" w:rsidP="0020231A">
            <w:pPr>
              <w:spacing w:after="0" w:line="259" w:lineRule="auto"/>
              <w:jc w:val="center"/>
              <w:rPr>
                <w:color w:val="000000"/>
                <w:kern w:val="24"/>
                <w:sz w:val="24"/>
                <w:szCs w:val="24"/>
                <w:lang w:eastAsia="ru-RU"/>
              </w:rPr>
            </w:pPr>
            <w:r>
              <w:rPr>
                <w:color w:val="000000"/>
                <w:kern w:val="24"/>
                <w:sz w:val="24"/>
                <w:szCs w:val="24"/>
                <w:lang w:eastAsia="ru-RU"/>
              </w:rPr>
              <w:t>2</w:t>
            </w:r>
          </w:p>
        </w:tc>
        <w:tc>
          <w:tcPr>
            <w:tcW w:w="3543" w:type="dxa"/>
            <w:shd w:val="clear" w:color="auto" w:fill="auto"/>
            <w:tcMar>
              <w:top w:w="15" w:type="dxa"/>
              <w:left w:w="57" w:type="dxa"/>
              <w:bottom w:w="0" w:type="dxa"/>
              <w:right w:w="57" w:type="dxa"/>
            </w:tcMar>
          </w:tcPr>
          <w:p w:rsidR="0020231A" w:rsidRPr="00560CAB" w:rsidRDefault="0020231A" w:rsidP="0020231A">
            <w:pPr>
              <w:spacing w:after="0" w:line="259" w:lineRule="auto"/>
              <w:textAlignment w:val="baseline"/>
              <w:rPr>
                <w:kern w:val="24"/>
                <w:sz w:val="24"/>
                <w:szCs w:val="24"/>
              </w:rPr>
            </w:pPr>
            <w:r w:rsidRPr="00560CAB">
              <w:rPr>
                <w:kern w:val="24"/>
                <w:sz w:val="24"/>
                <w:szCs w:val="24"/>
              </w:rPr>
              <w:t>Менеджмент</w:t>
            </w:r>
          </w:p>
        </w:tc>
        <w:tc>
          <w:tcPr>
            <w:tcW w:w="1134" w:type="dxa"/>
            <w:shd w:val="clear" w:color="auto" w:fill="auto"/>
            <w:tcMar>
              <w:top w:w="15" w:type="dxa"/>
              <w:left w:w="57" w:type="dxa"/>
              <w:bottom w:w="0" w:type="dxa"/>
              <w:right w:w="57" w:type="dxa"/>
            </w:tcMar>
          </w:tcPr>
          <w:p w:rsidR="0020231A" w:rsidRPr="00B74432" w:rsidRDefault="0020231A" w:rsidP="0020231A">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6</w:t>
            </w:r>
          </w:p>
        </w:tc>
        <w:tc>
          <w:tcPr>
            <w:tcW w:w="851" w:type="dxa"/>
            <w:tcMar>
              <w:left w:w="57" w:type="dxa"/>
              <w:right w:w="57" w:type="dxa"/>
            </w:tcMar>
          </w:tcPr>
          <w:p w:rsidR="0020231A" w:rsidRPr="002D65CC" w:rsidRDefault="0020231A" w:rsidP="0020231A">
            <w:pPr>
              <w:spacing w:after="0"/>
              <w:jc w:val="center"/>
              <w:rPr>
                <w:rFonts w:eastAsia="Times New Roman"/>
                <w:sz w:val="24"/>
                <w:szCs w:val="24"/>
                <w:lang w:eastAsia="ru-RU"/>
              </w:rPr>
            </w:pPr>
            <w:r w:rsidRPr="002D65CC">
              <w:rPr>
                <w:rFonts w:eastAsia="Times New Roman"/>
                <w:sz w:val="24"/>
                <w:szCs w:val="24"/>
                <w:lang w:eastAsia="ru-RU"/>
              </w:rPr>
              <w:t>0,1</w:t>
            </w:r>
          </w:p>
        </w:tc>
        <w:tc>
          <w:tcPr>
            <w:tcW w:w="991" w:type="dxa"/>
            <w:tcMar>
              <w:left w:w="57" w:type="dxa"/>
              <w:right w:w="57" w:type="dxa"/>
            </w:tcMar>
          </w:tcPr>
          <w:p w:rsidR="0020231A" w:rsidRPr="002D65CC" w:rsidRDefault="0020231A" w:rsidP="0020231A">
            <w:pPr>
              <w:spacing w:after="0"/>
              <w:jc w:val="center"/>
              <w:rPr>
                <w:rFonts w:eastAsia="Times New Roman"/>
                <w:sz w:val="24"/>
                <w:szCs w:val="24"/>
                <w:lang w:eastAsia="ru-RU"/>
              </w:rPr>
            </w:pPr>
            <w:r w:rsidRPr="002D65CC">
              <w:rPr>
                <w:rFonts w:eastAsia="Times New Roman"/>
                <w:sz w:val="24"/>
                <w:szCs w:val="24"/>
                <w:lang w:eastAsia="ru-RU"/>
              </w:rPr>
              <w:t>0,</w:t>
            </w:r>
            <w:r>
              <w:rPr>
                <w:rFonts w:eastAsia="Times New Roman"/>
                <w:sz w:val="24"/>
                <w:szCs w:val="24"/>
                <w:lang w:eastAsia="ru-RU"/>
              </w:rPr>
              <w:t>4</w:t>
            </w:r>
          </w:p>
        </w:tc>
        <w:tc>
          <w:tcPr>
            <w:tcW w:w="992" w:type="dxa"/>
            <w:tcMar>
              <w:left w:w="57" w:type="dxa"/>
              <w:right w:w="57" w:type="dxa"/>
            </w:tcMar>
          </w:tcPr>
          <w:p w:rsidR="0020231A" w:rsidRPr="002D65CC" w:rsidRDefault="0020231A" w:rsidP="0020231A">
            <w:pPr>
              <w:spacing w:after="0"/>
              <w:jc w:val="center"/>
              <w:rPr>
                <w:rFonts w:eastAsia="Times New Roman"/>
                <w:sz w:val="24"/>
                <w:szCs w:val="24"/>
                <w:lang w:eastAsia="ru-RU"/>
              </w:rPr>
            </w:pPr>
            <w:r w:rsidRPr="002D65CC">
              <w:rPr>
                <w:rFonts w:eastAsia="Times New Roman"/>
                <w:sz w:val="24"/>
                <w:szCs w:val="24"/>
                <w:lang w:eastAsia="ru-RU"/>
              </w:rPr>
              <w:t>0,</w:t>
            </w:r>
            <w:r>
              <w:rPr>
                <w:rFonts w:eastAsia="Times New Roman"/>
                <w:sz w:val="24"/>
                <w:szCs w:val="24"/>
                <w:lang w:eastAsia="ru-RU"/>
              </w:rPr>
              <w:t>6</w:t>
            </w:r>
          </w:p>
        </w:tc>
        <w:tc>
          <w:tcPr>
            <w:tcW w:w="993" w:type="dxa"/>
            <w:tcMar>
              <w:left w:w="57" w:type="dxa"/>
              <w:right w:w="57" w:type="dxa"/>
            </w:tcMar>
          </w:tcPr>
          <w:p w:rsidR="0020231A" w:rsidRPr="002D65CC" w:rsidRDefault="0020231A" w:rsidP="0020231A">
            <w:pPr>
              <w:spacing w:after="0"/>
              <w:jc w:val="center"/>
              <w:rPr>
                <w:rFonts w:eastAsia="Times New Roman"/>
                <w:sz w:val="24"/>
                <w:szCs w:val="24"/>
                <w:lang w:eastAsia="ru-RU"/>
              </w:rPr>
            </w:pPr>
            <w:r w:rsidRPr="002D65CC">
              <w:rPr>
                <w:rFonts w:eastAsia="Times New Roman"/>
                <w:sz w:val="24"/>
                <w:szCs w:val="24"/>
                <w:lang w:eastAsia="ru-RU"/>
              </w:rPr>
              <w:t>0,4</w:t>
            </w:r>
          </w:p>
        </w:tc>
        <w:tc>
          <w:tcPr>
            <w:tcW w:w="709" w:type="dxa"/>
            <w:tcMar>
              <w:left w:w="57" w:type="dxa"/>
              <w:right w:w="57" w:type="dxa"/>
            </w:tcMar>
          </w:tcPr>
          <w:p w:rsidR="0020231A" w:rsidRPr="00B74432" w:rsidRDefault="0020231A" w:rsidP="0020231A">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1,5</w:t>
            </w:r>
          </w:p>
        </w:tc>
      </w:tr>
      <w:tr w:rsidR="0020231A" w:rsidRPr="001C7A2B" w:rsidTr="00AF1DAE">
        <w:trPr>
          <w:trHeight w:val="508"/>
        </w:trPr>
        <w:tc>
          <w:tcPr>
            <w:tcW w:w="426" w:type="dxa"/>
            <w:shd w:val="clear" w:color="auto" w:fill="auto"/>
            <w:tcMar>
              <w:top w:w="15" w:type="dxa"/>
              <w:left w:w="57" w:type="dxa"/>
              <w:bottom w:w="0" w:type="dxa"/>
              <w:right w:w="57" w:type="dxa"/>
            </w:tcMar>
          </w:tcPr>
          <w:p w:rsidR="0020231A" w:rsidRDefault="0020231A" w:rsidP="0020231A">
            <w:pPr>
              <w:spacing w:after="0" w:line="259" w:lineRule="auto"/>
              <w:jc w:val="center"/>
              <w:rPr>
                <w:color w:val="000000"/>
                <w:kern w:val="24"/>
                <w:sz w:val="24"/>
                <w:szCs w:val="24"/>
                <w:lang w:eastAsia="ru-RU"/>
              </w:rPr>
            </w:pPr>
            <w:r>
              <w:rPr>
                <w:color w:val="000000"/>
                <w:kern w:val="24"/>
                <w:sz w:val="24"/>
                <w:szCs w:val="24"/>
                <w:lang w:eastAsia="ru-RU"/>
              </w:rPr>
              <w:t>3</w:t>
            </w:r>
          </w:p>
        </w:tc>
        <w:tc>
          <w:tcPr>
            <w:tcW w:w="3543" w:type="dxa"/>
            <w:shd w:val="clear" w:color="auto" w:fill="auto"/>
            <w:tcMar>
              <w:top w:w="15" w:type="dxa"/>
              <w:left w:w="57" w:type="dxa"/>
              <w:bottom w:w="0" w:type="dxa"/>
              <w:right w:w="57" w:type="dxa"/>
            </w:tcMar>
          </w:tcPr>
          <w:p w:rsidR="0020231A" w:rsidRPr="00560CAB" w:rsidRDefault="0020231A" w:rsidP="0020231A">
            <w:pPr>
              <w:spacing w:after="0" w:line="259" w:lineRule="auto"/>
              <w:textAlignment w:val="baseline"/>
              <w:rPr>
                <w:kern w:val="24"/>
                <w:sz w:val="24"/>
                <w:szCs w:val="24"/>
              </w:rPr>
            </w:pPr>
            <w:r>
              <w:rPr>
                <w:kern w:val="24"/>
                <w:sz w:val="24"/>
                <w:szCs w:val="24"/>
              </w:rPr>
              <w:t>Статистика</w:t>
            </w:r>
          </w:p>
        </w:tc>
        <w:tc>
          <w:tcPr>
            <w:tcW w:w="1134" w:type="dxa"/>
            <w:shd w:val="clear" w:color="auto" w:fill="auto"/>
            <w:tcMar>
              <w:top w:w="15" w:type="dxa"/>
              <w:left w:w="57" w:type="dxa"/>
              <w:bottom w:w="0" w:type="dxa"/>
              <w:right w:w="57" w:type="dxa"/>
            </w:tcMar>
          </w:tcPr>
          <w:p w:rsidR="0020231A" w:rsidRPr="00B74432" w:rsidRDefault="0020231A" w:rsidP="0020231A">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4</w:t>
            </w:r>
          </w:p>
        </w:tc>
        <w:tc>
          <w:tcPr>
            <w:tcW w:w="851" w:type="dxa"/>
            <w:tcMar>
              <w:left w:w="57" w:type="dxa"/>
              <w:right w:w="57" w:type="dxa"/>
            </w:tcMar>
          </w:tcPr>
          <w:p w:rsidR="0020231A" w:rsidRPr="002D65CC" w:rsidRDefault="0020231A" w:rsidP="0020231A">
            <w:pPr>
              <w:spacing w:after="0"/>
              <w:jc w:val="center"/>
              <w:rPr>
                <w:rFonts w:eastAsia="Times New Roman"/>
                <w:sz w:val="24"/>
                <w:szCs w:val="24"/>
                <w:lang w:eastAsia="ru-RU"/>
              </w:rPr>
            </w:pPr>
            <w:r w:rsidRPr="002D65CC">
              <w:rPr>
                <w:rFonts w:eastAsia="Times New Roman"/>
                <w:sz w:val="24"/>
                <w:szCs w:val="24"/>
                <w:lang w:eastAsia="ru-RU"/>
              </w:rPr>
              <w:t>0,1</w:t>
            </w:r>
          </w:p>
        </w:tc>
        <w:tc>
          <w:tcPr>
            <w:tcW w:w="991" w:type="dxa"/>
            <w:tcMar>
              <w:left w:w="57" w:type="dxa"/>
              <w:right w:w="57" w:type="dxa"/>
            </w:tcMar>
          </w:tcPr>
          <w:p w:rsidR="0020231A" w:rsidRPr="002D65CC" w:rsidRDefault="0020231A" w:rsidP="0020231A">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Mar>
              <w:left w:w="57" w:type="dxa"/>
              <w:right w:w="57" w:type="dxa"/>
            </w:tcMar>
          </w:tcPr>
          <w:p w:rsidR="0020231A" w:rsidRPr="002D65CC" w:rsidRDefault="0020231A" w:rsidP="0020231A">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Mar>
              <w:left w:w="57" w:type="dxa"/>
              <w:right w:w="57" w:type="dxa"/>
            </w:tcMar>
          </w:tcPr>
          <w:p w:rsidR="0020231A" w:rsidRPr="002D65CC" w:rsidRDefault="0020231A" w:rsidP="0020231A">
            <w:pPr>
              <w:spacing w:after="0"/>
              <w:jc w:val="center"/>
              <w:rPr>
                <w:rFonts w:eastAsia="Times New Roman"/>
                <w:sz w:val="24"/>
                <w:szCs w:val="24"/>
                <w:lang w:eastAsia="ru-RU"/>
              </w:rPr>
            </w:pPr>
            <w:r w:rsidRPr="002D65CC">
              <w:rPr>
                <w:rFonts w:eastAsia="Times New Roman"/>
                <w:sz w:val="24"/>
                <w:szCs w:val="24"/>
                <w:lang w:eastAsia="ru-RU"/>
              </w:rPr>
              <w:t>0,4</w:t>
            </w:r>
          </w:p>
        </w:tc>
        <w:tc>
          <w:tcPr>
            <w:tcW w:w="709" w:type="dxa"/>
            <w:tcMar>
              <w:left w:w="57" w:type="dxa"/>
              <w:right w:w="57" w:type="dxa"/>
            </w:tcMar>
          </w:tcPr>
          <w:p w:rsidR="0020231A" w:rsidRPr="00B74432" w:rsidRDefault="0020231A" w:rsidP="0020231A">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1</w:t>
            </w:r>
          </w:p>
        </w:tc>
      </w:tr>
      <w:tr w:rsidR="0020231A" w:rsidRPr="001C7A2B" w:rsidTr="00AF1DAE">
        <w:trPr>
          <w:trHeight w:val="508"/>
        </w:trPr>
        <w:tc>
          <w:tcPr>
            <w:tcW w:w="426" w:type="dxa"/>
            <w:shd w:val="clear" w:color="auto" w:fill="auto"/>
            <w:tcMar>
              <w:top w:w="15" w:type="dxa"/>
              <w:left w:w="57" w:type="dxa"/>
              <w:bottom w:w="0" w:type="dxa"/>
              <w:right w:w="57" w:type="dxa"/>
            </w:tcMar>
          </w:tcPr>
          <w:p w:rsidR="0020231A" w:rsidRDefault="0020231A" w:rsidP="0020231A">
            <w:pPr>
              <w:spacing w:after="0" w:line="259" w:lineRule="auto"/>
              <w:jc w:val="center"/>
              <w:rPr>
                <w:color w:val="000000"/>
                <w:kern w:val="24"/>
                <w:sz w:val="24"/>
                <w:szCs w:val="24"/>
                <w:lang w:eastAsia="ru-RU"/>
              </w:rPr>
            </w:pPr>
            <w:r>
              <w:rPr>
                <w:color w:val="000000"/>
                <w:kern w:val="24"/>
                <w:sz w:val="24"/>
                <w:szCs w:val="24"/>
                <w:lang w:eastAsia="ru-RU"/>
              </w:rPr>
              <w:t>4</w:t>
            </w:r>
          </w:p>
        </w:tc>
        <w:tc>
          <w:tcPr>
            <w:tcW w:w="3543" w:type="dxa"/>
            <w:shd w:val="clear" w:color="auto" w:fill="auto"/>
            <w:tcMar>
              <w:top w:w="15" w:type="dxa"/>
              <w:left w:w="57" w:type="dxa"/>
              <w:bottom w:w="0" w:type="dxa"/>
              <w:right w:w="57" w:type="dxa"/>
            </w:tcMar>
          </w:tcPr>
          <w:p w:rsidR="0020231A" w:rsidRPr="00560CAB" w:rsidRDefault="0020231A" w:rsidP="0020231A">
            <w:pPr>
              <w:spacing w:after="0" w:line="259" w:lineRule="auto"/>
              <w:textAlignment w:val="baseline"/>
              <w:rPr>
                <w:kern w:val="24"/>
                <w:sz w:val="24"/>
                <w:szCs w:val="24"/>
              </w:rPr>
            </w:pPr>
            <w:r>
              <w:rPr>
                <w:kern w:val="24"/>
                <w:sz w:val="24"/>
                <w:szCs w:val="24"/>
              </w:rPr>
              <w:t>Бухгалтерский учёт</w:t>
            </w:r>
          </w:p>
        </w:tc>
        <w:tc>
          <w:tcPr>
            <w:tcW w:w="1134" w:type="dxa"/>
            <w:shd w:val="clear" w:color="auto" w:fill="auto"/>
            <w:tcMar>
              <w:top w:w="15" w:type="dxa"/>
              <w:left w:w="57" w:type="dxa"/>
              <w:bottom w:w="0" w:type="dxa"/>
              <w:right w:w="57" w:type="dxa"/>
            </w:tcMar>
          </w:tcPr>
          <w:p w:rsidR="0020231A" w:rsidRPr="00B74432" w:rsidRDefault="0020231A" w:rsidP="0020231A">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4</w:t>
            </w:r>
          </w:p>
        </w:tc>
        <w:tc>
          <w:tcPr>
            <w:tcW w:w="851" w:type="dxa"/>
            <w:tcMar>
              <w:left w:w="57" w:type="dxa"/>
              <w:right w:w="57" w:type="dxa"/>
            </w:tcMar>
          </w:tcPr>
          <w:p w:rsidR="0020231A" w:rsidRPr="002D65CC" w:rsidRDefault="0020231A" w:rsidP="0020231A">
            <w:pPr>
              <w:spacing w:after="0"/>
              <w:jc w:val="center"/>
              <w:rPr>
                <w:rFonts w:eastAsia="Times New Roman"/>
                <w:sz w:val="24"/>
                <w:szCs w:val="24"/>
                <w:lang w:eastAsia="ru-RU"/>
              </w:rPr>
            </w:pPr>
            <w:r w:rsidRPr="002D65CC">
              <w:rPr>
                <w:rFonts w:eastAsia="Times New Roman"/>
                <w:sz w:val="24"/>
                <w:szCs w:val="24"/>
                <w:lang w:eastAsia="ru-RU"/>
              </w:rPr>
              <w:t>0,1</w:t>
            </w:r>
          </w:p>
        </w:tc>
        <w:tc>
          <w:tcPr>
            <w:tcW w:w="991" w:type="dxa"/>
            <w:tcMar>
              <w:left w:w="57" w:type="dxa"/>
              <w:right w:w="57" w:type="dxa"/>
            </w:tcMar>
          </w:tcPr>
          <w:p w:rsidR="0020231A" w:rsidRPr="002D65CC" w:rsidRDefault="0020231A" w:rsidP="0020231A">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Mar>
              <w:left w:w="57" w:type="dxa"/>
              <w:right w:w="57" w:type="dxa"/>
            </w:tcMar>
          </w:tcPr>
          <w:p w:rsidR="0020231A" w:rsidRPr="002D65CC" w:rsidRDefault="0020231A" w:rsidP="0020231A">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Mar>
              <w:left w:w="57" w:type="dxa"/>
              <w:right w:w="57" w:type="dxa"/>
            </w:tcMar>
          </w:tcPr>
          <w:p w:rsidR="0020231A" w:rsidRPr="002D65CC" w:rsidRDefault="0020231A" w:rsidP="0020231A">
            <w:pPr>
              <w:spacing w:after="0"/>
              <w:jc w:val="center"/>
              <w:rPr>
                <w:rFonts w:eastAsia="Times New Roman"/>
                <w:sz w:val="24"/>
                <w:szCs w:val="24"/>
                <w:lang w:eastAsia="ru-RU"/>
              </w:rPr>
            </w:pPr>
            <w:r w:rsidRPr="002D65CC">
              <w:rPr>
                <w:rFonts w:eastAsia="Times New Roman"/>
                <w:sz w:val="24"/>
                <w:szCs w:val="24"/>
                <w:lang w:eastAsia="ru-RU"/>
              </w:rPr>
              <w:t>0,4</w:t>
            </w:r>
          </w:p>
        </w:tc>
        <w:tc>
          <w:tcPr>
            <w:tcW w:w="709" w:type="dxa"/>
            <w:tcMar>
              <w:left w:w="57" w:type="dxa"/>
              <w:right w:w="57" w:type="dxa"/>
            </w:tcMar>
          </w:tcPr>
          <w:p w:rsidR="0020231A" w:rsidRPr="00B74432" w:rsidRDefault="0020231A" w:rsidP="0020231A">
            <w:pPr>
              <w:spacing w:after="0" w:line="259" w:lineRule="auto"/>
              <w:jc w:val="center"/>
              <w:rPr>
                <w:rFonts w:eastAsia="Times New Roman"/>
                <w:color w:val="000000"/>
                <w:sz w:val="24"/>
                <w:szCs w:val="24"/>
                <w:lang w:eastAsia="ru-RU"/>
              </w:rPr>
            </w:pPr>
            <w:r w:rsidRPr="00B74432">
              <w:rPr>
                <w:rFonts w:eastAsia="Times New Roman"/>
                <w:color w:val="000000"/>
                <w:sz w:val="24"/>
                <w:szCs w:val="24"/>
                <w:lang w:eastAsia="ru-RU"/>
              </w:rPr>
              <w:t>1</w:t>
            </w:r>
          </w:p>
        </w:tc>
      </w:tr>
      <w:tr w:rsidR="00255B7C" w:rsidRPr="001C7A2B" w:rsidTr="00AF1DAE">
        <w:trPr>
          <w:trHeight w:val="438"/>
        </w:trPr>
        <w:tc>
          <w:tcPr>
            <w:tcW w:w="426" w:type="dxa"/>
            <w:shd w:val="clear" w:color="auto" w:fill="auto"/>
            <w:tcMar>
              <w:top w:w="15" w:type="dxa"/>
              <w:left w:w="57" w:type="dxa"/>
              <w:bottom w:w="0" w:type="dxa"/>
              <w:right w:w="57" w:type="dxa"/>
            </w:tcMar>
          </w:tcPr>
          <w:p w:rsidR="00255B7C" w:rsidRPr="001C7A2B" w:rsidRDefault="00255B7C" w:rsidP="00E96BF8">
            <w:pPr>
              <w:spacing w:after="0" w:line="259" w:lineRule="auto"/>
              <w:jc w:val="center"/>
              <w:rPr>
                <w:color w:val="000000"/>
                <w:kern w:val="24"/>
                <w:sz w:val="24"/>
                <w:szCs w:val="24"/>
                <w:lang w:eastAsia="ru-RU"/>
              </w:rPr>
            </w:pPr>
          </w:p>
        </w:tc>
        <w:tc>
          <w:tcPr>
            <w:tcW w:w="3543" w:type="dxa"/>
            <w:shd w:val="clear" w:color="auto" w:fill="auto"/>
            <w:tcMar>
              <w:top w:w="15" w:type="dxa"/>
              <w:left w:w="57" w:type="dxa"/>
              <w:bottom w:w="0" w:type="dxa"/>
              <w:right w:w="57" w:type="dxa"/>
            </w:tcMar>
          </w:tcPr>
          <w:p w:rsidR="00255B7C" w:rsidRPr="001C7A2B" w:rsidRDefault="00255B7C" w:rsidP="00E96BF8">
            <w:pPr>
              <w:spacing w:after="0" w:line="259" w:lineRule="auto"/>
              <w:rPr>
                <w:rFonts w:eastAsia="Times New Roman"/>
                <w:sz w:val="24"/>
                <w:szCs w:val="24"/>
                <w:lang w:eastAsia="ru-RU"/>
              </w:rPr>
            </w:pPr>
            <w:r w:rsidRPr="001C7A2B">
              <w:rPr>
                <w:rFonts w:eastAsia="Times New Roman"/>
                <w:sz w:val="24"/>
                <w:szCs w:val="24"/>
                <w:lang w:eastAsia="ru-RU"/>
              </w:rPr>
              <w:t>ИТОГО:</w:t>
            </w:r>
          </w:p>
        </w:tc>
        <w:tc>
          <w:tcPr>
            <w:tcW w:w="1134" w:type="dxa"/>
            <w:shd w:val="clear" w:color="auto" w:fill="auto"/>
            <w:tcMar>
              <w:top w:w="15" w:type="dxa"/>
              <w:left w:w="57" w:type="dxa"/>
              <w:bottom w:w="0" w:type="dxa"/>
              <w:right w:w="57" w:type="dxa"/>
            </w:tcMar>
          </w:tcPr>
          <w:p w:rsidR="00255B7C" w:rsidRPr="003477D9" w:rsidRDefault="00255B7C" w:rsidP="00E96BF8">
            <w:pPr>
              <w:spacing w:after="0" w:line="259" w:lineRule="auto"/>
              <w:jc w:val="center"/>
              <w:rPr>
                <w:rFonts w:eastAsia="Times New Roman"/>
                <w:b/>
                <w:sz w:val="24"/>
                <w:szCs w:val="24"/>
                <w:lang w:eastAsia="ru-RU"/>
              </w:rPr>
            </w:pPr>
            <w:r>
              <w:rPr>
                <w:rFonts w:eastAsia="Times New Roman"/>
                <w:b/>
                <w:sz w:val="24"/>
                <w:szCs w:val="24"/>
                <w:lang w:eastAsia="ru-RU"/>
              </w:rPr>
              <w:t>2</w:t>
            </w:r>
            <w:r w:rsidRPr="003477D9">
              <w:rPr>
                <w:rFonts w:eastAsia="Times New Roman"/>
                <w:b/>
                <w:sz w:val="24"/>
                <w:szCs w:val="24"/>
                <w:lang w:eastAsia="ru-RU"/>
              </w:rPr>
              <w:t>0</w:t>
            </w:r>
          </w:p>
        </w:tc>
        <w:tc>
          <w:tcPr>
            <w:tcW w:w="851" w:type="dxa"/>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991" w:type="dxa"/>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992" w:type="dxa"/>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993" w:type="dxa"/>
            <w:tcMar>
              <w:left w:w="57" w:type="dxa"/>
              <w:right w:w="57" w:type="dxa"/>
            </w:tcMar>
          </w:tcPr>
          <w:p w:rsidR="00255B7C" w:rsidRPr="001C7A2B" w:rsidRDefault="00255B7C" w:rsidP="00E96BF8">
            <w:pPr>
              <w:spacing w:after="0" w:line="259" w:lineRule="auto"/>
              <w:jc w:val="center"/>
              <w:rPr>
                <w:rFonts w:eastAsia="Times New Roman"/>
                <w:sz w:val="24"/>
                <w:szCs w:val="24"/>
                <w:lang w:eastAsia="ru-RU"/>
              </w:rPr>
            </w:pPr>
          </w:p>
        </w:tc>
        <w:tc>
          <w:tcPr>
            <w:tcW w:w="709" w:type="dxa"/>
            <w:tcMar>
              <w:left w:w="57" w:type="dxa"/>
              <w:right w:w="57" w:type="dxa"/>
            </w:tcMar>
          </w:tcPr>
          <w:p w:rsidR="00255B7C" w:rsidRPr="003477D9" w:rsidRDefault="00255B7C" w:rsidP="00E96BF8">
            <w:pPr>
              <w:spacing w:after="0" w:line="259" w:lineRule="auto"/>
              <w:jc w:val="center"/>
              <w:rPr>
                <w:rFonts w:eastAsia="Times New Roman"/>
                <w:b/>
                <w:sz w:val="24"/>
                <w:szCs w:val="24"/>
                <w:lang w:eastAsia="ru-RU"/>
              </w:rPr>
            </w:pPr>
            <w:r>
              <w:rPr>
                <w:rFonts w:eastAsia="Times New Roman"/>
                <w:b/>
                <w:sz w:val="24"/>
                <w:szCs w:val="24"/>
                <w:lang w:eastAsia="ru-RU"/>
              </w:rPr>
              <w:t>5</w:t>
            </w:r>
          </w:p>
        </w:tc>
      </w:tr>
      <w:tr w:rsidR="00255B7C" w:rsidRPr="001C7A2B" w:rsidTr="00AF1DAE">
        <w:trPr>
          <w:trHeight w:val="233"/>
        </w:trPr>
        <w:tc>
          <w:tcPr>
            <w:tcW w:w="426" w:type="dxa"/>
            <w:shd w:val="clear" w:color="auto" w:fill="auto"/>
            <w:tcMar>
              <w:top w:w="15" w:type="dxa"/>
              <w:left w:w="57" w:type="dxa"/>
              <w:bottom w:w="0" w:type="dxa"/>
              <w:right w:w="57" w:type="dxa"/>
            </w:tcMar>
            <w:hideMark/>
          </w:tcPr>
          <w:p w:rsidR="00255B7C" w:rsidRPr="001C7A2B" w:rsidRDefault="00255B7C" w:rsidP="00E96BF8">
            <w:pPr>
              <w:spacing w:after="0" w:line="259" w:lineRule="auto"/>
              <w:jc w:val="center"/>
              <w:rPr>
                <w:rFonts w:ascii="Arial" w:eastAsia="Times New Roman" w:hAnsi="Arial" w:cs="Arial"/>
                <w:sz w:val="24"/>
                <w:szCs w:val="24"/>
                <w:lang w:eastAsia="ru-RU"/>
              </w:rPr>
            </w:pPr>
          </w:p>
        </w:tc>
        <w:tc>
          <w:tcPr>
            <w:tcW w:w="3543" w:type="dxa"/>
            <w:shd w:val="clear" w:color="auto" w:fill="auto"/>
            <w:tcMar>
              <w:top w:w="15" w:type="dxa"/>
              <w:left w:w="57" w:type="dxa"/>
              <w:bottom w:w="0" w:type="dxa"/>
              <w:right w:w="57" w:type="dxa"/>
            </w:tcMar>
            <w:hideMark/>
          </w:tcPr>
          <w:p w:rsidR="00255B7C" w:rsidRPr="001C7A2B" w:rsidRDefault="00255B7C" w:rsidP="00E96BF8">
            <w:pPr>
              <w:spacing w:after="0" w:line="259" w:lineRule="auto"/>
              <w:rPr>
                <w:rFonts w:ascii="Arial" w:eastAsia="Times New Roman" w:hAnsi="Arial" w:cs="Arial"/>
                <w:sz w:val="24"/>
                <w:szCs w:val="24"/>
                <w:lang w:eastAsia="ru-RU"/>
              </w:rPr>
            </w:pPr>
            <w:r w:rsidRPr="001C7A2B">
              <w:rPr>
                <w:b/>
                <w:bCs/>
                <w:color w:val="000000"/>
                <w:kern w:val="24"/>
                <w:sz w:val="24"/>
                <w:szCs w:val="24"/>
                <w:lang w:eastAsia="ru-RU"/>
              </w:rPr>
              <w:t>ИТОГО:</w:t>
            </w:r>
          </w:p>
        </w:tc>
        <w:tc>
          <w:tcPr>
            <w:tcW w:w="1134" w:type="dxa"/>
            <w:shd w:val="clear" w:color="auto" w:fill="auto"/>
            <w:tcMar>
              <w:top w:w="15" w:type="dxa"/>
              <w:left w:w="57" w:type="dxa"/>
              <w:bottom w:w="0" w:type="dxa"/>
              <w:right w:w="57" w:type="dxa"/>
            </w:tcMar>
            <w:hideMark/>
          </w:tcPr>
          <w:p w:rsidR="00255B7C" w:rsidRPr="001C7A2B" w:rsidRDefault="00255B7C" w:rsidP="00E96BF8">
            <w:pPr>
              <w:spacing w:after="0" w:line="259" w:lineRule="auto"/>
              <w:jc w:val="center"/>
              <w:rPr>
                <w:rFonts w:eastAsia="Times New Roman"/>
                <w:sz w:val="24"/>
                <w:szCs w:val="24"/>
                <w:lang w:eastAsia="ru-RU"/>
              </w:rPr>
            </w:pPr>
            <w:r>
              <w:rPr>
                <w:b/>
                <w:bCs/>
                <w:color w:val="000000"/>
                <w:kern w:val="24"/>
                <w:sz w:val="24"/>
                <w:szCs w:val="24"/>
                <w:lang w:eastAsia="ru-RU"/>
              </w:rPr>
              <w:t>4</w:t>
            </w:r>
            <w:r w:rsidRPr="001C7A2B">
              <w:rPr>
                <w:b/>
                <w:bCs/>
                <w:color w:val="000000"/>
                <w:kern w:val="24"/>
                <w:sz w:val="24"/>
                <w:szCs w:val="24"/>
                <w:lang w:eastAsia="ru-RU"/>
              </w:rPr>
              <w:t>0</w:t>
            </w:r>
          </w:p>
        </w:tc>
        <w:tc>
          <w:tcPr>
            <w:tcW w:w="851" w:type="dxa"/>
            <w:tcMar>
              <w:left w:w="57" w:type="dxa"/>
              <w:right w:w="57" w:type="dxa"/>
            </w:tcMar>
          </w:tcPr>
          <w:p w:rsidR="00255B7C" w:rsidRPr="001C7A2B" w:rsidRDefault="00255B7C" w:rsidP="00E96BF8">
            <w:pPr>
              <w:spacing w:after="0" w:line="259" w:lineRule="auto"/>
              <w:jc w:val="center"/>
              <w:rPr>
                <w:b/>
                <w:bCs/>
                <w:color w:val="000000"/>
                <w:kern w:val="24"/>
                <w:sz w:val="24"/>
                <w:szCs w:val="24"/>
                <w:lang w:eastAsia="ru-RU"/>
              </w:rPr>
            </w:pPr>
          </w:p>
        </w:tc>
        <w:tc>
          <w:tcPr>
            <w:tcW w:w="991" w:type="dxa"/>
            <w:tcMar>
              <w:left w:w="57" w:type="dxa"/>
              <w:right w:w="57" w:type="dxa"/>
            </w:tcMar>
          </w:tcPr>
          <w:p w:rsidR="00255B7C" w:rsidRPr="001C7A2B" w:rsidRDefault="00255B7C" w:rsidP="00E96BF8">
            <w:pPr>
              <w:spacing w:after="0" w:line="259" w:lineRule="auto"/>
              <w:jc w:val="center"/>
              <w:rPr>
                <w:b/>
                <w:bCs/>
                <w:color w:val="000000"/>
                <w:kern w:val="24"/>
                <w:sz w:val="24"/>
                <w:szCs w:val="24"/>
                <w:lang w:eastAsia="ru-RU"/>
              </w:rPr>
            </w:pPr>
          </w:p>
        </w:tc>
        <w:tc>
          <w:tcPr>
            <w:tcW w:w="992" w:type="dxa"/>
            <w:tcMar>
              <w:left w:w="57" w:type="dxa"/>
              <w:right w:w="57" w:type="dxa"/>
            </w:tcMar>
          </w:tcPr>
          <w:p w:rsidR="00255B7C" w:rsidRPr="001C7A2B" w:rsidRDefault="00255B7C" w:rsidP="00E96BF8">
            <w:pPr>
              <w:spacing w:after="0" w:line="259" w:lineRule="auto"/>
              <w:jc w:val="center"/>
              <w:rPr>
                <w:b/>
                <w:bCs/>
                <w:color w:val="000000"/>
                <w:kern w:val="24"/>
                <w:sz w:val="24"/>
                <w:szCs w:val="24"/>
                <w:lang w:eastAsia="ru-RU"/>
              </w:rPr>
            </w:pPr>
          </w:p>
        </w:tc>
        <w:tc>
          <w:tcPr>
            <w:tcW w:w="993" w:type="dxa"/>
            <w:tcMar>
              <w:left w:w="57" w:type="dxa"/>
              <w:right w:w="57" w:type="dxa"/>
            </w:tcMar>
          </w:tcPr>
          <w:p w:rsidR="00255B7C" w:rsidRPr="001C7A2B" w:rsidRDefault="00255B7C" w:rsidP="00E96BF8">
            <w:pPr>
              <w:spacing w:after="0" w:line="259" w:lineRule="auto"/>
              <w:jc w:val="center"/>
              <w:rPr>
                <w:b/>
                <w:bCs/>
                <w:color w:val="000000"/>
                <w:kern w:val="24"/>
                <w:sz w:val="24"/>
                <w:szCs w:val="24"/>
                <w:lang w:eastAsia="ru-RU"/>
              </w:rPr>
            </w:pPr>
          </w:p>
        </w:tc>
        <w:tc>
          <w:tcPr>
            <w:tcW w:w="709" w:type="dxa"/>
            <w:tcMar>
              <w:left w:w="57" w:type="dxa"/>
              <w:right w:w="57" w:type="dxa"/>
            </w:tcMar>
          </w:tcPr>
          <w:p w:rsidR="00255B7C" w:rsidRPr="001C7A2B" w:rsidRDefault="00255B7C" w:rsidP="00E96BF8">
            <w:pPr>
              <w:spacing w:after="0" w:line="259" w:lineRule="auto"/>
              <w:jc w:val="center"/>
              <w:rPr>
                <w:b/>
                <w:bCs/>
                <w:color w:val="000000"/>
                <w:kern w:val="24"/>
                <w:sz w:val="24"/>
                <w:szCs w:val="24"/>
                <w:lang w:eastAsia="ru-RU"/>
              </w:rPr>
            </w:pPr>
            <w:r>
              <w:rPr>
                <w:b/>
                <w:bCs/>
                <w:color w:val="000000"/>
                <w:kern w:val="24"/>
                <w:sz w:val="24"/>
                <w:szCs w:val="24"/>
                <w:lang w:eastAsia="ru-RU"/>
              </w:rPr>
              <w:t>10</w:t>
            </w:r>
          </w:p>
        </w:tc>
      </w:tr>
    </w:tbl>
    <w:p w:rsidR="0020231A" w:rsidRDefault="0020231A" w:rsidP="00474A21">
      <w:pPr>
        <w:tabs>
          <w:tab w:val="left" w:pos="1134"/>
        </w:tabs>
        <w:spacing w:after="0" w:line="360" w:lineRule="auto"/>
        <w:ind w:firstLine="709"/>
        <w:jc w:val="both"/>
        <w:rPr>
          <w:rFonts w:eastAsia="Times New Roman"/>
          <w:sz w:val="24"/>
          <w:szCs w:val="24"/>
        </w:rPr>
      </w:pPr>
    </w:p>
    <w:p w:rsidR="00474A21" w:rsidRPr="00CC1A39" w:rsidRDefault="00474A21" w:rsidP="008A7159">
      <w:pPr>
        <w:numPr>
          <w:ilvl w:val="1"/>
          <w:numId w:val="9"/>
        </w:numPr>
        <w:tabs>
          <w:tab w:val="left" w:pos="1134"/>
        </w:tabs>
        <w:spacing w:after="0" w:line="360" w:lineRule="auto"/>
        <w:ind w:left="0" w:firstLine="709"/>
        <w:jc w:val="both"/>
        <w:rPr>
          <w:rFonts w:eastAsia="Times New Roman"/>
          <w:sz w:val="24"/>
          <w:szCs w:val="24"/>
        </w:rPr>
      </w:pPr>
      <w:r w:rsidRPr="00CC1A39">
        <w:rPr>
          <w:rFonts w:eastAsia="Times New Roman"/>
          <w:sz w:val="24"/>
          <w:szCs w:val="24"/>
        </w:rPr>
        <w:t xml:space="preserve">Оценивание выполнения </w:t>
      </w:r>
      <w:r w:rsidR="00A85E21" w:rsidRPr="00CC1A39">
        <w:rPr>
          <w:rFonts w:eastAsia="Times New Roman"/>
          <w:sz w:val="24"/>
          <w:szCs w:val="24"/>
        </w:rPr>
        <w:t xml:space="preserve">практических </w:t>
      </w:r>
      <w:r w:rsidRPr="00CC1A39">
        <w:rPr>
          <w:rFonts w:eastAsia="Times New Roman"/>
          <w:sz w:val="24"/>
          <w:szCs w:val="24"/>
        </w:rPr>
        <w:t xml:space="preserve">конкурсных заданий </w:t>
      </w:r>
      <w:r w:rsidR="0020231A">
        <w:rPr>
          <w:rFonts w:eastAsia="Times New Roman"/>
          <w:sz w:val="24"/>
          <w:szCs w:val="24"/>
        </w:rPr>
        <w:t xml:space="preserve">I </w:t>
      </w:r>
      <w:r w:rsidRPr="00CC1A39">
        <w:rPr>
          <w:rFonts w:eastAsia="Times New Roman"/>
          <w:sz w:val="24"/>
          <w:szCs w:val="24"/>
        </w:rPr>
        <w:t>уровня осуществля</w:t>
      </w:r>
      <w:r w:rsidR="00913FF2" w:rsidRPr="00CC1A39">
        <w:rPr>
          <w:rFonts w:eastAsia="Times New Roman"/>
          <w:sz w:val="24"/>
          <w:szCs w:val="24"/>
        </w:rPr>
        <w:t>ет</w:t>
      </w:r>
      <w:r w:rsidRPr="00CC1A39">
        <w:rPr>
          <w:rFonts w:eastAsia="Times New Roman"/>
          <w:sz w:val="24"/>
          <w:szCs w:val="24"/>
        </w:rPr>
        <w:t xml:space="preserve">ся в соответствии со следующими </w:t>
      </w:r>
      <w:r w:rsidR="00AF1DAE">
        <w:rPr>
          <w:rFonts w:eastAsia="Times New Roman"/>
          <w:sz w:val="24"/>
          <w:szCs w:val="24"/>
        </w:rPr>
        <w:t xml:space="preserve">основными </w:t>
      </w:r>
      <w:r w:rsidRPr="00CC1A39">
        <w:rPr>
          <w:rFonts w:eastAsia="Times New Roman"/>
          <w:sz w:val="24"/>
          <w:szCs w:val="24"/>
        </w:rPr>
        <w:t>целевыми индикаторами:</w:t>
      </w:r>
    </w:p>
    <w:p w:rsidR="0020231A" w:rsidRDefault="00474A21" w:rsidP="008A7159">
      <w:pPr>
        <w:numPr>
          <w:ilvl w:val="0"/>
          <w:numId w:val="11"/>
        </w:numPr>
        <w:tabs>
          <w:tab w:val="left" w:pos="993"/>
        </w:tabs>
        <w:spacing w:after="0" w:line="360" w:lineRule="auto"/>
        <w:ind w:left="0" w:firstLine="709"/>
        <w:jc w:val="both"/>
        <w:rPr>
          <w:rFonts w:eastAsia="Times New Roman"/>
          <w:sz w:val="24"/>
          <w:szCs w:val="24"/>
        </w:rPr>
      </w:pPr>
      <w:r w:rsidRPr="00CC1A39">
        <w:rPr>
          <w:rFonts w:eastAsia="Times New Roman"/>
          <w:sz w:val="24"/>
          <w:szCs w:val="24"/>
        </w:rPr>
        <w:t>качество выполнения отдельных задач задания;</w:t>
      </w:r>
    </w:p>
    <w:p w:rsidR="00474A21" w:rsidRPr="0020231A" w:rsidRDefault="00474A21" w:rsidP="008A7159">
      <w:pPr>
        <w:numPr>
          <w:ilvl w:val="0"/>
          <w:numId w:val="11"/>
        </w:numPr>
        <w:tabs>
          <w:tab w:val="left" w:pos="993"/>
        </w:tabs>
        <w:spacing w:after="0" w:line="360" w:lineRule="auto"/>
        <w:ind w:left="0" w:firstLine="709"/>
        <w:jc w:val="both"/>
        <w:rPr>
          <w:rFonts w:eastAsia="Times New Roman"/>
          <w:sz w:val="24"/>
          <w:szCs w:val="24"/>
        </w:rPr>
      </w:pPr>
      <w:r w:rsidRPr="0020231A">
        <w:rPr>
          <w:rFonts w:eastAsia="Times New Roman"/>
          <w:sz w:val="24"/>
          <w:szCs w:val="24"/>
        </w:rPr>
        <w:t>качество выполнения задания в целом.</w:t>
      </w:r>
    </w:p>
    <w:p w:rsidR="00D0095E" w:rsidRPr="00CC1A39" w:rsidRDefault="00A85E21"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Критерии оценки выполнения практич</w:t>
      </w:r>
      <w:r w:rsidR="0020231A">
        <w:rPr>
          <w:rFonts w:eastAsia="Times New Roman"/>
          <w:sz w:val="24"/>
          <w:szCs w:val="24"/>
        </w:rPr>
        <w:t xml:space="preserve">еских конкурсных заданий </w:t>
      </w:r>
      <w:r w:rsidRPr="00CC1A39">
        <w:rPr>
          <w:rFonts w:eastAsia="Times New Roman"/>
          <w:sz w:val="24"/>
          <w:szCs w:val="24"/>
        </w:rPr>
        <w:t>представле</w:t>
      </w:r>
      <w:r w:rsidR="0020231A">
        <w:rPr>
          <w:rFonts w:eastAsia="Times New Roman"/>
          <w:sz w:val="24"/>
          <w:szCs w:val="24"/>
        </w:rPr>
        <w:t xml:space="preserve">ны в соответствующих паспортах </w:t>
      </w:r>
      <w:r w:rsidRPr="00CC1A39">
        <w:rPr>
          <w:rFonts w:eastAsia="Times New Roman"/>
          <w:sz w:val="24"/>
          <w:szCs w:val="24"/>
        </w:rPr>
        <w:t>конкурсного задания.</w:t>
      </w:r>
    </w:p>
    <w:p w:rsidR="002D65CC" w:rsidRDefault="00A85E21" w:rsidP="008A7159">
      <w:pPr>
        <w:numPr>
          <w:ilvl w:val="1"/>
          <w:numId w:val="9"/>
        </w:numPr>
        <w:tabs>
          <w:tab w:val="left" w:pos="1134"/>
        </w:tabs>
        <w:spacing w:after="0" w:line="360" w:lineRule="auto"/>
        <w:ind w:left="0" w:firstLine="709"/>
        <w:jc w:val="both"/>
        <w:rPr>
          <w:rFonts w:eastAsia="Times New Roman"/>
          <w:sz w:val="24"/>
          <w:szCs w:val="24"/>
        </w:rPr>
      </w:pPr>
      <w:r w:rsidRPr="00CC1A39">
        <w:rPr>
          <w:rFonts w:eastAsia="Times New Roman"/>
          <w:sz w:val="24"/>
          <w:szCs w:val="24"/>
        </w:rPr>
        <w:t xml:space="preserve">Максимальное количество баллов за </w:t>
      </w:r>
      <w:r w:rsidR="002D65CC">
        <w:rPr>
          <w:rFonts w:eastAsia="Times New Roman"/>
          <w:sz w:val="24"/>
          <w:szCs w:val="24"/>
        </w:rPr>
        <w:t xml:space="preserve">практические </w:t>
      </w:r>
      <w:r w:rsidR="0020231A">
        <w:rPr>
          <w:rFonts w:eastAsia="Times New Roman"/>
          <w:sz w:val="24"/>
          <w:szCs w:val="24"/>
        </w:rPr>
        <w:t>конкурсные задания</w:t>
      </w:r>
      <w:r w:rsidR="00E30DE9" w:rsidRPr="00CC1A39">
        <w:rPr>
          <w:rFonts w:eastAsia="Times New Roman"/>
          <w:sz w:val="24"/>
          <w:szCs w:val="24"/>
        </w:rPr>
        <w:t xml:space="preserve"> I</w:t>
      </w:r>
      <w:r w:rsidR="002D65CC">
        <w:rPr>
          <w:rFonts w:eastAsia="Times New Roman"/>
          <w:sz w:val="24"/>
          <w:szCs w:val="24"/>
        </w:rPr>
        <w:t xml:space="preserve"> уровня: </w:t>
      </w:r>
      <w:r w:rsidRPr="00CC1A39">
        <w:rPr>
          <w:rFonts w:eastAsia="Times New Roman"/>
          <w:sz w:val="24"/>
          <w:szCs w:val="24"/>
        </w:rPr>
        <w:t>«Перевод профессионального текста (сообщения)»</w:t>
      </w:r>
      <w:r w:rsidR="00587AFE">
        <w:rPr>
          <w:rFonts w:eastAsia="Times New Roman"/>
          <w:sz w:val="24"/>
          <w:szCs w:val="24"/>
        </w:rPr>
        <w:t xml:space="preserve"> </w:t>
      </w:r>
      <w:r w:rsidR="002D65CC">
        <w:rPr>
          <w:rFonts w:eastAsia="Times New Roman"/>
          <w:sz w:val="24"/>
          <w:szCs w:val="24"/>
        </w:rPr>
        <w:t xml:space="preserve">составляет </w:t>
      </w:r>
      <w:r w:rsidR="004743C5">
        <w:rPr>
          <w:rFonts w:eastAsia="Times New Roman"/>
          <w:sz w:val="24"/>
          <w:szCs w:val="24"/>
        </w:rPr>
        <w:t xml:space="preserve">10 </w:t>
      </w:r>
      <w:r w:rsidRPr="00CC1A39">
        <w:rPr>
          <w:rFonts w:eastAsia="Times New Roman"/>
          <w:sz w:val="24"/>
          <w:szCs w:val="24"/>
        </w:rPr>
        <w:t>баллов</w:t>
      </w:r>
      <w:r w:rsidR="002D65CC">
        <w:rPr>
          <w:rFonts w:eastAsia="Times New Roman"/>
          <w:sz w:val="24"/>
          <w:szCs w:val="24"/>
        </w:rPr>
        <w:t>.</w:t>
      </w:r>
      <w:r w:rsidRPr="00CC1A39">
        <w:rPr>
          <w:rFonts w:eastAsia="Times New Roman"/>
          <w:sz w:val="24"/>
          <w:szCs w:val="24"/>
        </w:rPr>
        <w:t xml:space="preserve">  </w:t>
      </w:r>
    </w:p>
    <w:p w:rsidR="007E04E5" w:rsidRPr="00CC1A39" w:rsidRDefault="007E04E5" w:rsidP="008A7159">
      <w:pPr>
        <w:numPr>
          <w:ilvl w:val="1"/>
          <w:numId w:val="9"/>
        </w:numPr>
        <w:tabs>
          <w:tab w:val="left" w:pos="1134"/>
        </w:tabs>
        <w:spacing w:after="0" w:line="360" w:lineRule="auto"/>
        <w:ind w:left="0" w:firstLine="709"/>
        <w:jc w:val="both"/>
        <w:rPr>
          <w:rFonts w:eastAsia="Times New Roman"/>
          <w:sz w:val="24"/>
          <w:szCs w:val="24"/>
        </w:rPr>
      </w:pPr>
      <w:r w:rsidRPr="00CC1A39">
        <w:rPr>
          <w:rFonts w:eastAsia="Times New Roman"/>
          <w:sz w:val="24"/>
          <w:szCs w:val="24"/>
        </w:rPr>
        <w:t>О</w:t>
      </w:r>
      <w:r w:rsidR="00E30DE9" w:rsidRPr="00CC1A39">
        <w:rPr>
          <w:rFonts w:eastAsia="Times New Roman"/>
          <w:sz w:val="24"/>
          <w:szCs w:val="24"/>
        </w:rPr>
        <w:t>ценивани</w:t>
      </w:r>
      <w:r w:rsidRPr="00CC1A39">
        <w:rPr>
          <w:rFonts w:eastAsia="Times New Roman"/>
          <w:sz w:val="24"/>
          <w:szCs w:val="24"/>
        </w:rPr>
        <w:t>е</w:t>
      </w:r>
      <w:r w:rsidR="00E30DE9" w:rsidRPr="00CC1A39">
        <w:rPr>
          <w:rFonts w:eastAsia="Times New Roman"/>
          <w:sz w:val="24"/>
          <w:szCs w:val="24"/>
        </w:rPr>
        <w:t xml:space="preserve"> конкурсного задания «Перевод профессионального текста» </w:t>
      </w:r>
      <w:r w:rsidRPr="00CC1A39">
        <w:rPr>
          <w:rFonts w:eastAsia="Times New Roman"/>
          <w:sz w:val="24"/>
          <w:szCs w:val="24"/>
        </w:rPr>
        <w:t>осуществляется следующим образом:</w:t>
      </w:r>
    </w:p>
    <w:p w:rsidR="007E04E5" w:rsidRPr="00CC1A39" w:rsidRDefault="0017167B" w:rsidP="007E04E5">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1 задача </w:t>
      </w:r>
      <w:r w:rsidR="00587AFE">
        <w:rPr>
          <w:rFonts w:eastAsia="Times New Roman"/>
          <w:sz w:val="24"/>
          <w:szCs w:val="24"/>
        </w:rPr>
        <w:t xml:space="preserve">– </w:t>
      </w:r>
      <w:r w:rsidR="007E04E5" w:rsidRPr="00CC1A39">
        <w:rPr>
          <w:rFonts w:eastAsia="Times New Roman"/>
          <w:sz w:val="24"/>
          <w:szCs w:val="24"/>
        </w:rPr>
        <w:t xml:space="preserve">перевод текста </w:t>
      </w:r>
      <w:r w:rsidR="00587AFE">
        <w:rPr>
          <w:rFonts w:eastAsia="Times New Roman"/>
          <w:sz w:val="24"/>
          <w:szCs w:val="24"/>
        </w:rPr>
        <w:t>–</w:t>
      </w:r>
      <w:r w:rsidR="007E04E5" w:rsidRPr="00CC1A39">
        <w:rPr>
          <w:rFonts w:eastAsia="Times New Roman"/>
          <w:sz w:val="24"/>
          <w:szCs w:val="24"/>
        </w:rPr>
        <w:t xml:space="preserve"> </w:t>
      </w:r>
      <w:r w:rsidR="001A6409" w:rsidRPr="00CC1A39">
        <w:rPr>
          <w:rFonts w:eastAsia="Times New Roman"/>
          <w:sz w:val="24"/>
          <w:szCs w:val="24"/>
        </w:rPr>
        <w:t>5</w:t>
      </w:r>
      <w:r w:rsidR="007E04E5" w:rsidRPr="00CC1A39">
        <w:rPr>
          <w:rFonts w:eastAsia="Times New Roman"/>
          <w:sz w:val="24"/>
          <w:szCs w:val="24"/>
        </w:rPr>
        <w:t xml:space="preserve"> балл</w:t>
      </w:r>
      <w:r w:rsidR="001A6409" w:rsidRPr="00CC1A39">
        <w:rPr>
          <w:rFonts w:eastAsia="Times New Roman"/>
          <w:sz w:val="24"/>
          <w:szCs w:val="24"/>
        </w:rPr>
        <w:t>ов</w:t>
      </w:r>
      <w:r w:rsidR="007E04E5" w:rsidRPr="00CC1A39">
        <w:rPr>
          <w:rFonts w:eastAsia="Times New Roman"/>
          <w:sz w:val="24"/>
          <w:szCs w:val="24"/>
        </w:rPr>
        <w:t xml:space="preserve">; </w:t>
      </w:r>
    </w:p>
    <w:p w:rsidR="007E04E5" w:rsidRPr="00CC1A39" w:rsidRDefault="0017167B" w:rsidP="007E04E5">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2 задача </w:t>
      </w:r>
      <w:r w:rsidR="00AF7C64">
        <w:rPr>
          <w:rFonts w:eastAsia="Times New Roman"/>
          <w:sz w:val="24"/>
          <w:szCs w:val="24"/>
        </w:rPr>
        <w:t>–</w:t>
      </w:r>
      <w:r w:rsidRPr="00CC1A39">
        <w:rPr>
          <w:rFonts w:eastAsia="Times New Roman"/>
          <w:sz w:val="24"/>
          <w:szCs w:val="24"/>
        </w:rPr>
        <w:t xml:space="preserve"> </w:t>
      </w:r>
      <w:r w:rsidR="00AF7C64">
        <w:rPr>
          <w:rFonts w:eastAsia="Times New Roman"/>
          <w:sz w:val="24"/>
          <w:szCs w:val="24"/>
        </w:rPr>
        <w:t>ответы на вопросы</w:t>
      </w:r>
      <w:r w:rsidR="004743C5">
        <w:rPr>
          <w:rFonts w:eastAsia="Times New Roman"/>
          <w:sz w:val="24"/>
          <w:szCs w:val="24"/>
        </w:rPr>
        <w:t xml:space="preserve"> по тексту </w:t>
      </w:r>
      <w:r w:rsidR="007E04E5" w:rsidRPr="00CC1A39">
        <w:rPr>
          <w:rFonts w:eastAsia="Times New Roman"/>
          <w:sz w:val="24"/>
          <w:szCs w:val="24"/>
        </w:rPr>
        <w:t xml:space="preserve">– </w:t>
      </w:r>
      <w:r w:rsidR="00312B7D" w:rsidRPr="00CC1A39">
        <w:rPr>
          <w:rFonts w:eastAsia="Times New Roman"/>
          <w:sz w:val="24"/>
          <w:szCs w:val="24"/>
        </w:rPr>
        <w:t>5</w:t>
      </w:r>
      <w:r w:rsidR="007E04E5" w:rsidRPr="00CC1A39">
        <w:rPr>
          <w:rFonts w:eastAsia="Times New Roman"/>
          <w:sz w:val="24"/>
          <w:szCs w:val="24"/>
        </w:rPr>
        <w:t xml:space="preserve"> балл</w:t>
      </w:r>
      <w:r w:rsidR="00312B7D" w:rsidRPr="00CC1A39">
        <w:rPr>
          <w:rFonts w:eastAsia="Times New Roman"/>
          <w:sz w:val="24"/>
          <w:szCs w:val="24"/>
        </w:rPr>
        <w:t>ов</w:t>
      </w:r>
      <w:r w:rsidR="007E04E5" w:rsidRPr="00CC1A39">
        <w:rPr>
          <w:rFonts w:eastAsia="Times New Roman"/>
          <w:sz w:val="24"/>
          <w:szCs w:val="24"/>
        </w:rPr>
        <w:t>;</w:t>
      </w:r>
    </w:p>
    <w:p w:rsidR="00876402" w:rsidRDefault="007E04E5" w:rsidP="007E3E27">
      <w:pPr>
        <w:spacing w:after="0" w:line="360" w:lineRule="auto"/>
        <w:ind w:firstLine="709"/>
        <w:jc w:val="both"/>
        <w:rPr>
          <w:sz w:val="24"/>
          <w:szCs w:val="24"/>
        </w:rPr>
      </w:pPr>
      <w:r w:rsidRPr="00CC1A39">
        <w:rPr>
          <w:sz w:val="24"/>
          <w:szCs w:val="24"/>
        </w:rPr>
        <w:t>Кр</w:t>
      </w:r>
      <w:r w:rsidR="004743C5">
        <w:rPr>
          <w:sz w:val="24"/>
          <w:szCs w:val="24"/>
        </w:rPr>
        <w:t xml:space="preserve">итерии оценки являются едиными </w:t>
      </w:r>
      <w:r w:rsidRPr="00CC1A39">
        <w:rPr>
          <w:sz w:val="24"/>
          <w:szCs w:val="24"/>
        </w:rPr>
        <w:t xml:space="preserve">для всех УГС СПО.  </w:t>
      </w:r>
    </w:p>
    <w:p w:rsidR="009A1457" w:rsidRPr="00335BF2" w:rsidRDefault="004743C5" w:rsidP="007E3E27">
      <w:pPr>
        <w:spacing w:after="0" w:line="360" w:lineRule="auto"/>
        <w:ind w:firstLine="709"/>
        <w:jc w:val="both"/>
        <w:rPr>
          <w:spacing w:val="-6"/>
          <w:sz w:val="24"/>
          <w:szCs w:val="24"/>
        </w:rPr>
      </w:pPr>
      <w:r w:rsidRPr="00335BF2">
        <w:rPr>
          <w:spacing w:val="-6"/>
          <w:sz w:val="24"/>
          <w:szCs w:val="24"/>
        </w:rPr>
        <w:t xml:space="preserve">При </w:t>
      </w:r>
      <w:r w:rsidR="007E04E5" w:rsidRPr="00335BF2">
        <w:rPr>
          <w:spacing w:val="-6"/>
          <w:sz w:val="24"/>
          <w:szCs w:val="24"/>
        </w:rPr>
        <w:t>выполнении 2 задачи в содержание критериев могут быть внесены дополнения (изменения) касающиеся конкретной УГС</w:t>
      </w:r>
      <w:r w:rsidR="0022217A" w:rsidRPr="00335BF2">
        <w:rPr>
          <w:spacing w:val="-6"/>
          <w:sz w:val="24"/>
          <w:szCs w:val="24"/>
        </w:rPr>
        <w:t>, которые не влияют на удельный вес каждого критерия.</w:t>
      </w:r>
    </w:p>
    <w:p w:rsidR="007E3E27" w:rsidRPr="00CC1A39" w:rsidRDefault="002D65CC" w:rsidP="002D65CC">
      <w:pPr>
        <w:spacing w:after="0"/>
        <w:ind w:firstLine="708"/>
        <w:jc w:val="right"/>
        <w:rPr>
          <w:sz w:val="24"/>
          <w:szCs w:val="24"/>
        </w:rPr>
      </w:pPr>
      <w:r>
        <w:rPr>
          <w:sz w:val="24"/>
          <w:szCs w:val="24"/>
        </w:rPr>
        <w:t>Таблица</w:t>
      </w:r>
      <w:r w:rsidR="00DD1875">
        <w:rPr>
          <w:sz w:val="24"/>
          <w:szCs w:val="24"/>
        </w:rPr>
        <w:t xml:space="preserve"> 3</w:t>
      </w:r>
    </w:p>
    <w:p w:rsidR="00675D2A" w:rsidRDefault="00675D2A" w:rsidP="002D65CC">
      <w:pPr>
        <w:spacing w:after="0"/>
        <w:ind w:firstLine="708"/>
        <w:jc w:val="center"/>
        <w:rPr>
          <w:sz w:val="24"/>
          <w:szCs w:val="24"/>
        </w:rPr>
      </w:pPr>
      <w:r w:rsidRPr="00CC1A39">
        <w:rPr>
          <w:sz w:val="24"/>
          <w:szCs w:val="24"/>
        </w:rPr>
        <w:t xml:space="preserve">Критерии оценки </w:t>
      </w:r>
      <w:r w:rsidR="0017167B" w:rsidRPr="00CC1A39">
        <w:rPr>
          <w:sz w:val="24"/>
          <w:szCs w:val="24"/>
        </w:rPr>
        <w:t xml:space="preserve">1 задачи </w:t>
      </w:r>
      <w:r w:rsidRPr="00CC1A39">
        <w:rPr>
          <w:sz w:val="24"/>
          <w:szCs w:val="24"/>
        </w:rPr>
        <w:t>письменного перевода текста</w:t>
      </w:r>
    </w:p>
    <w:tbl>
      <w:tblPr>
        <w:tblW w:w="9639" w:type="dxa"/>
        <w:tblInd w:w="108" w:type="dxa"/>
        <w:tblLayout w:type="fixed"/>
        <w:tblLook w:val="0000" w:firstRow="0" w:lastRow="0" w:firstColumn="0" w:lastColumn="0" w:noHBand="0" w:noVBand="0"/>
      </w:tblPr>
      <w:tblGrid>
        <w:gridCol w:w="709"/>
        <w:gridCol w:w="5670"/>
        <w:gridCol w:w="3260"/>
      </w:tblGrid>
      <w:tr w:rsidR="0022217A" w:rsidRPr="00675D2A" w:rsidTr="005F3946">
        <w:trPr>
          <w:trHeight w:val="537"/>
        </w:trPr>
        <w:tc>
          <w:tcPr>
            <w:tcW w:w="709" w:type="dxa"/>
            <w:tcBorders>
              <w:top w:val="single" w:sz="4" w:space="0" w:color="000000"/>
              <w:left w:val="single" w:sz="4" w:space="0" w:color="000000"/>
              <w:bottom w:val="single" w:sz="4" w:space="0" w:color="000000"/>
            </w:tcBorders>
            <w:shd w:val="clear" w:color="auto" w:fill="auto"/>
          </w:tcPr>
          <w:p w:rsidR="0022217A" w:rsidRPr="002D65CC" w:rsidRDefault="00016101" w:rsidP="00675D2A">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2217A" w:rsidRPr="002D65CC" w:rsidRDefault="0022217A" w:rsidP="00675D2A">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22217A" w:rsidRPr="002D65CC" w:rsidRDefault="00CE4C88" w:rsidP="0022217A">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Количество баллов</w:t>
            </w:r>
          </w:p>
        </w:tc>
      </w:tr>
      <w:tr w:rsidR="00016101" w:rsidRPr="00675D2A" w:rsidTr="005F3946">
        <w:trPr>
          <w:trHeight w:val="385"/>
        </w:trPr>
        <w:tc>
          <w:tcPr>
            <w:tcW w:w="709" w:type="dxa"/>
            <w:tcBorders>
              <w:top w:val="single" w:sz="4" w:space="0" w:color="000000"/>
              <w:left w:val="single" w:sz="4" w:space="0" w:color="000000"/>
              <w:bottom w:val="single" w:sz="4" w:space="0" w:color="000000"/>
            </w:tcBorders>
            <w:shd w:val="clear" w:color="auto" w:fill="auto"/>
          </w:tcPr>
          <w:p w:rsidR="00016101" w:rsidRPr="002D65CC" w:rsidRDefault="00016101" w:rsidP="00675D2A">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16101" w:rsidRPr="002D65CC" w:rsidRDefault="00016101" w:rsidP="007E3E27">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016101" w:rsidRPr="002D65CC" w:rsidRDefault="00016101" w:rsidP="001A6409">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w:t>
            </w:r>
            <w:r w:rsidR="001A6409" w:rsidRPr="002D65CC">
              <w:rPr>
                <w:rFonts w:eastAsia="Times New Roman"/>
                <w:color w:val="000000"/>
                <w:kern w:val="1"/>
                <w:sz w:val="24"/>
                <w:szCs w:val="24"/>
                <w:lang w:eastAsia="ar-SA"/>
              </w:rPr>
              <w:t>3</w:t>
            </w:r>
          </w:p>
        </w:tc>
      </w:tr>
      <w:tr w:rsidR="00016101" w:rsidRPr="00675D2A" w:rsidTr="005F3946">
        <w:trPr>
          <w:trHeight w:val="420"/>
        </w:trPr>
        <w:tc>
          <w:tcPr>
            <w:tcW w:w="709" w:type="dxa"/>
            <w:tcBorders>
              <w:top w:val="single" w:sz="4" w:space="0" w:color="000000"/>
              <w:left w:val="single" w:sz="4" w:space="0" w:color="000000"/>
              <w:bottom w:val="single" w:sz="4" w:space="0" w:color="000000"/>
            </w:tcBorders>
            <w:shd w:val="clear" w:color="auto" w:fill="auto"/>
          </w:tcPr>
          <w:p w:rsidR="00016101" w:rsidRPr="002D65CC" w:rsidRDefault="00016101" w:rsidP="00675D2A">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16101" w:rsidRPr="002D65CC" w:rsidRDefault="00016101" w:rsidP="007E3E27">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016101" w:rsidRPr="002D65CC" w:rsidRDefault="00016101" w:rsidP="0022217A">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0-2</w:t>
            </w:r>
          </w:p>
        </w:tc>
      </w:tr>
    </w:tbl>
    <w:p w:rsidR="00675D2A" w:rsidRPr="00CC1A39" w:rsidRDefault="0017167B" w:rsidP="00335BF2">
      <w:pPr>
        <w:spacing w:before="240" w:after="0" w:line="360" w:lineRule="auto"/>
        <w:ind w:left="720"/>
        <w:jc w:val="both"/>
        <w:rPr>
          <w:sz w:val="24"/>
          <w:szCs w:val="24"/>
        </w:rPr>
      </w:pPr>
      <w:r w:rsidRPr="00CC1A39">
        <w:rPr>
          <w:sz w:val="24"/>
          <w:szCs w:val="24"/>
        </w:rPr>
        <w:t>По критерию «Качество письменной речи» ставится:</w:t>
      </w:r>
    </w:p>
    <w:p w:rsidR="0017167B" w:rsidRPr="00CC1A39" w:rsidRDefault="001A6409" w:rsidP="007E3E27">
      <w:pPr>
        <w:spacing w:after="0" w:line="360" w:lineRule="auto"/>
        <w:ind w:firstLine="709"/>
        <w:jc w:val="both"/>
        <w:rPr>
          <w:sz w:val="24"/>
          <w:szCs w:val="24"/>
        </w:rPr>
      </w:pPr>
      <w:r w:rsidRPr="00CC1A39">
        <w:rPr>
          <w:sz w:val="24"/>
          <w:szCs w:val="24"/>
        </w:rPr>
        <w:t>3</w:t>
      </w:r>
      <w:r w:rsidR="004743C5">
        <w:rPr>
          <w:sz w:val="24"/>
          <w:szCs w:val="24"/>
        </w:rPr>
        <w:t xml:space="preserve"> балла – текст перевода полностью соответствует </w:t>
      </w:r>
      <w:r w:rsidRPr="00CC1A39">
        <w:rPr>
          <w:sz w:val="24"/>
          <w:szCs w:val="24"/>
        </w:rPr>
        <w:t>соде</w:t>
      </w:r>
      <w:r w:rsidR="004743C5">
        <w:rPr>
          <w:sz w:val="24"/>
          <w:szCs w:val="24"/>
        </w:rPr>
        <w:t xml:space="preserve">ржанию оригинального текста; </w:t>
      </w:r>
      <w:r w:rsidRPr="00CC1A39">
        <w:rPr>
          <w:sz w:val="24"/>
          <w:szCs w:val="24"/>
        </w:rPr>
        <w:t>полностью соответствует профессиональн</w:t>
      </w:r>
      <w:r w:rsidR="004743C5">
        <w:rPr>
          <w:sz w:val="24"/>
          <w:szCs w:val="24"/>
        </w:rPr>
        <w:t xml:space="preserve">ой стилистике текста; </w:t>
      </w:r>
      <w:r w:rsidR="00FC0184">
        <w:rPr>
          <w:sz w:val="24"/>
          <w:szCs w:val="24"/>
        </w:rPr>
        <w:t>соответствует</w:t>
      </w:r>
      <w:r w:rsidR="004743C5">
        <w:rPr>
          <w:sz w:val="24"/>
          <w:szCs w:val="24"/>
        </w:rPr>
        <w:t xml:space="preserve"> общепринятым нормам </w:t>
      </w:r>
      <w:r w:rsidR="0017167B" w:rsidRPr="00CC1A39">
        <w:rPr>
          <w:sz w:val="24"/>
          <w:szCs w:val="24"/>
        </w:rPr>
        <w:t>русского языка, не им</w:t>
      </w:r>
      <w:r w:rsidR="004743C5">
        <w:rPr>
          <w:sz w:val="24"/>
          <w:szCs w:val="24"/>
        </w:rPr>
        <w:t xml:space="preserve">еет синтаксических конструкций </w:t>
      </w:r>
      <w:r w:rsidR="0017167B" w:rsidRPr="00CC1A39">
        <w:rPr>
          <w:sz w:val="24"/>
          <w:szCs w:val="24"/>
        </w:rPr>
        <w:t xml:space="preserve">языка оригинала и несвойственных русскому языку выражений и оборотов.  Все </w:t>
      </w:r>
      <w:r w:rsidRPr="00CC1A39">
        <w:rPr>
          <w:sz w:val="24"/>
          <w:szCs w:val="24"/>
        </w:rPr>
        <w:t xml:space="preserve">профессиональные </w:t>
      </w:r>
      <w:r w:rsidR="0017167B" w:rsidRPr="00CC1A39">
        <w:rPr>
          <w:sz w:val="24"/>
          <w:szCs w:val="24"/>
        </w:rPr>
        <w:t xml:space="preserve">термины переведены правильно. </w:t>
      </w:r>
      <w:r w:rsidRPr="00CC1A39">
        <w:rPr>
          <w:sz w:val="24"/>
          <w:szCs w:val="24"/>
        </w:rPr>
        <w:t>Сохранена структура оригинального текста.</w:t>
      </w:r>
      <w:r w:rsidR="00FC0184">
        <w:rPr>
          <w:sz w:val="24"/>
          <w:szCs w:val="24"/>
        </w:rPr>
        <w:t xml:space="preserve"> </w:t>
      </w:r>
      <w:r w:rsidR="00960E68" w:rsidRPr="00CC1A39">
        <w:rPr>
          <w:sz w:val="24"/>
          <w:szCs w:val="24"/>
        </w:rPr>
        <w:t>Перевод не требует редактирования.</w:t>
      </w:r>
    </w:p>
    <w:p w:rsidR="00FC0184" w:rsidRDefault="001A6409" w:rsidP="007E3E27">
      <w:pPr>
        <w:spacing w:after="0" w:line="360" w:lineRule="auto"/>
        <w:ind w:firstLine="709"/>
        <w:jc w:val="both"/>
        <w:rPr>
          <w:sz w:val="24"/>
          <w:szCs w:val="24"/>
        </w:rPr>
      </w:pPr>
      <w:r w:rsidRPr="00CC1A39">
        <w:rPr>
          <w:sz w:val="24"/>
          <w:szCs w:val="24"/>
        </w:rPr>
        <w:t xml:space="preserve">2 балла </w:t>
      </w:r>
      <w:r w:rsidR="004743C5">
        <w:rPr>
          <w:sz w:val="24"/>
          <w:szCs w:val="24"/>
        </w:rPr>
        <w:t>–</w:t>
      </w:r>
      <w:r w:rsidRPr="00CC1A39">
        <w:rPr>
          <w:sz w:val="24"/>
          <w:szCs w:val="24"/>
        </w:rPr>
        <w:t xml:space="preserve"> </w:t>
      </w:r>
      <w:r w:rsidR="00FC0184">
        <w:rPr>
          <w:sz w:val="24"/>
          <w:szCs w:val="24"/>
        </w:rPr>
        <w:t xml:space="preserve">текст перевода представлен практически полностью </w:t>
      </w:r>
      <w:r w:rsidR="00A16D6C" w:rsidRPr="00CC1A39">
        <w:rPr>
          <w:sz w:val="24"/>
          <w:szCs w:val="24"/>
        </w:rPr>
        <w:t>(бол</w:t>
      </w:r>
      <w:r w:rsidR="00FC0184">
        <w:rPr>
          <w:sz w:val="24"/>
          <w:szCs w:val="24"/>
        </w:rPr>
        <w:t xml:space="preserve">ее 90% от общего объема текста), </w:t>
      </w:r>
      <w:r w:rsidR="00A16D6C" w:rsidRPr="00CC1A39">
        <w:rPr>
          <w:sz w:val="24"/>
          <w:szCs w:val="24"/>
        </w:rPr>
        <w:t>его общее содержание</w:t>
      </w:r>
      <w:r w:rsidR="00FC0184">
        <w:rPr>
          <w:sz w:val="24"/>
          <w:szCs w:val="24"/>
        </w:rPr>
        <w:t xml:space="preserve"> соответствует </w:t>
      </w:r>
      <w:r w:rsidR="004440C5" w:rsidRPr="00CC1A39">
        <w:rPr>
          <w:sz w:val="24"/>
          <w:szCs w:val="24"/>
        </w:rPr>
        <w:t>содержанию оригинального текста</w:t>
      </w:r>
      <w:r w:rsidR="00FC0184">
        <w:rPr>
          <w:sz w:val="24"/>
          <w:szCs w:val="24"/>
        </w:rPr>
        <w:t>.</w:t>
      </w:r>
      <w:r w:rsidR="00A16D6C" w:rsidRPr="00CC1A39">
        <w:rPr>
          <w:sz w:val="24"/>
          <w:szCs w:val="24"/>
        </w:rPr>
        <w:t xml:space="preserve">  </w:t>
      </w:r>
      <w:r w:rsidR="00FC0184">
        <w:rPr>
          <w:sz w:val="24"/>
          <w:szCs w:val="24"/>
        </w:rPr>
        <w:t xml:space="preserve">В </w:t>
      </w:r>
      <w:r w:rsidR="00A16D6C" w:rsidRPr="00CC1A39">
        <w:rPr>
          <w:sz w:val="24"/>
          <w:szCs w:val="24"/>
        </w:rPr>
        <w:t>переводе присутствуют 1-</w:t>
      </w:r>
      <w:r w:rsidR="007C16BE">
        <w:rPr>
          <w:sz w:val="24"/>
          <w:szCs w:val="24"/>
        </w:rPr>
        <w:t>4</w:t>
      </w:r>
      <w:r w:rsidR="00FC0184">
        <w:rPr>
          <w:sz w:val="24"/>
          <w:szCs w:val="24"/>
        </w:rPr>
        <w:t xml:space="preserve"> лексические </w:t>
      </w:r>
      <w:r w:rsidR="00A16D6C" w:rsidRPr="00CC1A39">
        <w:rPr>
          <w:sz w:val="24"/>
          <w:szCs w:val="24"/>
        </w:rPr>
        <w:t xml:space="preserve">ошибки; </w:t>
      </w:r>
      <w:r w:rsidR="00FC0184">
        <w:rPr>
          <w:sz w:val="24"/>
          <w:szCs w:val="24"/>
        </w:rPr>
        <w:t xml:space="preserve">1-2 ошибки в переводе </w:t>
      </w:r>
      <w:r w:rsidR="004440C5" w:rsidRPr="00CC1A39">
        <w:rPr>
          <w:sz w:val="24"/>
          <w:szCs w:val="24"/>
        </w:rPr>
        <w:t xml:space="preserve">устойчивых </w:t>
      </w:r>
      <w:r w:rsidR="00FC0184">
        <w:rPr>
          <w:sz w:val="24"/>
          <w:szCs w:val="24"/>
        </w:rPr>
        <w:t>слово</w:t>
      </w:r>
      <w:r w:rsidR="004440C5" w:rsidRPr="00CC1A39">
        <w:rPr>
          <w:sz w:val="24"/>
          <w:szCs w:val="24"/>
        </w:rPr>
        <w:t>сочетаний,</w:t>
      </w:r>
      <w:r w:rsidR="00A16D6C" w:rsidRPr="00CC1A39">
        <w:rPr>
          <w:sz w:val="24"/>
          <w:szCs w:val="24"/>
        </w:rPr>
        <w:t xml:space="preserve"> </w:t>
      </w:r>
      <w:r w:rsidR="00FC0184" w:rsidRPr="00CC1A39">
        <w:rPr>
          <w:sz w:val="24"/>
          <w:szCs w:val="24"/>
        </w:rPr>
        <w:t>1-2 ошибки в переводе профессиональных терминов</w:t>
      </w:r>
      <w:r w:rsidR="00FC0184">
        <w:rPr>
          <w:sz w:val="24"/>
          <w:szCs w:val="24"/>
        </w:rPr>
        <w:t>. Перевод</w:t>
      </w:r>
      <w:r w:rsidR="00FC0184" w:rsidRPr="00CC1A39">
        <w:rPr>
          <w:sz w:val="24"/>
          <w:szCs w:val="24"/>
        </w:rPr>
        <w:t xml:space="preserve"> </w:t>
      </w:r>
      <w:r w:rsidR="00A16D6C" w:rsidRPr="00CC1A39">
        <w:rPr>
          <w:sz w:val="24"/>
          <w:szCs w:val="24"/>
        </w:rPr>
        <w:t>соответствует профессиональн</w:t>
      </w:r>
      <w:r w:rsidR="00FC0184">
        <w:rPr>
          <w:sz w:val="24"/>
          <w:szCs w:val="24"/>
        </w:rPr>
        <w:t>ой стилистике текста,</w:t>
      </w:r>
      <w:r w:rsidR="00A16D6C" w:rsidRPr="00CC1A39">
        <w:rPr>
          <w:sz w:val="24"/>
          <w:szCs w:val="24"/>
        </w:rPr>
        <w:t xml:space="preserve"> </w:t>
      </w:r>
      <w:r w:rsidR="00FC0184">
        <w:rPr>
          <w:sz w:val="24"/>
          <w:szCs w:val="24"/>
        </w:rPr>
        <w:t xml:space="preserve">общепринятым нормам </w:t>
      </w:r>
      <w:r w:rsidR="00A16D6C" w:rsidRPr="00CC1A39">
        <w:rPr>
          <w:sz w:val="24"/>
          <w:szCs w:val="24"/>
        </w:rPr>
        <w:t>русского языка, не им</w:t>
      </w:r>
      <w:r w:rsidR="00FC0184">
        <w:rPr>
          <w:sz w:val="24"/>
          <w:szCs w:val="24"/>
        </w:rPr>
        <w:t xml:space="preserve">еет синтаксических конструкций </w:t>
      </w:r>
      <w:r w:rsidR="00A16D6C" w:rsidRPr="00CC1A39">
        <w:rPr>
          <w:sz w:val="24"/>
          <w:szCs w:val="24"/>
        </w:rPr>
        <w:t xml:space="preserve">языка оригинала и несвойственных русскому языку </w:t>
      </w:r>
      <w:r w:rsidR="00FC0184">
        <w:rPr>
          <w:sz w:val="24"/>
          <w:szCs w:val="24"/>
        </w:rPr>
        <w:t xml:space="preserve">выражений и оборотов. </w:t>
      </w:r>
      <w:r w:rsidR="00A16D6C" w:rsidRPr="00CC1A39">
        <w:rPr>
          <w:sz w:val="24"/>
          <w:szCs w:val="24"/>
        </w:rPr>
        <w:t xml:space="preserve">Сохранена </w:t>
      </w:r>
      <w:r w:rsidR="00FC0184">
        <w:rPr>
          <w:sz w:val="24"/>
          <w:szCs w:val="24"/>
        </w:rPr>
        <w:t>структура оригинального текста.</w:t>
      </w:r>
      <w:r w:rsidR="00960E68">
        <w:rPr>
          <w:sz w:val="24"/>
          <w:szCs w:val="24"/>
        </w:rPr>
        <w:t xml:space="preserve"> </w:t>
      </w:r>
      <w:r w:rsidR="00960E68" w:rsidRPr="00CC1A39">
        <w:rPr>
          <w:sz w:val="24"/>
          <w:szCs w:val="24"/>
        </w:rPr>
        <w:t>Перевод не требует редактирования.</w:t>
      </w:r>
    </w:p>
    <w:p w:rsidR="0017167B" w:rsidRPr="00CC1A39" w:rsidRDefault="0017167B" w:rsidP="007E3E27">
      <w:pPr>
        <w:spacing w:after="0" w:line="360" w:lineRule="auto"/>
        <w:ind w:firstLine="709"/>
        <w:jc w:val="both"/>
        <w:rPr>
          <w:sz w:val="24"/>
          <w:szCs w:val="24"/>
        </w:rPr>
      </w:pPr>
      <w:r w:rsidRPr="00CC1A39">
        <w:rPr>
          <w:sz w:val="24"/>
          <w:szCs w:val="24"/>
        </w:rPr>
        <w:t xml:space="preserve">1 балл – текст перевода </w:t>
      </w:r>
      <w:r w:rsidR="00960E68">
        <w:rPr>
          <w:sz w:val="24"/>
          <w:szCs w:val="24"/>
        </w:rPr>
        <w:t xml:space="preserve">лишь </w:t>
      </w:r>
      <w:r w:rsidR="00963BD7">
        <w:rPr>
          <w:sz w:val="24"/>
          <w:szCs w:val="24"/>
        </w:rPr>
        <w:t xml:space="preserve">на 50% соответствует </w:t>
      </w:r>
      <w:r w:rsidR="00FC0184">
        <w:rPr>
          <w:sz w:val="24"/>
          <w:szCs w:val="24"/>
        </w:rPr>
        <w:t>содержанию оригинального текста</w:t>
      </w:r>
      <w:r w:rsidR="00963BD7">
        <w:rPr>
          <w:sz w:val="24"/>
          <w:szCs w:val="24"/>
        </w:rPr>
        <w:t xml:space="preserve">; </w:t>
      </w:r>
      <w:r w:rsidRPr="00CC1A39">
        <w:rPr>
          <w:sz w:val="24"/>
          <w:szCs w:val="24"/>
        </w:rPr>
        <w:t>имеет пропуски</w:t>
      </w:r>
      <w:r w:rsidR="00643C6F" w:rsidRPr="00CC1A39">
        <w:rPr>
          <w:sz w:val="24"/>
          <w:szCs w:val="24"/>
        </w:rPr>
        <w:t xml:space="preserve">; в переводе присутствуют </w:t>
      </w:r>
      <w:r w:rsidR="00960E68">
        <w:rPr>
          <w:sz w:val="24"/>
          <w:szCs w:val="24"/>
        </w:rPr>
        <w:t xml:space="preserve">5 и </w:t>
      </w:r>
      <w:r w:rsidR="00AE6708" w:rsidRPr="00CC1A39">
        <w:rPr>
          <w:sz w:val="24"/>
          <w:szCs w:val="24"/>
        </w:rPr>
        <w:t xml:space="preserve">более </w:t>
      </w:r>
      <w:r w:rsidR="00643C6F" w:rsidRPr="00CC1A39">
        <w:rPr>
          <w:sz w:val="24"/>
          <w:szCs w:val="24"/>
        </w:rPr>
        <w:t>лексически</w:t>
      </w:r>
      <w:r w:rsidR="00AE6708" w:rsidRPr="00CC1A39">
        <w:rPr>
          <w:sz w:val="24"/>
          <w:szCs w:val="24"/>
        </w:rPr>
        <w:t>х</w:t>
      </w:r>
      <w:r w:rsidR="00963BD7">
        <w:rPr>
          <w:sz w:val="24"/>
          <w:szCs w:val="24"/>
        </w:rPr>
        <w:t xml:space="preserve"> </w:t>
      </w:r>
      <w:r w:rsidR="00643C6F" w:rsidRPr="00CC1A39">
        <w:rPr>
          <w:sz w:val="24"/>
          <w:szCs w:val="24"/>
        </w:rPr>
        <w:t>ошиб</w:t>
      </w:r>
      <w:r w:rsidR="00AE6708" w:rsidRPr="00CC1A39">
        <w:rPr>
          <w:sz w:val="24"/>
          <w:szCs w:val="24"/>
        </w:rPr>
        <w:t>ок</w:t>
      </w:r>
      <w:r w:rsidR="00643C6F" w:rsidRPr="00CC1A39">
        <w:rPr>
          <w:sz w:val="24"/>
          <w:szCs w:val="24"/>
        </w:rPr>
        <w:t xml:space="preserve">; </w:t>
      </w:r>
      <w:r w:rsidRPr="00CC1A39">
        <w:rPr>
          <w:sz w:val="24"/>
          <w:szCs w:val="24"/>
        </w:rPr>
        <w:t>имеет недостатки в стиле изложения, но переда</w:t>
      </w:r>
      <w:r w:rsidR="007C16BE">
        <w:rPr>
          <w:sz w:val="24"/>
          <w:szCs w:val="24"/>
        </w:rPr>
        <w:t>ет основное содержание оригинального текста</w:t>
      </w:r>
      <w:r w:rsidRPr="00CC1A39">
        <w:rPr>
          <w:sz w:val="24"/>
          <w:szCs w:val="24"/>
        </w:rPr>
        <w:t xml:space="preserve">, </w:t>
      </w:r>
      <w:r w:rsidR="007C16BE">
        <w:rPr>
          <w:sz w:val="24"/>
          <w:szCs w:val="24"/>
        </w:rPr>
        <w:t>работа</w:t>
      </w:r>
      <w:r w:rsidRPr="00CC1A39">
        <w:rPr>
          <w:sz w:val="24"/>
          <w:szCs w:val="24"/>
        </w:rPr>
        <w:t xml:space="preserve"> требует восполнения </w:t>
      </w:r>
      <w:r w:rsidR="007C16BE">
        <w:rPr>
          <w:sz w:val="24"/>
          <w:szCs w:val="24"/>
        </w:rPr>
        <w:t>пропусков перевода оригинального текста</w:t>
      </w:r>
      <w:r w:rsidRPr="00CC1A39">
        <w:rPr>
          <w:sz w:val="24"/>
          <w:szCs w:val="24"/>
        </w:rPr>
        <w:t>, устранения смысловых искажений, стилистической правки</w:t>
      </w:r>
      <w:r w:rsidR="00AE6708" w:rsidRPr="00CC1A39">
        <w:rPr>
          <w:sz w:val="24"/>
          <w:szCs w:val="24"/>
        </w:rPr>
        <w:t>.</w:t>
      </w:r>
    </w:p>
    <w:p w:rsidR="0017167B" w:rsidRPr="00335BF2" w:rsidRDefault="004743C5" w:rsidP="007E3E27">
      <w:pPr>
        <w:spacing w:after="0" w:line="360" w:lineRule="auto"/>
        <w:ind w:firstLine="709"/>
        <w:jc w:val="both"/>
        <w:rPr>
          <w:spacing w:val="-2"/>
          <w:sz w:val="24"/>
          <w:szCs w:val="24"/>
        </w:rPr>
      </w:pPr>
      <w:r w:rsidRPr="00335BF2">
        <w:rPr>
          <w:spacing w:val="-2"/>
          <w:sz w:val="24"/>
          <w:szCs w:val="24"/>
        </w:rPr>
        <w:t xml:space="preserve">0 баллов – текст перевода </w:t>
      </w:r>
      <w:r w:rsidR="0017167B" w:rsidRPr="00335BF2">
        <w:rPr>
          <w:spacing w:val="-2"/>
          <w:sz w:val="24"/>
          <w:szCs w:val="24"/>
        </w:rPr>
        <w:t>не соо</w:t>
      </w:r>
      <w:r w:rsidR="00963BD7" w:rsidRPr="00335BF2">
        <w:rPr>
          <w:spacing w:val="-2"/>
          <w:sz w:val="24"/>
          <w:szCs w:val="24"/>
        </w:rPr>
        <w:t xml:space="preserve">тветствует </w:t>
      </w:r>
      <w:r w:rsidR="007C16BE" w:rsidRPr="00335BF2">
        <w:rPr>
          <w:spacing w:val="-2"/>
          <w:sz w:val="24"/>
          <w:szCs w:val="24"/>
        </w:rPr>
        <w:t xml:space="preserve">содержанию оригинального текста, </w:t>
      </w:r>
      <w:r w:rsidR="00963BD7" w:rsidRPr="00335BF2">
        <w:rPr>
          <w:spacing w:val="-2"/>
          <w:sz w:val="24"/>
          <w:szCs w:val="24"/>
        </w:rPr>
        <w:t xml:space="preserve">общепринятым нормам </w:t>
      </w:r>
      <w:r w:rsidR="0017167B" w:rsidRPr="00335BF2">
        <w:rPr>
          <w:spacing w:val="-2"/>
          <w:sz w:val="24"/>
          <w:szCs w:val="24"/>
        </w:rPr>
        <w:t xml:space="preserve">русского языка, имеет пропуски, грубые смысловые искажения, </w:t>
      </w:r>
      <w:r w:rsidR="007C16BE" w:rsidRPr="00335BF2">
        <w:rPr>
          <w:spacing w:val="-2"/>
          <w:sz w:val="24"/>
          <w:szCs w:val="24"/>
        </w:rPr>
        <w:t>работа требует восполнения пропусков перевода оригинального текста</w:t>
      </w:r>
      <w:r w:rsidR="0017167B" w:rsidRPr="00335BF2">
        <w:rPr>
          <w:spacing w:val="-2"/>
          <w:sz w:val="24"/>
          <w:szCs w:val="24"/>
        </w:rPr>
        <w:t xml:space="preserve"> и стилистической правки.</w:t>
      </w:r>
    </w:p>
    <w:p w:rsidR="0017167B" w:rsidRPr="00CC1A39" w:rsidRDefault="0017167B" w:rsidP="007E3E27">
      <w:pPr>
        <w:spacing w:after="0" w:line="360" w:lineRule="auto"/>
        <w:ind w:firstLine="709"/>
        <w:jc w:val="both"/>
        <w:rPr>
          <w:sz w:val="24"/>
          <w:szCs w:val="24"/>
        </w:rPr>
      </w:pPr>
      <w:r w:rsidRPr="00CC1A39">
        <w:rPr>
          <w:sz w:val="24"/>
          <w:szCs w:val="24"/>
        </w:rPr>
        <w:t>По критерию «Грамотность» ставится</w:t>
      </w:r>
      <w:r w:rsidR="00963BD7">
        <w:rPr>
          <w:sz w:val="24"/>
          <w:szCs w:val="24"/>
        </w:rPr>
        <w:t>:</w:t>
      </w:r>
      <w:r w:rsidRPr="00CC1A39">
        <w:rPr>
          <w:sz w:val="24"/>
          <w:szCs w:val="24"/>
        </w:rPr>
        <w:t xml:space="preserve"> </w:t>
      </w:r>
    </w:p>
    <w:p w:rsidR="0017167B" w:rsidRPr="00CC1A39" w:rsidRDefault="0017167B" w:rsidP="007E3E27">
      <w:pPr>
        <w:spacing w:after="0" w:line="360" w:lineRule="auto"/>
        <w:ind w:firstLine="720"/>
        <w:jc w:val="both"/>
        <w:rPr>
          <w:sz w:val="24"/>
          <w:szCs w:val="24"/>
        </w:rPr>
      </w:pPr>
      <w:r w:rsidRPr="00CC1A39">
        <w:rPr>
          <w:sz w:val="24"/>
          <w:szCs w:val="24"/>
        </w:rPr>
        <w:t xml:space="preserve">2 балла – </w:t>
      </w:r>
      <w:r w:rsidR="00FA64C2" w:rsidRPr="00CC1A39">
        <w:rPr>
          <w:sz w:val="24"/>
          <w:szCs w:val="24"/>
        </w:rPr>
        <w:t>в тексте перевода</w:t>
      </w:r>
      <w:r w:rsidRPr="00CC1A39">
        <w:rPr>
          <w:sz w:val="24"/>
          <w:szCs w:val="24"/>
        </w:rPr>
        <w:t xml:space="preserve"> отсутствуют грамматические</w:t>
      </w:r>
      <w:r w:rsidR="007C16BE">
        <w:rPr>
          <w:sz w:val="24"/>
          <w:szCs w:val="24"/>
        </w:rPr>
        <w:t>, орфо</w:t>
      </w:r>
      <w:r w:rsidR="007C16BE" w:rsidRPr="00CC1A39">
        <w:rPr>
          <w:sz w:val="24"/>
          <w:szCs w:val="24"/>
        </w:rPr>
        <w:t>графические</w:t>
      </w:r>
      <w:r w:rsidR="007C16BE">
        <w:rPr>
          <w:sz w:val="24"/>
          <w:szCs w:val="24"/>
        </w:rPr>
        <w:t xml:space="preserve">, </w:t>
      </w:r>
      <w:r w:rsidR="00E1473B" w:rsidRPr="00CC1A39">
        <w:rPr>
          <w:sz w:val="24"/>
          <w:szCs w:val="24"/>
        </w:rPr>
        <w:t xml:space="preserve">пунктуационные </w:t>
      </w:r>
      <w:r w:rsidR="00E1473B">
        <w:rPr>
          <w:sz w:val="24"/>
          <w:szCs w:val="24"/>
        </w:rPr>
        <w:t>ошибки</w:t>
      </w:r>
      <w:r w:rsidR="001A6409" w:rsidRPr="00CC1A39">
        <w:rPr>
          <w:sz w:val="24"/>
          <w:szCs w:val="24"/>
        </w:rPr>
        <w:t xml:space="preserve">; </w:t>
      </w:r>
    </w:p>
    <w:p w:rsidR="0017167B" w:rsidRPr="00CC1A39" w:rsidRDefault="0017167B" w:rsidP="007E3E27">
      <w:pPr>
        <w:spacing w:after="0" w:line="360" w:lineRule="auto"/>
        <w:ind w:firstLine="720"/>
        <w:jc w:val="both"/>
        <w:rPr>
          <w:sz w:val="24"/>
          <w:szCs w:val="24"/>
        </w:rPr>
      </w:pPr>
      <w:r w:rsidRPr="00CC1A39">
        <w:rPr>
          <w:sz w:val="24"/>
          <w:szCs w:val="24"/>
        </w:rPr>
        <w:t>1 балл – в тексте перевода допущены 1-</w:t>
      </w:r>
      <w:r w:rsidR="00FA64C2" w:rsidRPr="00CC1A39">
        <w:rPr>
          <w:sz w:val="24"/>
          <w:szCs w:val="24"/>
        </w:rPr>
        <w:t>4</w:t>
      </w:r>
      <w:r w:rsidRPr="00CC1A39">
        <w:rPr>
          <w:sz w:val="24"/>
          <w:szCs w:val="24"/>
        </w:rPr>
        <w:t xml:space="preserve"> </w:t>
      </w:r>
      <w:r w:rsidR="00E1473B" w:rsidRPr="00CC1A39">
        <w:rPr>
          <w:sz w:val="24"/>
          <w:szCs w:val="24"/>
        </w:rPr>
        <w:t>грамматические</w:t>
      </w:r>
      <w:r w:rsidR="00E1473B">
        <w:rPr>
          <w:sz w:val="24"/>
          <w:szCs w:val="24"/>
        </w:rPr>
        <w:t>, орфо</w:t>
      </w:r>
      <w:r w:rsidR="00E1473B" w:rsidRPr="00CC1A39">
        <w:rPr>
          <w:sz w:val="24"/>
          <w:szCs w:val="24"/>
        </w:rPr>
        <w:t>графические</w:t>
      </w:r>
      <w:r w:rsidR="00E1473B">
        <w:rPr>
          <w:sz w:val="24"/>
          <w:szCs w:val="24"/>
        </w:rPr>
        <w:t xml:space="preserve">, </w:t>
      </w:r>
      <w:r w:rsidR="00E1473B" w:rsidRPr="00CC1A39">
        <w:rPr>
          <w:sz w:val="24"/>
          <w:szCs w:val="24"/>
        </w:rPr>
        <w:t xml:space="preserve">пунктуационные </w:t>
      </w:r>
      <w:r w:rsidR="00E1473B">
        <w:rPr>
          <w:sz w:val="24"/>
          <w:szCs w:val="24"/>
        </w:rPr>
        <w:t>ошибки</w:t>
      </w:r>
      <w:r w:rsidR="00FA64C2" w:rsidRPr="00CC1A39">
        <w:rPr>
          <w:sz w:val="24"/>
          <w:szCs w:val="24"/>
        </w:rPr>
        <w:t xml:space="preserve"> (в совокупности)</w:t>
      </w:r>
      <w:r w:rsidR="007E3E27" w:rsidRPr="00CC1A39">
        <w:rPr>
          <w:sz w:val="24"/>
          <w:szCs w:val="24"/>
        </w:rPr>
        <w:t>;</w:t>
      </w:r>
    </w:p>
    <w:p w:rsidR="0017167B" w:rsidRPr="00CC1A39" w:rsidRDefault="0017167B" w:rsidP="007E3E27">
      <w:pPr>
        <w:spacing w:after="0" w:line="360" w:lineRule="auto"/>
        <w:ind w:firstLine="720"/>
        <w:jc w:val="both"/>
        <w:rPr>
          <w:sz w:val="24"/>
          <w:szCs w:val="24"/>
        </w:rPr>
      </w:pPr>
      <w:r w:rsidRPr="00CC1A39">
        <w:rPr>
          <w:sz w:val="24"/>
          <w:szCs w:val="24"/>
        </w:rPr>
        <w:t>0 баллов –</w:t>
      </w:r>
      <w:r w:rsidR="00FA64C2" w:rsidRPr="00CC1A39">
        <w:rPr>
          <w:sz w:val="24"/>
          <w:szCs w:val="24"/>
        </w:rPr>
        <w:t xml:space="preserve"> в те</w:t>
      </w:r>
      <w:r w:rsidR="00963BD7">
        <w:rPr>
          <w:sz w:val="24"/>
          <w:szCs w:val="24"/>
        </w:rPr>
        <w:t xml:space="preserve">ксте перевода допущено более 4 </w:t>
      </w:r>
      <w:r w:rsidR="00E1473B" w:rsidRPr="00CC1A39">
        <w:rPr>
          <w:sz w:val="24"/>
          <w:szCs w:val="24"/>
        </w:rPr>
        <w:t>грамматически</w:t>
      </w:r>
      <w:r w:rsidR="00E1473B">
        <w:rPr>
          <w:sz w:val="24"/>
          <w:szCs w:val="24"/>
        </w:rPr>
        <w:t>х, орфо</w:t>
      </w:r>
      <w:r w:rsidR="00E1473B" w:rsidRPr="00CC1A39">
        <w:rPr>
          <w:sz w:val="24"/>
          <w:szCs w:val="24"/>
        </w:rPr>
        <w:t>графически</w:t>
      </w:r>
      <w:r w:rsidR="00E1473B">
        <w:rPr>
          <w:sz w:val="24"/>
          <w:szCs w:val="24"/>
        </w:rPr>
        <w:t xml:space="preserve">х, </w:t>
      </w:r>
      <w:r w:rsidR="00E1473B" w:rsidRPr="00CC1A39">
        <w:rPr>
          <w:sz w:val="24"/>
          <w:szCs w:val="24"/>
        </w:rPr>
        <w:t>пунктуационны</w:t>
      </w:r>
      <w:r w:rsidR="00E1473B">
        <w:rPr>
          <w:sz w:val="24"/>
          <w:szCs w:val="24"/>
        </w:rPr>
        <w:t>х</w:t>
      </w:r>
      <w:r w:rsidR="00E1473B" w:rsidRPr="00CC1A39">
        <w:rPr>
          <w:sz w:val="24"/>
          <w:szCs w:val="24"/>
        </w:rPr>
        <w:t xml:space="preserve"> </w:t>
      </w:r>
      <w:r w:rsidR="00E1473B">
        <w:rPr>
          <w:sz w:val="24"/>
          <w:szCs w:val="24"/>
        </w:rPr>
        <w:t>ошибок</w:t>
      </w:r>
      <w:r w:rsidR="00E1473B" w:rsidRPr="00CC1A39">
        <w:rPr>
          <w:sz w:val="24"/>
          <w:szCs w:val="24"/>
        </w:rPr>
        <w:t xml:space="preserve"> (в совокупности)</w:t>
      </w:r>
      <w:r w:rsidR="00FA64C2" w:rsidRPr="00CC1A39">
        <w:rPr>
          <w:sz w:val="24"/>
          <w:szCs w:val="24"/>
        </w:rPr>
        <w:t>.</w:t>
      </w:r>
    </w:p>
    <w:p w:rsidR="00CE4C88" w:rsidRPr="00173399" w:rsidRDefault="002D65CC" w:rsidP="002D65CC">
      <w:pPr>
        <w:spacing w:after="0"/>
        <w:jc w:val="right"/>
        <w:rPr>
          <w:sz w:val="24"/>
          <w:szCs w:val="24"/>
        </w:rPr>
      </w:pPr>
      <w:r w:rsidRPr="00173399">
        <w:rPr>
          <w:sz w:val="24"/>
          <w:szCs w:val="24"/>
        </w:rPr>
        <w:t>Таблица</w:t>
      </w:r>
      <w:r w:rsidR="00DD1875">
        <w:rPr>
          <w:sz w:val="24"/>
          <w:szCs w:val="24"/>
        </w:rPr>
        <w:t xml:space="preserve"> 4</w:t>
      </w:r>
    </w:p>
    <w:p w:rsidR="002D65CC" w:rsidRPr="00173399" w:rsidRDefault="00FA64C2" w:rsidP="002D65CC">
      <w:pPr>
        <w:spacing w:after="0"/>
        <w:jc w:val="center"/>
        <w:rPr>
          <w:sz w:val="24"/>
          <w:szCs w:val="24"/>
        </w:rPr>
      </w:pPr>
      <w:r w:rsidRPr="00173399">
        <w:rPr>
          <w:sz w:val="24"/>
          <w:szCs w:val="24"/>
        </w:rPr>
        <w:t xml:space="preserve">Критерии оценки </w:t>
      </w:r>
      <w:r w:rsidR="000417E0" w:rsidRPr="00173399">
        <w:rPr>
          <w:sz w:val="24"/>
          <w:szCs w:val="24"/>
        </w:rPr>
        <w:t>2</w:t>
      </w:r>
      <w:r w:rsidRPr="00173399">
        <w:rPr>
          <w:sz w:val="24"/>
          <w:szCs w:val="24"/>
        </w:rPr>
        <w:t xml:space="preserve"> задачи </w:t>
      </w:r>
    </w:p>
    <w:p w:rsidR="00FA64C2" w:rsidRPr="00173399" w:rsidRDefault="001706F1" w:rsidP="002D65CC">
      <w:pPr>
        <w:spacing w:after="0"/>
        <w:jc w:val="center"/>
        <w:rPr>
          <w:sz w:val="24"/>
          <w:szCs w:val="24"/>
        </w:rPr>
      </w:pPr>
      <w:r w:rsidRPr="00173399">
        <w:rPr>
          <w:sz w:val="24"/>
          <w:szCs w:val="24"/>
        </w:rPr>
        <w:t xml:space="preserve">«Перевод профессионального текста (сообщения)» </w:t>
      </w:r>
      <w:r w:rsidR="00FA64C2" w:rsidRPr="00173399">
        <w:rPr>
          <w:sz w:val="24"/>
          <w:szCs w:val="24"/>
        </w:rPr>
        <w:t>(</w:t>
      </w:r>
      <w:r w:rsidR="00963BD7">
        <w:rPr>
          <w:sz w:val="24"/>
          <w:szCs w:val="24"/>
        </w:rPr>
        <w:t>ответы на вопросы</w:t>
      </w:r>
      <w:r w:rsidR="00FA64C2" w:rsidRPr="00173399">
        <w:rPr>
          <w:sz w:val="24"/>
          <w:szCs w:val="24"/>
        </w:rPr>
        <w:t>)</w:t>
      </w:r>
    </w:p>
    <w:tbl>
      <w:tblPr>
        <w:tblW w:w="9497" w:type="dxa"/>
        <w:tblInd w:w="250" w:type="dxa"/>
        <w:tblLayout w:type="fixed"/>
        <w:tblLook w:val="0000" w:firstRow="0" w:lastRow="0" w:firstColumn="0" w:lastColumn="0" w:noHBand="0" w:noVBand="0"/>
      </w:tblPr>
      <w:tblGrid>
        <w:gridCol w:w="567"/>
        <w:gridCol w:w="5670"/>
        <w:gridCol w:w="3260"/>
      </w:tblGrid>
      <w:tr w:rsidR="007E3E27" w:rsidRPr="002D65CC" w:rsidTr="00911CC0">
        <w:trPr>
          <w:trHeight w:val="475"/>
        </w:trPr>
        <w:tc>
          <w:tcPr>
            <w:tcW w:w="567" w:type="dxa"/>
            <w:tcBorders>
              <w:top w:val="single" w:sz="4" w:space="0" w:color="000000"/>
              <w:left w:val="single" w:sz="4" w:space="0" w:color="000000"/>
              <w:bottom w:val="single" w:sz="4" w:space="0" w:color="000000"/>
            </w:tcBorders>
            <w:shd w:val="clear" w:color="auto" w:fill="auto"/>
          </w:tcPr>
          <w:p w:rsidR="007E3E27" w:rsidRPr="002D65CC" w:rsidRDefault="007E3E27" w:rsidP="00DE6EEB">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E3E27" w:rsidRPr="002D65CC" w:rsidRDefault="007E3E27" w:rsidP="00DE6EEB">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7E3E27" w:rsidRPr="002D65CC" w:rsidRDefault="00CE4C88" w:rsidP="00DE6EEB">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Количество баллов</w:t>
            </w:r>
          </w:p>
        </w:tc>
      </w:tr>
      <w:tr w:rsidR="007E3E27" w:rsidRPr="002D65CC" w:rsidTr="00911CC0">
        <w:trPr>
          <w:trHeight w:val="423"/>
        </w:trPr>
        <w:tc>
          <w:tcPr>
            <w:tcW w:w="567" w:type="dxa"/>
            <w:tcBorders>
              <w:top w:val="single" w:sz="4" w:space="0" w:color="000000"/>
              <w:left w:val="single" w:sz="4" w:space="0" w:color="000000"/>
              <w:bottom w:val="single" w:sz="4" w:space="0" w:color="000000"/>
            </w:tcBorders>
            <w:shd w:val="clear" w:color="auto" w:fill="auto"/>
          </w:tcPr>
          <w:p w:rsidR="007E3E27" w:rsidRPr="002D65CC" w:rsidRDefault="007E3E27" w:rsidP="00DE6EEB">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E3E27" w:rsidRPr="002D65CC" w:rsidRDefault="00035AFF" w:rsidP="00035AFF">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Глубина понимания  текста </w:t>
            </w:r>
          </w:p>
        </w:tc>
        <w:tc>
          <w:tcPr>
            <w:tcW w:w="3260" w:type="dxa"/>
            <w:tcBorders>
              <w:top w:val="single" w:sz="4" w:space="0" w:color="000000"/>
              <w:left w:val="single" w:sz="4" w:space="0" w:color="000000"/>
              <w:bottom w:val="single" w:sz="4" w:space="0" w:color="000000"/>
              <w:right w:val="single" w:sz="4" w:space="0" w:color="000000"/>
            </w:tcBorders>
          </w:tcPr>
          <w:p w:rsidR="007E3E27" w:rsidRPr="002D65CC" w:rsidRDefault="007E3E27" w:rsidP="00963BD7">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w:t>
            </w:r>
            <w:r w:rsidR="00963BD7">
              <w:rPr>
                <w:rFonts w:eastAsia="Times New Roman"/>
                <w:color w:val="000000"/>
                <w:kern w:val="1"/>
                <w:sz w:val="24"/>
                <w:szCs w:val="24"/>
                <w:lang w:eastAsia="ar-SA"/>
              </w:rPr>
              <w:t>5</w:t>
            </w:r>
          </w:p>
        </w:tc>
      </w:tr>
    </w:tbl>
    <w:p w:rsidR="007E3E27" w:rsidRPr="002D65CC" w:rsidRDefault="007E3E27" w:rsidP="00675D2A">
      <w:pPr>
        <w:spacing w:after="0"/>
        <w:rPr>
          <w:b/>
          <w:sz w:val="24"/>
          <w:szCs w:val="24"/>
        </w:rPr>
      </w:pPr>
    </w:p>
    <w:p w:rsidR="005C09CE" w:rsidRDefault="005C09CE" w:rsidP="00131872">
      <w:pPr>
        <w:widowControl w:val="0"/>
        <w:spacing w:after="0" w:line="360" w:lineRule="auto"/>
        <w:ind w:firstLine="709"/>
        <w:jc w:val="both"/>
        <w:rPr>
          <w:sz w:val="24"/>
          <w:szCs w:val="24"/>
        </w:rPr>
      </w:pPr>
      <w:r w:rsidRPr="00CA506D">
        <w:rPr>
          <w:sz w:val="24"/>
          <w:szCs w:val="24"/>
        </w:rPr>
        <w:t>По критерию «Глубина понимания текста» ставится:</w:t>
      </w:r>
    </w:p>
    <w:p w:rsidR="00E1473B" w:rsidRDefault="00E1473B" w:rsidP="00131872">
      <w:pPr>
        <w:widowControl w:val="0"/>
        <w:spacing w:after="0" w:line="360" w:lineRule="auto"/>
        <w:ind w:firstLine="709"/>
        <w:jc w:val="both"/>
        <w:rPr>
          <w:sz w:val="24"/>
          <w:szCs w:val="24"/>
        </w:rPr>
      </w:pPr>
      <w:r>
        <w:rPr>
          <w:sz w:val="24"/>
          <w:szCs w:val="24"/>
        </w:rPr>
        <w:t xml:space="preserve">За </w:t>
      </w:r>
      <w:r w:rsidRPr="00E1473B">
        <w:rPr>
          <w:sz w:val="24"/>
          <w:szCs w:val="24"/>
        </w:rPr>
        <w:t>каждый</w:t>
      </w:r>
      <w:r>
        <w:rPr>
          <w:sz w:val="24"/>
          <w:szCs w:val="24"/>
        </w:rPr>
        <w:t xml:space="preserve"> правильный ответ на вопрос участник получает максимально 1 балл (0,5 балла – участник понимает содержание вопроса, дает полный (несокращенный) ответ на вопрос, в ответе отсутствую фактические и лексические ошибки; 0,5 балла – в ответе отсутствуют грамматические и стилистические ошибки).</w:t>
      </w:r>
    </w:p>
    <w:p w:rsidR="002D65CC" w:rsidRPr="00CC1A39" w:rsidRDefault="00E47556" w:rsidP="008A7159">
      <w:pPr>
        <w:numPr>
          <w:ilvl w:val="1"/>
          <w:numId w:val="9"/>
        </w:numPr>
        <w:tabs>
          <w:tab w:val="left" w:pos="1134"/>
        </w:tabs>
        <w:spacing w:after="0" w:line="360" w:lineRule="auto"/>
        <w:ind w:left="0" w:firstLine="709"/>
        <w:jc w:val="both"/>
        <w:rPr>
          <w:rFonts w:eastAsia="Times New Roman"/>
          <w:sz w:val="24"/>
          <w:szCs w:val="24"/>
        </w:rPr>
      </w:pPr>
      <w:r>
        <w:rPr>
          <w:rFonts w:eastAsia="Times New Roman"/>
          <w:sz w:val="24"/>
          <w:szCs w:val="24"/>
        </w:rPr>
        <w:t xml:space="preserve"> </w:t>
      </w:r>
      <w:r w:rsidR="00173399">
        <w:rPr>
          <w:rFonts w:eastAsia="Times New Roman"/>
          <w:sz w:val="24"/>
          <w:szCs w:val="24"/>
        </w:rPr>
        <w:t xml:space="preserve">Максимальное количество баллов за выполнение задания </w:t>
      </w:r>
      <w:r w:rsidR="002D65CC" w:rsidRPr="00CC1A39">
        <w:rPr>
          <w:rFonts w:eastAsia="Times New Roman"/>
          <w:sz w:val="24"/>
          <w:szCs w:val="24"/>
        </w:rPr>
        <w:t>«Задание по орган</w:t>
      </w:r>
      <w:r w:rsidR="00963BD7">
        <w:rPr>
          <w:rFonts w:eastAsia="Times New Roman"/>
          <w:sz w:val="24"/>
          <w:szCs w:val="24"/>
        </w:rPr>
        <w:t xml:space="preserve">изации работы коллектива» </w:t>
      </w:r>
      <w:r w:rsidR="00960E68">
        <w:rPr>
          <w:rFonts w:eastAsia="Times New Roman"/>
          <w:sz w:val="24"/>
          <w:szCs w:val="24"/>
        </w:rPr>
        <w:t>–</w:t>
      </w:r>
      <w:r w:rsidR="00963BD7">
        <w:rPr>
          <w:rFonts w:eastAsia="Times New Roman"/>
          <w:sz w:val="24"/>
          <w:szCs w:val="24"/>
        </w:rPr>
        <w:t xml:space="preserve"> 10 </w:t>
      </w:r>
      <w:r w:rsidR="002D65CC" w:rsidRPr="00CC1A39">
        <w:rPr>
          <w:rFonts w:eastAsia="Times New Roman"/>
          <w:sz w:val="24"/>
          <w:szCs w:val="24"/>
        </w:rPr>
        <w:t>баллов.</w:t>
      </w:r>
    </w:p>
    <w:p w:rsidR="00F32433" w:rsidRPr="0090630D" w:rsidRDefault="00F32433" w:rsidP="00F32433">
      <w:pPr>
        <w:tabs>
          <w:tab w:val="left" w:pos="1134"/>
        </w:tabs>
        <w:spacing w:after="0" w:line="360" w:lineRule="auto"/>
        <w:ind w:firstLine="709"/>
        <w:jc w:val="both"/>
        <w:rPr>
          <w:rFonts w:eastAsia="Times New Roman"/>
          <w:sz w:val="24"/>
          <w:szCs w:val="24"/>
        </w:rPr>
      </w:pPr>
      <w:r w:rsidRPr="0090630D">
        <w:rPr>
          <w:rFonts w:eastAsia="Times New Roman"/>
          <w:sz w:val="24"/>
          <w:szCs w:val="24"/>
        </w:rPr>
        <w:t>Оценивание выполнения задания I уровня «Задание по организации работы коллектива» осуществляется по критериям, представленным в соответствующе</w:t>
      </w:r>
      <w:r w:rsidR="00E1473B">
        <w:rPr>
          <w:rFonts w:eastAsia="Times New Roman"/>
          <w:sz w:val="24"/>
          <w:szCs w:val="24"/>
        </w:rPr>
        <w:t>м паспорте конкурсного задания.</w:t>
      </w:r>
    </w:p>
    <w:p w:rsidR="00474A21" w:rsidRPr="00CC1A39" w:rsidRDefault="00E47556" w:rsidP="008A7159">
      <w:pPr>
        <w:numPr>
          <w:ilvl w:val="1"/>
          <w:numId w:val="9"/>
        </w:numPr>
        <w:tabs>
          <w:tab w:val="left" w:pos="1134"/>
        </w:tabs>
        <w:spacing w:after="0" w:line="360" w:lineRule="auto"/>
        <w:ind w:left="0" w:firstLine="709"/>
        <w:jc w:val="both"/>
        <w:rPr>
          <w:rFonts w:eastAsia="Times New Roman"/>
          <w:sz w:val="24"/>
          <w:szCs w:val="24"/>
        </w:rPr>
      </w:pPr>
      <w:r>
        <w:rPr>
          <w:rFonts w:eastAsia="Times New Roman"/>
          <w:sz w:val="24"/>
          <w:szCs w:val="24"/>
        </w:rPr>
        <w:t xml:space="preserve"> </w:t>
      </w:r>
      <w:r w:rsidR="00474A21" w:rsidRPr="00CC1A39">
        <w:rPr>
          <w:rFonts w:eastAsia="Times New Roman"/>
          <w:sz w:val="24"/>
          <w:szCs w:val="24"/>
        </w:rPr>
        <w:t xml:space="preserve">Оценивание выполнения конкурсных заданий II уровня может осуществляться в соответствии </w:t>
      </w:r>
      <w:r w:rsidR="00254940">
        <w:rPr>
          <w:rFonts w:eastAsia="Times New Roman"/>
          <w:sz w:val="24"/>
          <w:szCs w:val="24"/>
        </w:rPr>
        <w:t>с основными</w:t>
      </w:r>
      <w:r w:rsidR="00474A21" w:rsidRPr="00CC1A39">
        <w:rPr>
          <w:rFonts w:eastAsia="Times New Roman"/>
          <w:sz w:val="24"/>
          <w:szCs w:val="24"/>
        </w:rPr>
        <w:t xml:space="preserve"> целевыми индикаторами:</w:t>
      </w:r>
    </w:p>
    <w:p w:rsidR="00254940" w:rsidRDefault="00474A21" w:rsidP="008A7159">
      <w:pPr>
        <w:numPr>
          <w:ilvl w:val="0"/>
          <w:numId w:val="15"/>
        </w:numPr>
        <w:tabs>
          <w:tab w:val="left" w:pos="993"/>
        </w:tabs>
        <w:spacing w:after="0" w:line="360" w:lineRule="auto"/>
        <w:ind w:left="0" w:firstLine="709"/>
        <w:jc w:val="both"/>
        <w:rPr>
          <w:rFonts w:eastAsia="Times New Roman"/>
          <w:sz w:val="24"/>
          <w:szCs w:val="24"/>
        </w:rPr>
      </w:pPr>
      <w:r w:rsidRPr="00CC1A39">
        <w:rPr>
          <w:rFonts w:eastAsia="Times New Roman"/>
          <w:sz w:val="24"/>
          <w:szCs w:val="24"/>
        </w:rPr>
        <w:t>качество выполнения отдельных задач задания;</w:t>
      </w:r>
    </w:p>
    <w:p w:rsidR="00474A21" w:rsidRPr="00254940" w:rsidRDefault="00474A21" w:rsidP="008A7159">
      <w:pPr>
        <w:numPr>
          <w:ilvl w:val="0"/>
          <w:numId w:val="15"/>
        </w:numPr>
        <w:tabs>
          <w:tab w:val="left" w:pos="993"/>
        </w:tabs>
        <w:spacing w:after="0" w:line="360" w:lineRule="auto"/>
        <w:ind w:left="0" w:firstLine="709"/>
        <w:jc w:val="both"/>
        <w:rPr>
          <w:rFonts w:eastAsia="Times New Roman"/>
          <w:sz w:val="24"/>
          <w:szCs w:val="24"/>
        </w:rPr>
      </w:pPr>
      <w:r w:rsidRPr="00254940">
        <w:rPr>
          <w:rFonts w:eastAsia="Times New Roman"/>
          <w:sz w:val="24"/>
          <w:szCs w:val="24"/>
        </w:rPr>
        <w:t>качество выполнения задания в целом;</w:t>
      </w:r>
    </w:p>
    <w:p w:rsidR="00D0095E" w:rsidRPr="00CC1A39" w:rsidRDefault="00275C55" w:rsidP="00CC72C4">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Критерии оценки выполнения профессионального задания </w:t>
      </w:r>
      <w:r w:rsidR="00A85E21" w:rsidRPr="00CC1A39">
        <w:rPr>
          <w:rFonts w:eastAsia="Times New Roman"/>
          <w:sz w:val="24"/>
          <w:szCs w:val="24"/>
        </w:rPr>
        <w:t xml:space="preserve">представлены в </w:t>
      </w:r>
      <w:r w:rsidR="00DF02D0" w:rsidRPr="00CC1A39">
        <w:rPr>
          <w:rFonts w:eastAsia="Times New Roman"/>
          <w:sz w:val="24"/>
          <w:szCs w:val="24"/>
        </w:rPr>
        <w:t xml:space="preserve">соответствующих паспортах </w:t>
      </w:r>
      <w:r w:rsidR="00A85E21" w:rsidRPr="00CC1A39">
        <w:rPr>
          <w:rFonts w:eastAsia="Times New Roman"/>
          <w:sz w:val="24"/>
          <w:szCs w:val="24"/>
        </w:rPr>
        <w:t xml:space="preserve"> </w:t>
      </w:r>
      <w:r w:rsidRPr="00CC1A39">
        <w:rPr>
          <w:rFonts w:eastAsia="Times New Roman"/>
          <w:sz w:val="24"/>
          <w:szCs w:val="24"/>
        </w:rPr>
        <w:t xml:space="preserve"> конкурсн</w:t>
      </w:r>
      <w:r w:rsidR="00DF02D0" w:rsidRPr="00CC1A39">
        <w:rPr>
          <w:rFonts w:eastAsia="Times New Roman"/>
          <w:sz w:val="24"/>
          <w:szCs w:val="24"/>
        </w:rPr>
        <w:t xml:space="preserve">ых </w:t>
      </w:r>
      <w:r w:rsidR="00A85E21" w:rsidRPr="00CC1A39">
        <w:rPr>
          <w:rFonts w:eastAsia="Times New Roman"/>
          <w:sz w:val="24"/>
          <w:szCs w:val="24"/>
        </w:rPr>
        <w:t>задани</w:t>
      </w:r>
      <w:r w:rsidR="00DF02D0" w:rsidRPr="00CC1A39">
        <w:rPr>
          <w:rFonts w:eastAsia="Times New Roman"/>
          <w:sz w:val="24"/>
          <w:szCs w:val="24"/>
        </w:rPr>
        <w:t>й</w:t>
      </w:r>
      <w:r w:rsidRPr="00CC1A39">
        <w:rPr>
          <w:rFonts w:eastAsia="Times New Roman"/>
          <w:sz w:val="24"/>
          <w:szCs w:val="24"/>
        </w:rPr>
        <w:t>.</w:t>
      </w:r>
      <w:r w:rsidR="00171C30" w:rsidRPr="00CC1A39">
        <w:rPr>
          <w:rFonts w:eastAsia="Times New Roman"/>
          <w:sz w:val="24"/>
          <w:szCs w:val="24"/>
        </w:rPr>
        <w:t xml:space="preserve"> </w:t>
      </w:r>
    </w:p>
    <w:p w:rsidR="00A85E21" w:rsidRPr="00CC1A39" w:rsidRDefault="00E47556" w:rsidP="008A7159">
      <w:pPr>
        <w:numPr>
          <w:ilvl w:val="1"/>
          <w:numId w:val="9"/>
        </w:numPr>
        <w:tabs>
          <w:tab w:val="left" w:pos="1134"/>
        </w:tabs>
        <w:spacing w:after="0" w:line="360" w:lineRule="auto"/>
        <w:ind w:left="0" w:firstLine="709"/>
        <w:jc w:val="both"/>
        <w:rPr>
          <w:rFonts w:eastAsia="Times New Roman"/>
          <w:sz w:val="24"/>
          <w:szCs w:val="24"/>
        </w:rPr>
      </w:pPr>
      <w:r>
        <w:rPr>
          <w:rFonts w:eastAsia="Times New Roman"/>
          <w:sz w:val="24"/>
          <w:szCs w:val="24"/>
        </w:rPr>
        <w:t xml:space="preserve"> </w:t>
      </w:r>
      <w:r w:rsidR="00A85E21" w:rsidRPr="00CC1A39">
        <w:rPr>
          <w:rFonts w:eastAsia="Times New Roman"/>
          <w:sz w:val="24"/>
          <w:szCs w:val="24"/>
        </w:rPr>
        <w:t xml:space="preserve">Максимальное количество баллов за конкурсные задания II уровня </w:t>
      </w:r>
      <w:r w:rsidR="00CA35A2" w:rsidRPr="00CC1A39">
        <w:rPr>
          <w:rFonts w:eastAsia="Times New Roman"/>
          <w:sz w:val="24"/>
          <w:szCs w:val="24"/>
        </w:rPr>
        <w:t>70</w:t>
      </w:r>
      <w:r w:rsidR="00A85E21" w:rsidRPr="00CC1A39">
        <w:rPr>
          <w:rFonts w:eastAsia="Times New Roman"/>
          <w:sz w:val="24"/>
          <w:szCs w:val="24"/>
        </w:rPr>
        <w:t xml:space="preserve"> баллов.</w:t>
      </w:r>
    </w:p>
    <w:p w:rsidR="00DF5F03" w:rsidRPr="00CC1A39" w:rsidRDefault="00E47556" w:rsidP="008A7159">
      <w:pPr>
        <w:numPr>
          <w:ilvl w:val="1"/>
          <w:numId w:val="9"/>
        </w:numPr>
        <w:tabs>
          <w:tab w:val="left" w:pos="1134"/>
        </w:tabs>
        <w:spacing w:after="0" w:line="360" w:lineRule="auto"/>
        <w:ind w:left="0" w:firstLine="709"/>
        <w:jc w:val="both"/>
        <w:rPr>
          <w:rFonts w:eastAsia="Times New Roman"/>
          <w:sz w:val="24"/>
          <w:szCs w:val="24"/>
        </w:rPr>
      </w:pPr>
      <w:r>
        <w:rPr>
          <w:rFonts w:eastAsia="Times New Roman"/>
          <w:sz w:val="24"/>
          <w:szCs w:val="24"/>
        </w:rPr>
        <w:t xml:space="preserve"> </w:t>
      </w:r>
      <w:r w:rsidR="00DF5F03">
        <w:rPr>
          <w:rFonts w:eastAsia="Times New Roman"/>
          <w:sz w:val="24"/>
          <w:szCs w:val="24"/>
        </w:rPr>
        <w:t>Максимальное количество баллов за выполнение ин</w:t>
      </w:r>
      <w:r w:rsidR="00201177">
        <w:rPr>
          <w:rFonts w:eastAsia="Times New Roman"/>
          <w:sz w:val="24"/>
          <w:szCs w:val="24"/>
        </w:rPr>
        <w:t xml:space="preserve">вариантной части практического </w:t>
      </w:r>
      <w:r w:rsidR="00DF5F03">
        <w:rPr>
          <w:rFonts w:eastAsia="Times New Roman"/>
          <w:sz w:val="24"/>
          <w:szCs w:val="24"/>
        </w:rPr>
        <w:t xml:space="preserve">задания </w:t>
      </w:r>
      <w:r w:rsidR="00DF5F03">
        <w:rPr>
          <w:rFonts w:eastAsia="Times New Roman"/>
          <w:sz w:val="24"/>
          <w:szCs w:val="24"/>
          <w:lang w:val="en-US"/>
        </w:rPr>
        <w:t>II</w:t>
      </w:r>
      <w:r w:rsidR="00960E68">
        <w:rPr>
          <w:rFonts w:eastAsia="Times New Roman"/>
          <w:sz w:val="24"/>
          <w:szCs w:val="24"/>
        </w:rPr>
        <w:t xml:space="preserve"> уровня –</w:t>
      </w:r>
      <w:r w:rsidR="00DF5F03" w:rsidRPr="00CC1A39">
        <w:rPr>
          <w:rFonts w:eastAsia="Times New Roman"/>
          <w:sz w:val="24"/>
          <w:szCs w:val="24"/>
        </w:rPr>
        <w:t xml:space="preserve"> </w:t>
      </w:r>
      <w:r w:rsidR="00DF5F03">
        <w:rPr>
          <w:rFonts w:eastAsia="Times New Roman"/>
          <w:sz w:val="24"/>
          <w:szCs w:val="24"/>
        </w:rPr>
        <w:t xml:space="preserve">35 </w:t>
      </w:r>
      <w:r w:rsidR="00DF5F03" w:rsidRPr="00CC1A39">
        <w:rPr>
          <w:rFonts w:eastAsia="Times New Roman"/>
          <w:sz w:val="24"/>
          <w:szCs w:val="24"/>
        </w:rPr>
        <w:t>баллов.</w:t>
      </w:r>
    </w:p>
    <w:p w:rsidR="00876402" w:rsidRDefault="00254940" w:rsidP="00DF5F03">
      <w:pPr>
        <w:tabs>
          <w:tab w:val="left" w:pos="1134"/>
        </w:tabs>
        <w:spacing w:after="0" w:line="360" w:lineRule="auto"/>
        <w:ind w:firstLine="709"/>
        <w:jc w:val="both"/>
        <w:rPr>
          <w:sz w:val="24"/>
          <w:szCs w:val="24"/>
        </w:rPr>
      </w:pPr>
      <w:r w:rsidRPr="00CC1A39">
        <w:rPr>
          <w:rFonts w:eastAsia="Times New Roman"/>
          <w:sz w:val="24"/>
          <w:szCs w:val="24"/>
        </w:rPr>
        <w:t xml:space="preserve">Оценивание выполнения </w:t>
      </w:r>
      <w:r>
        <w:rPr>
          <w:rFonts w:eastAsia="Times New Roman"/>
          <w:sz w:val="24"/>
          <w:szCs w:val="24"/>
        </w:rPr>
        <w:t xml:space="preserve">данного </w:t>
      </w:r>
      <w:r w:rsidRPr="00CC1A39">
        <w:rPr>
          <w:rFonts w:eastAsia="Times New Roman"/>
          <w:sz w:val="24"/>
          <w:szCs w:val="24"/>
        </w:rPr>
        <w:t>задания о</w:t>
      </w:r>
      <w:r>
        <w:rPr>
          <w:rFonts w:eastAsia="Times New Roman"/>
          <w:sz w:val="24"/>
          <w:szCs w:val="24"/>
        </w:rPr>
        <w:t>существляется в соответствии с критериями, указанными в соответствующем паспорте с указанием максимального количества баллов по каждому критерию.</w:t>
      </w:r>
      <w:r w:rsidR="00DF5F03">
        <w:rPr>
          <w:sz w:val="24"/>
          <w:szCs w:val="24"/>
        </w:rPr>
        <w:t xml:space="preserve"> </w:t>
      </w:r>
    </w:p>
    <w:p w:rsidR="00DF5F03" w:rsidRDefault="00E47556" w:rsidP="008A7159">
      <w:pPr>
        <w:numPr>
          <w:ilvl w:val="1"/>
          <w:numId w:val="9"/>
        </w:numPr>
        <w:tabs>
          <w:tab w:val="left" w:pos="1134"/>
        </w:tabs>
        <w:spacing w:after="0" w:line="360" w:lineRule="auto"/>
        <w:ind w:left="0" w:firstLine="709"/>
        <w:jc w:val="both"/>
        <w:rPr>
          <w:rFonts w:eastAsia="Times New Roman"/>
          <w:sz w:val="24"/>
          <w:szCs w:val="24"/>
        </w:rPr>
      </w:pPr>
      <w:r>
        <w:rPr>
          <w:rFonts w:eastAsia="Times New Roman"/>
          <w:sz w:val="24"/>
          <w:szCs w:val="24"/>
        </w:rPr>
        <w:t xml:space="preserve"> </w:t>
      </w:r>
      <w:r w:rsidR="00DF5F03" w:rsidRPr="00CC1A39">
        <w:rPr>
          <w:rFonts w:eastAsia="Times New Roman"/>
          <w:sz w:val="24"/>
          <w:szCs w:val="24"/>
        </w:rPr>
        <w:t>Ма</w:t>
      </w:r>
      <w:r w:rsidR="00201177">
        <w:rPr>
          <w:rFonts w:eastAsia="Times New Roman"/>
          <w:sz w:val="24"/>
          <w:szCs w:val="24"/>
        </w:rPr>
        <w:t xml:space="preserve">ксимальное количество баллов за </w:t>
      </w:r>
      <w:r w:rsidR="00DF5F03">
        <w:rPr>
          <w:rFonts w:eastAsia="Times New Roman"/>
          <w:sz w:val="24"/>
          <w:szCs w:val="24"/>
        </w:rPr>
        <w:t>выполнение в</w:t>
      </w:r>
      <w:r w:rsidR="00201177">
        <w:rPr>
          <w:rFonts w:eastAsia="Times New Roman"/>
          <w:sz w:val="24"/>
          <w:szCs w:val="24"/>
        </w:rPr>
        <w:t xml:space="preserve">ариативной части практического </w:t>
      </w:r>
      <w:r w:rsidR="00DF5F03">
        <w:rPr>
          <w:rFonts w:eastAsia="Times New Roman"/>
          <w:sz w:val="24"/>
          <w:szCs w:val="24"/>
        </w:rPr>
        <w:t xml:space="preserve">задания </w:t>
      </w:r>
      <w:r w:rsidR="00DF5F03">
        <w:rPr>
          <w:rFonts w:eastAsia="Times New Roman"/>
          <w:sz w:val="24"/>
          <w:szCs w:val="24"/>
          <w:lang w:val="en-US"/>
        </w:rPr>
        <w:t>II</w:t>
      </w:r>
      <w:r w:rsidR="00DF5F03">
        <w:rPr>
          <w:rFonts w:eastAsia="Times New Roman"/>
          <w:sz w:val="24"/>
          <w:szCs w:val="24"/>
        </w:rPr>
        <w:t xml:space="preserve"> уровня </w:t>
      </w:r>
      <w:r w:rsidR="00960E68">
        <w:rPr>
          <w:rFonts w:eastAsia="Times New Roman"/>
          <w:sz w:val="24"/>
          <w:szCs w:val="24"/>
        </w:rPr>
        <w:t>–</w:t>
      </w:r>
      <w:r w:rsidR="00DF5F03" w:rsidRPr="00CC1A39">
        <w:rPr>
          <w:rFonts w:eastAsia="Times New Roman"/>
          <w:sz w:val="24"/>
          <w:szCs w:val="24"/>
        </w:rPr>
        <w:t xml:space="preserve"> </w:t>
      </w:r>
      <w:r w:rsidR="00DF5F03">
        <w:rPr>
          <w:rFonts w:eastAsia="Times New Roman"/>
          <w:sz w:val="24"/>
          <w:szCs w:val="24"/>
        </w:rPr>
        <w:t xml:space="preserve">35 </w:t>
      </w:r>
      <w:r w:rsidR="00DF5F03" w:rsidRPr="00CC1A39">
        <w:rPr>
          <w:rFonts w:eastAsia="Times New Roman"/>
          <w:sz w:val="24"/>
          <w:szCs w:val="24"/>
        </w:rPr>
        <w:t>баллов.</w:t>
      </w:r>
    </w:p>
    <w:p w:rsidR="00335BF2" w:rsidRDefault="00254940" w:rsidP="00335BF2">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Оценивание выполнения </w:t>
      </w:r>
      <w:r>
        <w:rPr>
          <w:rFonts w:eastAsia="Times New Roman"/>
          <w:sz w:val="24"/>
          <w:szCs w:val="24"/>
        </w:rPr>
        <w:t xml:space="preserve">данного </w:t>
      </w:r>
      <w:r w:rsidRPr="00CC1A39">
        <w:rPr>
          <w:rFonts w:eastAsia="Times New Roman"/>
          <w:sz w:val="24"/>
          <w:szCs w:val="24"/>
        </w:rPr>
        <w:t>задания о</w:t>
      </w:r>
      <w:r>
        <w:rPr>
          <w:rFonts w:eastAsia="Times New Roman"/>
          <w:sz w:val="24"/>
          <w:szCs w:val="24"/>
        </w:rPr>
        <w:t>существляется в соответствии с критериями, указанными в соответствующем паспорте с указанием максимального количества баллов по каждому критерию.</w:t>
      </w:r>
    </w:p>
    <w:p w:rsidR="009A17F0" w:rsidRPr="00335BF2" w:rsidRDefault="009A17F0" w:rsidP="00335BF2">
      <w:pPr>
        <w:tabs>
          <w:tab w:val="left" w:pos="1134"/>
        </w:tabs>
        <w:spacing w:before="240" w:after="0" w:line="360" w:lineRule="auto"/>
        <w:jc w:val="center"/>
        <w:rPr>
          <w:sz w:val="24"/>
          <w:szCs w:val="24"/>
        </w:rPr>
      </w:pPr>
      <w:r w:rsidRPr="00CC1A39">
        <w:rPr>
          <w:rFonts w:eastAsia="Times New Roman"/>
          <w:b/>
          <w:sz w:val="24"/>
          <w:szCs w:val="24"/>
        </w:rPr>
        <w:t>5. Продолжительность выполнения конкурсных заданий</w:t>
      </w:r>
    </w:p>
    <w:tbl>
      <w:tblPr>
        <w:tblW w:w="9639" w:type="dxa"/>
        <w:tblInd w:w="108" w:type="dxa"/>
        <w:tblLayout w:type="fixed"/>
        <w:tblLook w:val="0000" w:firstRow="0" w:lastRow="0" w:firstColumn="0" w:lastColumn="0" w:noHBand="0" w:noVBand="0"/>
      </w:tblPr>
      <w:tblGrid>
        <w:gridCol w:w="5954"/>
        <w:gridCol w:w="3685"/>
      </w:tblGrid>
      <w:tr w:rsidR="00254940" w:rsidRPr="002D65CC" w:rsidTr="00335BF2">
        <w:trPr>
          <w:trHeight w:val="475"/>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4940" w:rsidRPr="002D65CC" w:rsidRDefault="00254940" w:rsidP="00335BF2">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eastAsia="ar-SA"/>
              </w:rPr>
              <w:t>Наименование</w:t>
            </w:r>
          </w:p>
        </w:tc>
        <w:tc>
          <w:tcPr>
            <w:tcW w:w="3685" w:type="dxa"/>
            <w:tcBorders>
              <w:top w:val="single" w:sz="4" w:space="0" w:color="000000"/>
              <w:left w:val="single" w:sz="4" w:space="0" w:color="000000"/>
              <w:bottom w:val="single" w:sz="4" w:space="0" w:color="000000"/>
              <w:right w:val="single" w:sz="4" w:space="0" w:color="000000"/>
            </w:tcBorders>
            <w:vAlign w:val="center"/>
          </w:tcPr>
          <w:p w:rsidR="00254940" w:rsidRPr="002D65CC" w:rsidRDefault="00335BF2" w:rsidP="00335BF2">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eastAsia="ar-SA"/>
              </w:rPr>
              <w:t>Максимальное время (мин</w:t>
            </w:r>
            <w:r w:rsidR="00254940">
              <w:rPr>
                <w:rFonts w:eastAsia="Times New Roman"/>
                <w:b/>
                <w:color w:val="000000"/>
                <w:kern w:val="1"/>
                <w:sz w:val="24"/>
                <w:szCs w:val="24"/>
                <w:lang w:eastAsia="ar-SA"/>
              </w:rPr>
              <w:t>)</w:t>
            </w:r>
          </w:p>
        </w:tc>
      </w:tr>
      <w:tr w:rsidR="00254940" w:rsidRPr="002D65CC" w:rsidTr="00CF0A3E">
        <w:trPr>
          <w:trHeight w:val="228"/>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254940" w:rsidRPr="001C7CA0" w:rsidRDefault="00254940" w:rsidP="00CF0A3E">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val="en-US" w:eastAsia="ar-SA"/>
              </w:rPr>
              <w:t xml:space="preserve">I </w:t>
            </w:r>
            <w:r>
              <w:rPr>
                <w:rFonts w:eastAsia="Times New Roman"/>
                <w:b/>
                <w:color w:val="000000"/>
                <w:kern w:val="1"/>
                <w:sz w:val="24"/>
                <w:szCs w:val="24"/>
                <w:lang w:eastAsia="ar-SA"/>
              </w:rPr>
              <w:t>уровень</w:t>
            </w:r>
          </w:p>
        </w:tc>
      </w:tr>
      <w:tr w:rsidR="00254940" w:rsidRPr="002D65CC" w:rsidTr="00335BF2">
        <w:trPr>
          <w:trHeight w:val="311"/>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254940" w:rsidRPr="002D65CC" w:rsidRDefault="00254940" w:rsidP="00CF0A3E">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Тестирование</w:t>
            </w:r>
          </w:p>
        </w:tc>
        <w:tc>
          <w:tcPr>
            <w:tcW w:w="3685" w:type="dxa"/>
            <w:tcBorders>
              <w:top w:val="single" w:sz="4" w:space="0" w:color="000000"/>
              <w:left w:val="single" w:sz="4" w:space="0" w:color="000000"/>
              <w:bottom w:val="single" w:sz="4" w:space="0" w:color="000000"/>
              <w:right w:val="single" w:sz="4" w:space="0" w:color="000000"/>
            </w:tcBorders>
          </w:tcPr>
          <w:p w:rsidR="00254940" w:rsidRPr="002D65CC" w:rsidRDefault="00254940" w:rsidP="00CF0A3E">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60</w:t>
            </w:r>
          </w:p>
        </w:tc>
      </w:tr>
      <w:tr w:rsidR="00254940" w:rsidRPr="002D65CC" w:rsidTr="0088548B">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254940" w:rsidRPr="002D65CC" w:rsidRDefault="00254940" w:rsidP="00CF0A3E">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Перевод профессионального текста (2 задачи)</w:t>
            </w:r>
          </w:p>
        </w:tc>
        <w:tc>
          <w:tcPr>
            <w:tcW w:w="3685" w:type="dxa"/>
            <w:tcBorders>
              <w:top w:val="single" w:sz="4" w:space="0" w:color="000000"/>
              <w:left w:val="single" w:sz="4" w:space="0" w:color="000000"/>
              <w:bottom w:val="single" w:sz="4" w:space="0" w:color="000000"/>
              <w:right w:val="single" w:sz="4" w:space="0" w:color="000000"/>
            </w:tcBorders>
          </w:tcPr>
          <w:p w:rsidR="00254940" w:rsidRPr="002D65CC" w:rsidRDefault="00B83E80" w:rsidP="00CF0A3E">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w:t>
            </w:r>
          </w:p>
        </w:tc>
      </w:tr>
      <w:tr w:rsidR="00254940" w:rsidRPr="002D65CC" w:rsidTr="00335BF2">
        <w:trPr>
          <w:trHeight w:val="31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254940" w:rsidRPr="00710A4F" w:rsidRDefault="00254940" w:rsidP="00CF0A3E">
            <w:pPr>
              <w:widowControl w:val="0"/>
              <w:suppressAutoHyphens/>
              <w:spacing w:after="0" w:line="100" w:lineRule="atLeast"/>
              <w:jc w:val="center"/>
              <w:rPr>
                <w:rFonts w:eastAsia="Times New Roman"/>
                <w:i/>
                <w:color w:val="000000"/>
                <w:kern w:val="1"/>
                <w:sz w:val="24"/>
                <w:szCs w:val="24"/>
                <w:lang w:eastAsia="ar-SA"/>
              </w:rPr>
            </w:pPr>
            <w:r w:rsidRPr="00710A4F">
              <w:rPr>
                <w:rFonts w:eastAsia="Times New Roman"/>
                <w:i/>
                <w:color w:val="000000"/>
                <w:kern w:val="1"/>
                <w:sz w:val="24"/>
                <w:szCs w:val="24"/>
                <w:lang w:eastAsia="ar-SA"/>
              </w:rPr>
              <w:t>Задание по организации работы коллектива</w:t>
            </w:r>
          </w:p>
        </w:tc>
      </w:tr>
      <w:tr w:rsidR="00254940" w:rsidRPr="002D65CC" w:rsidTr="0088548B">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254940" w:rsidRPr="00254940" w:rsidRDefault="00254940" w:rsidP="00254940">
            <w:pPr>
              <w:tabs>
                <w:tab w:val="left" w:pos="993"/>
              </w:tabs>
              <w:spacing w:after="0" w:line="240" w:lineRule="auto"/>
              <w:jc w:val="both"/>
              <w:rPr>
                <w:rFonts w:eastAsia="Times New Roman"/>
                <w:sz w:val="24"/>
                <w:szCs w:val="24"/>
              </w:rPr>
            </w:pPr>
            <w:r>
              <w:rPr>
                <w:rFonts w:eastAsia="Times New Roman"/>
                <w:sz w:val="24"/>
                <w:szCs w:val="24"/>
              </w:rPr>
              <w:t>З</w:t>
            </w:r>
            <w:r w:rsidRPr="00254940">
              <w:rPr>
                <w:rFonts w:eastAsia="Times New Roman"/>
                <w:sz w:val="24"/>
                <w:szCs w:val="24"/>
              </w:rPr>
              <w:t xml:space="preserve">адача 1 Определить состав рабочей группы по выполнению задания руководства с учётом сроков проведения каждого этапа </w:t>
            </w:r>
            <w:r>
              <w:rPr>
                <w:rFonts w:eastAsia="Times New Roman"/>
                <w:sz w:val="24"/>
                <w:szCs w:val="24"/>
              </w:rPr>
              <w:t>работ</w:t>
            </w:r>
            <w:r w:rsidRPr="00254940">
              <w:rPr>
                <w:rFonts w:eastAsia="Times New Roman"/>
                <w:sz w:val="24"/>
                <w:szCs w:val="24"/>
              </w:rPr>
              <w:t>. Определить сумму вознаграждения рабочей группе.</w:t>
            </w:r>
          </w:p>
        </w:tc>
        <w:tc>
          <w:tcPr>
            <w:tcW w:w="3685" w:type="dxa"/>
            <w:tcBorders>
              <w:top w:val="single" w:sz="4" w:space="0" w:color="000000"/>
              <w:left w:val="single" w:sz="4" w:space="0" w:color="000000"/>
              <w:bottom w:val="single" w:sz="4" w:space="0" w:color="000000"/>
              <w:right w:val="single" w:sz="4" w:space="0" w:color="000000"/>
            </w:tcBorders>
          </w:tcPr>
          <w:p w:rsidR="00254940" w:rsidRPr="002D65CC" w:rsidRDefault="00254940" w:rsidP="00CF0A3E">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20</w:t>
            </w:r>
          </w:p>
        </w:tc>
      </w:tr>
      <w:tr w:rsidR="00254940" w:rsidRPr="002D65CC" w:rsidTr="00335BF2">
        <w:trPr>
          <w:trHeight w:val="273"/>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254940" w:rsidRPr="0036083F" w:rsidRDefault="00254940" w:rsidP="00CF0A3E">
            <w:pPr>
              <w:tabs>
                <w:tab w:val="left" w:pos="1134"/>
                <w:tab w:val="left" w:pos="2085"/>
              </w:tabs>
              <w:spacing w:after="0" w:line="240" w:lineRule="auto"/>
              <w:jc w:val="both"/>
              <w:rPr>
                <w:rFonts w:eastAsia="Times New Roman"/>
                <w:sz w:val="24"/>
                <w:szCs w:val="24"/>
              </w:rPr>
            </w:pPr>
            <w:r>
              <w:rPr>
                <w:rFonts w:eastAsia="Times New Roman"/>
                <w:color w:val="000000"/>
                <w:kern w:val="1"/>
                <w:sz w:val="24"/>
                <w:szCs w:val="24"/>
                <w:lang w:eastAsia="ar-SA"/>
              </w:rPr>
              <w:t xml:space="preserve">Задача 2 </w:t>
            </w:r>
            <w:r>
              <w:rPr>
                <w:rFonts w:eastAsia="Times New Roman"/>
                <w:sz w:val="24"/>
              </w:rPr>
              <w:t>С использованием инструментов</w:t>
            </w:r>
            <w:r w:rsidRPr="00084C36">
              <w:rPr>
                <w:rFonts w:eastAsia="Times New Roman"/>
                <w:color w:val="000000"/>
                <w:sz w:val="24"/>
                <w:szCs w:val="24"/>
                <w:lang w:eastAsia="ru-RU"/>
              </w:rPr>
              <w:t xml:space="preserve"> </w:t>
            </w:r>
            <w:r w:rsidRPr="00084C36">
              <w:rPr>
                <w:rFonts w:eastAsia="Times New Roman"/>
                <w:color w:val="000000"/>
                <w:sz w:val="24"/>
                <w:szCs w:val="24"/>
                <w:lang w:val="en-US" w:eastAsia="ru-RU"/>
              </w:rPr>
              <w:t>Microsoft</w:t>
            </w:r>
            <w:r w:rsidRPr="00084C36">
              <w:rPr>
                <w:rFonts w:eastAsia="Times New Roman"/>
                <w:color w:val="000000"/>
                <w:sz w:val="24"/>
                <w:szCs w:val="24"/>
                <w:lang w:eastAsia="ru-RU"/>
              </w:rPr>
              <w:t xml:space="preserve"> </w:t>
            </w:r>
            <w:r w:rsidRPr="00084C36">
              <w:rPr>
                <w:rFonts w:eastAsia="Times New Roman"/>
                <w:color w:val="000000"/>
                <w:sz w:val="24"/>
                <w:szCs w:val="24"/>
                <w:lang w:val="en-US" w:eastAsia="ru-RU"/>
              </w:rPr>
              <w:t>Word</w:t>
            </w:r>
            <w:r>
              <w:rPr>
                <w:rFonts w:eastAsia="Times New Roman"/>
                <w:sz w:val="24"/>
                <w:szCs w:val="24"/>
              </w:rPr>
              <w:t xml:space="preserve"> составить служебную записку </w:t>
            </w:r>
            <w:r>
              <w:rPr>
                <w:sz w:val="24"/>
                <w:szCs w:val="24"/>
              </w:rPr>
              <w:t>на имя директора организации с просьбой привлечения необходимых специалистов для создания рабочей группы. На основании данной служебной записки составить проект приказа о создании рабочей группы.</w:t>
            </w:r>
          </w:p>
        </w:tc>
        <w:tc>
          <w:tcPr>
            <w:tcW w:w="3685" w:type="dxa"/>
            <w:tcBorders>
              <w:top w:val="single" w:sz="4" w:space="0" w:color="000000"/>
              <w:left w:val="single" w:sz="4" w:space="0" w:color="000000"/>
              <w:bottom w:val="single" w:sz="4" w:space="0" w:color="000000"/>
              <w:right w:val="single" w:sz="4" w:space="0" w:color="000000"/>
            </w:tcBorders>
          </w:tcPr>
          <w:p w:rsidR="00254940" w:rsidRPr="002D65CC" w:rsidRDefault="00254940" w:rsidP="00CF0A3E">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25</w:t>
            </w:r>
          </w:p>
        </w:tc>
      </w:tr>
      <w:tr w:rsidR="00254940" w:rsidRPr="002D65CC" w:rsidTr="00CF0A3E">
        <w:trPr>
          <w:trHeight w:val="25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254940" w:rsidRPr="00710A4F" w:rsidRDefault="00254940" w:rsidP="00CF0A3E">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val="en-US" w:eastAsia="ar-SA"/>
              </w:rPr>
              <w:t xml:space="preserve">II </w:t>
            </w:r>
            <w:r>
              <w:rPr>
                <w:rFonts w:eastAsia="Times New Roman"/>
                <w:b/>
                <w:color w:val="000000"/>
                <w:kern w:val="1"/>
                <w:sz w:val="24"/>
                <w:szCs w:val="24"/>
                <w:lang w:eastAsia="ar-SA"/>
              </w:rPr>
              <w:t>уровень</w:t>
            </w:r>
          </w:p>
        </w:tc>
      </w:tr>
      <w:tr w:rsidR="00254940" w:rsidRPr="002D65CC" w:rsidTr="00335BF2">
        <w:trPr>
          <w:trHeight w:val="288"/>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254940" w:rsidRPr="00710A4F" w:rsidRDefault="00254940" w:rsidP="00CF0A3E">
            <w:pPr>
              <w:widowControl w:val="0"/>
              <w:suppressAutoHyphens/>
              <w:spacing w:after="0" w:line="100" w:lineRule="atLeast"/>
              <w:jc w:val="center"/>
              <w:rPr>
                <w:rFonts w:eastAsia="Times New Roman"/>
                <w:i/>
                <w:color w:val="000000"/>
                <w:kern w:val="1"/>
                <w:sz w:val="24"/>
                <w:szCs w:val="24"/>
                <w:lang w:eastAsia="ar-SA"/>
              </w:rPr>
            </w:pPr>
            <w:r>
              <w:rPr>
                <w:rFonts w:eastAsia="Times New Roman"/>
                <w:i/>
                <w:color w:val="000000"/>
                <w:kern w:val="1"/>
                <w:sz w:val="24"/>
                <w:szCs w:val="24"/>
                <w:lang w:eastAsia="ar-SA"/>
              </w:rPr>
              <w:t>Инвариантная часть</w:t>
            </w:r>
          </w:p>
        </w:tc>
      </w:tr>
      <w:tr w:rsidR="00254940" w:rsidRPr="002D65CC" w:rsidTr="0088548B">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254940" w:rsidRPr="0036083F" w:rsidRDefault="00B83E80" w:rsidP="00B83E80">
            <w:pPr>
              <w:tabs>
                <w:tab w:val="left" w:pos="567"/>
                <w:tab w:val="left" w:pos="709"/>
                <w:tab w:val="left" w:pos="1134"/>
              </w:tabs>
              <w:spacing w:after="0" w:line="240" w:lineRule="auto"/>
              <w:ind w:right="-1"/>
              <w:rPr>
                <w:sz w:val="24"/>
                <w:szCs w:val="24"/>
              </w:rPr>
            </w:pPr>
            <w:r w:rsidRPr="00B83E80">
              <w:rPr>
                <w:rFonts w:eastAsia="Times New Roman"/>
                <w:sz w:val="24"/>
                <w:szCs w:val="24"/>
              </w:rPr>
              <w:t xml:space="preserve">Задача 1. </w:t>
            </w:r>
            <w:r w:rsidRPr="00B83E80">
              <w:rPr>
                <w:sz w:val="24"/>
                <w:szCs w:val="24"/>
              </w:rPr>
              <w:t xml:space="preserve">Провести планирование показателей деятельности компании на следующий год на основании информации о некоторых результатах </w:t>
            </w:r>
            <w:r>
              <w:rPr>
                <w:sz w:val="24"/>
                <w:szCs w:val="24"/>
              </w:rPr>
              <w:t xml:space="preserve">её </w:t>
            </w:r>
            <w:r w:rsidRPr="00B83E80">
              <w:rPr>
                <w:sz w:val="24"/>
                <w:szCs w:val="24"/>
              </w:rPr>
              <w:t>деятельности и о запланированных относительных изменениях показателей.</w:t>
            </w:r>
          </w:p>
        </w:tc>
        <w:tc>
          <w:tcPr>
            <w:tcW w:w="3685" w:type="dxa"/>
            <w:tcBorders>
              <w:top w:val="single" w:sz="4" w:space="0" w:color="000000"/>
              <w:left w:val="single" w:sz="4" w:space="0" w:color="000000"/>
              <w:bottom w:val="single" w:sz="4" w:space="0" w:color="000000"/>
              <w:right w:val="single" w:sz="4" w:space="0" w:color="000000"/>
            </w:tcBorders>
          </w:tcPr>
          <w:p w:rsidR="00254940" w:rsidRPr="002D65CC" w:rsidRDefault="00B83E80" w:rsidP="00CF0A3E">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40</w:t>
            </w:r>
          </w:p>
        </w:tc>
      </w:tr>
      <w:tr w:rsidR="00254940" w:rsidRPr="002D65CC" w:rsidTr="0088548B">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254940" w:rsidRDefault="00B83E80" w:rsidP="00CF0A3E">
            <w:pPr>
              <w:widowControl w:val="0"/>
              <w:suppressAutoHyphens/>
              <w:spacing w:after="0" w:line="100" w:lineRule="atLeast"/>
              <w:rPr>
                <w:rFonts w:eastAsia="Times New Roman"/>
                <w:color w:val="000000"/>
                <w:kern w:val="1"/>
                <w:sz w:val="24"/>
                <w:szCs w:val="24"/>
                <w:lang w:eastAsia="ar-SA"/>
              </w:rPr>
            </w:pPr>
            <w:r w:rsidRPr="00B83E80">
              <w:rPr>
                <w:sz w:val="24"/>
                <w:szCs w:val="24"/>
              </w:rPr>
              <w:t>Задача 2. На основе имеющейся информации о составе, стоимости, динамике основных фондов предприятия рассчитать показатели движения, состояния и использования основных фондов. Сделать выводы.</w:t>
            </w:r>
          </w:p>
        </w:tc>
        <w:tc>
          <w:tcPr>
            <w:tcW w:w="3685" w:type="dxa"/>
            <w:tcBorders>
              <w:top w:val="single" w:sz="4" w:space="0" w:color="000000"/>
              <w:left w:val="single" w:sz="4" w:space="0" w:color="000000"/>
              <w:bottom w:val="single" w:sz="4" w:space="0" w:color="000000"/>
              <w:right w:val="single" w:sz="4" w:space="0" w:color="000000"/>
            </w:tcBorders>
          </w:tcPr>
          <w:p w:rsidR="00254940" w:rsidRPr="002D65CC" w:rsidRDefault="00B83E80" w:rsidP="00CF0A3E">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60</w:t>
            </w:r>
          </w:p>
        </w:tc>
      </w:tr>
      <w:tr w:rsidR="00254940" w:rsidRPr="002D65CC" w:rsidTr="00CF0A3E">
        <w:trPr>
          <w:trHeight w:val="416"/>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254940" w:rsidRPr="00335BF2" w:rsidRDefault="00254940" w:rsidP="00CF0A3E">
            <w:pPr>
              <w:widowControl w:val="0"/>
              <w:suppressAutoHyphens/>
              <w:spacing w:after="0" w:line="100" w:lineRule="atLeast"/>
              <w:jc w:val="center"/>
              <w:rPr>
                <w:rFonts w:eastAsia="Times New Roman"/>
                <w:i/>
                <w:color w:val="000000"/>
                <w:kern w:val="1"/>
                <w:sz w:val="24"/>
                <w:szCs w:val="24"/>
                <w:u w:val="single"/>
                <w:lang w:eastAsia="ar-SA"/>
              </w:rPr>
            </w:pPr>
            <w:r w:rsidRPr="00335BF2">
              <w:rPr>
                <w:rFonts w:eastAsia="Times New Roman"/>
                <w:i/>
                <w:color w:val="000000"/>
                <w:kern w:val="1"/>
                <w:sz w:val="24"/>
                <w:szCs w:val="24"/>
                <w:u w:val="single"/>
                <w:lang w:eastAsia="ar-SA"/>
              </w:rPr>
              <w:t>Вариативная часть</w:t>
            </w:r>
          </w:p>
          <w:p w:rsidR="00254940" w:rsidRPr="00710A4F" w:rsidRDefault="00254940" w:rsidP="00CF0A3E">
            <w:pPr>
              <w:widowControl w:val="0"/>
              <w:suppressAutoHyphens/>
              <w:spacing w:after="0" w:line="100" w:lineRule="atLeast"/>
              <w:jc w:val="center"/>
              <w:rPr>
                <w:rFonts w:eastAsia="Times New Roman"/>
                <w:i/>
                <w:color w:val="000000"/>
                <w:kern w:val="1"/>
                <w:sz w:val="24"/>
                <w:szCs w:val="24"/>
                <w:lang w:eastAsia="ar-SA"/>
              </w:rPr>
            </w:pPr>
            <w:r w:rsidRPr="00335BF2">
              <w:rPr>
                <w:rFonts w:eastAsia="Times New Roman"/>
                <w:i/>
                <w:color w:val="000000"/>
                <w:kern w:val="1"/>
                <w:sz w:val="24"/>
                <w:szCs w:val="24"/>
                <w:u w:val="single"/>
                <w:lang w:eastAsia="ar-SA"/>
              </w:rPr>
              <w:t xml:space="preserve"> (</w:t>
            </w:r>
            <w:r w:rsidR="00960E68" w:rsidRPr="00335BF2">
              <w:rPr>
                <w:rFonts w:eastAsia="Times New Roman"/>
                <w:i/>
                <w:sz w:val="24"/>
                <w:szCs w:val="24"/>
                <w:u w:val="single"/>
              </w:rPr>
              <w:t xml:space="preserve">Специальность 38.02.01 </w:t>
            </w:r>
            <w:r w:rsidR="00A16EBA" w:rsidRPr="00335BF2">
              <w:rPr>
                <w:rFonts w:eastAsia="Times New Roman"/>
                <w:i/>
                <w:sz w:val="24"/>
                <w:szCs w:val="24"/>
                <w:u w:val="single"/>
              </w:rPr>
              <w:t>«</w:t>
            </w:r>
            <w:r w:rsidR="00960E68" w:rsidRPr="00335BF2">
              <w:rPr>
                <w:rFonts w:eastAsia="Times New Roman"/>
                <w:i/>
                <w:sz w:val="24"/>
                <w:szCs w:val="24"/>
                <w:u w:val="single"/>
              </w:rPr>
              <w:t>Экономика и бухгалтерский учет (по отраслям)</w:t>
            </w:r>
            <w:r w:rsidRPr="00335BF2">
              <w:rPr>
                <w:rFonts w:eastAsia="Times New Roman"/>
                <w:i/>
                <w:color w:val="000000"/>
                <w:kern w:val="1"/>
                <w:sz w:val="24"/>
                <w:szCs w:val="24"/>
                <w:u w:val="single"/>
                <w:lang w:eastAsia="ar-SA"/>
              </w:rPr>
              <w:t>»)</w:t>
            </w:r>
          </w:p>
        </w:tc>
      </w:tr>
      <w:tr w:rsidR="00254940" w:rsidRPr="002D65CC" w:rsidTr="0088548B">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254940" w:rsidRPr="00003B83" w:rsidRDefault="00254940" w:rsidP="00CF0A3E">
            <w:pPr>
              <w:widowControl w:val="0"/>
              <w:suppressAutoHyphens/>
              <w:spacing w:after="0" w:line="100" w:lineRule="atLeast"/>
              <w:rPr>
                <w:rFonts w:eastAsia="Times New Roman"/>
                <w:color w:val="000000"/>
                <w:kern w:val="1"/>
                <w:sz w:val="24"/>
                <w:szCs w:val="24"/>
                <w:highlight w:val="yellow"/>
                <w:lang w:eastAsia="ar-SA"/>
              </w:rPr>
            </w:pPr>
            <w:r w:rsidRPr="00A16EBA">
              <w:rPr>
                <w:rFonts w:eastAsia="Times New Roman"/>
                <w:color w:val="000000"/>
                <w:kern w:val="1"/>
                <w:sz w:val="24"/>
                <w:szCs w:val="24"/>
                <w:lang w:eastAsia="ar-SA"/>
              </w:rPr>
              <w:t xml:space="preserve">Задача 1 </w:t>
            </w:r>
            <w:r w:rsidR="00A16EBA" w:rsidRPr="00A16EBA">
              <w:rPr>
                <w:rFonts w:eastAsia="Times New Roman"/>
                <w:sz w:val="24"/>
                <w:szCs w:val="24"/>
              </w:rPr>
              <w:t>Разнесение</w:t>
            </w:r>
            <w:r w:rsidR="00A16EBA" w:rsidRPr="00922710">
              <w:rPr>
                <w:rFonts w:eastAsia="Times New Roman"/>
                <w:sz w:val="24"/>
                <w:szCs w:val="24"/>
              </w:rPr>
              <w:t xml:space="preserve"> хозяйственных операций по счетам бухгалтерского учета, обобщение данных и формирование упрощенного баланса</w:t>
            </w:r>
          </w:p>
        </w:tc>
        <w:tc>
          <w:tcPr>
            <w:tcW w:w="3685" w:type="dxa"/>
            <w:tcBorders>
              <w:top w:val="single" w:sz="4" w:space="0" w:color="000000"/>
              <w:left w:val="single" w:sz="4" w:space="0" w:color="000000"/>
              <w:bottom w:val="single" w:sz="4" w:space="0" w:color="000000"/>
              <w:right w:val="single" w:sz="4" w:space="0" w:color="000000"/>
            </w:tcBorders>
          </w:tcPr>
          <w:p w:rsidR="00254940" w:rsidRPr="00003B83" w:rsidRDefault="00E4181F" w:rsidP="00CF0A3E">
            <w:pPr>
              <w:widowControl w:val="0"/>
              <w:suppressAutoHyphens/>
              <w:spacing w:after="0" w:line="100" w:lineRule="atLeast"/>
              <w:jc w:val="center"/>
              <w:rPr>
                <w:rFonts w:eastAsia="Times New Roman"/>
                <w:color w:val="000000"/>
                <w:kern w:val="1"/>
                <w:sz w:val="24"/>
                <w:szCs w:val="24"/>
                <w:highlight w:val="yellow"/>
                <w:lang w:eastAsia="ar-SA"/>
              </w:rPr>
            </w:pPr>
            <w:r>
              <w:rPr>
                <w:rFonts w:eastAsia="Times New Roman"/>
                <w:color w:val="000000"/>
                <w:kern w:val="1"/>
                <w:sz w:val="24"/>
                <w:szCs w:val="24"/>
                <w:lang w:eastAsia="ar-SA"/>
              </w:rPr>
              <w:t>45</w:t>
            </w:r>
          </w:p>
        </w:tc>
      </w:tr>
      <w:tr w:rsidR="00254940" w:rsidRPr="002D65CC" w:rsidTr="0088548B">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254940" w:rsidRPr="00E4181F" w:rsidRDefault="00254940" w:rsidP="00E4181F">
            <w:pPr>
              <w:tabs>
                <w:tab w:val="left" w:pos="993"/>
              </w:tabs>
              <w:spacing w:after="0" w:line="240" w:lineRule="auto"/>
              <w:jc w:val="both"/>
              <w:rPr>
                <w:rFonts w:eastAsia="Times New Roman"/>
                <w:sz w:val="24"/>
                <w:szCs w:val="24"/>
              </w:rPr>
            </w:pPr>
            <w:r w:rsidRPr="00E4181F">
              <w:rPr>
                <w:rFonts w:eastAsia="Times New Roman"/>
                <w:sz w:val="24"/>
                <w:szCs w:val="24"/>
              </w:rPr>
              <w:t xml:space="preserve">Задача 2 </w:t>
            </w:r>
            <w:r w:rsidR="00E4181F" w:rsidRPr="00922710">
              <w:rPr>
                <w:rFonts w:eastAsia="Times New Roman"/>
                <w:sz w:val="24"/>
                <w:szCs w:val="24"/>
              </w:rPr>
              <w:t>Экспресс-анализ бухгалтерской отчетности, расчет и анализ финансовых коэффициентов</w:t>
            </w:r>
            <w:r w:rsidR="00E4181F">
              <w:rPr>
                <w:rFonts w:eastAsia="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tcPr>
          <w:p w:rsidR="00254940" w:rsidRPr="00003B83" w:rsidRDefault="00E4181F" w:rsidP="00CF0A3E">
            <w:pPr>
              <w:widowControl w:val="0"/>
              <w:suppressAutoHyphens/>
              <w:spacing w:after="0" w:line="100" w:lineRule="atLeast"/>
              <w:jc w:val="center"/>
              <w:rPr>
                <w:rFonts w:eastAsia="Times New Roman"/>
                <w:color w:val="000000"/>
                <w:kern w:val="1"/>
                <w:sz w:val="24"/>
                <w:szCs w:val="24"/>
                <w:highlight w:val="yellow"/>
                <w:lang w:eastAsia="ar-SA"/>
              </w:rPr>
            </w:pPr>
            <w:r>
              <w:rPr>
                <w:rFonts w:eastAsia="Times New Roman"/>
                <w:color w:val="000000"/>
                <w:kern w:val="1"/>
                <w:sz w:val="24"/>
                <w:szCs w:val="24"/>
                <w:lang w:eastAsia="ar-SA"/>
              </w:rPr>
              <w:t>45</w:t>
            </w:r>
          </w:p>
        </w:tc>
      </w:tr>
      <w:tr w:rsidR="00E4181F" w:rsidRPr="002D65CC" w:rsidTr="009D542F">
        <w:trPr>
          <w:trHeight w:val="416"/>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4181F" w:rsidRDefault="00E4181F" w:rsidP="00E4181F">
            <w:pPr>
              <w:widowControl w:val="0"/>
              <w:suppressAutoHyphens/>
              <w:spacing w:after="0" w:line="100" w:lineRule="atLeast"/>
              <w:jc w:val="center"/>
              <w:rPr>
                <w:rFonts w:eastAsia="Times New Roman"/>
                <w:i/>
                <w:color w:val="000000"/>
                <w:kern w:val="1"/>
                <w:sz w:val="24"/>
                <w:szCs w:val="24"/>
                <w:lang w:eastAsia="ar-SA"/>
              </w:rPr>
            </w:pPr>
            <w:r>
              <w:rPr>
                <w:rFonts w:eastAsia="Times New Roman"/>
                <w:i/>
                <w:color w:val="000000"/>
                <w:kern w:val="1"/>
                <w:sz w:val="24"/>
                <w:szCs w:val="24"/>
                <w:lang w:eastAsia="ar-SA"/>
              </w:rPr>
              <w:t>Вариативная часть</w:t>
            </w:r>
          </w:p>
          <w:p w:rsidR="00E4181F" w:rsidRDefault="00E4181F" w:rsidP="00E4181F">
            <w:pPr>
              <w:widowControl w:val="0"/>
              <w:suppressAutoHyphens/>
              <w:spacing w:after="0" w:line="100" w:lineRule="atLeast"/>
              <w:jc w:val="center"/>
              <w:rPr>
                <w:rFonts w:eastAsia="Times New Roman"/>
                <w:color w:val="000000"/>
                <w:kern w:val="1"/>
                <w:sz w:val="24"/>
                <w:szCs w:val="24"/>
                <w:lang w:eastAsia="ar-SA"/>
              </w:rPr>
            </w:pPr>
            <w:r>
              <w:rPr>
                <w:rFonts w:eastAsia="Times New Roman"/>
                <w:i/>
                <w:color w:val="000000"/>
                <w:kern w:val="1"/>
                <w:sz w:val="24"/>
                <w:szCs w:val="24"/>
                <w:lang w:eastAsia="ar-SA"/>
              </w:rPr>
              <w:t xml:space="preserve"> (</w:t>
            </w:r>
            <w:r w:rsidRPr="00960E68">
              <w:rPr>
                <w:rFonts w:eastAsia="Times New Roman"/>
                <w:i/>
                <w:sz w:val="24"/>
                <w:szCs w:val="24"/>
                <w:u w:val="single"/>
              </w:rPr>
              <w:t>Специальность 38.02.0</w:t>
            </w:r>
            <w:r>
              <w:rPr>
                <w:rFonts w:eastAsia="Times New Roman"/>
                <w:i/>
                <w:sz w:val="24"/>
                <w:szCs w:val="24"/>
                <w:u w:val="single"/>
              </w:rPr>
              <w:t>2</w:t>
            </w:r>
            <w:r w:rsidRPr="00960E68">
              <w:rPr>
                <w:rFonts w:eastAsia="Times New Roman"/>
                <w:i/>
                <w:sz w:val="24"/>
                <w:szCs w:val="24"/>
                <w:u w:val="single"/>
              </w:rPr>
              <w:t xml:space="preserve"> </w:t>
            </w:r>
            <w:r>
              <w:rPr>
                <w:rFonts w:eastAsia="Times New Roman"/>
                <w:i/>
                <w:sz w:val="24"/>
                <w:szCs w:val="24"/>
                <w:u w:val="single"/>
              </w:rPr>
              <w:t>«Страховое дело</w:t>
            </w:r>
            <w:r w:rsidRPr="00960E68">
              <w:rPr>
                <w:rFonts w:eastAsia="Times New Roman"/>
                <w:i/>
                <w:sz w:val="24"/>
                <w:szCs w:val="24"/>
                <w:u w:val="single"/>
              </w:rPr>
              <w:t xml:space="preserve"> (по отраслям)</w:t>
            </w:r>
            <w:r w:rsidRPr="00960E68">
              <w:rPr>
                <w:rFonts w:eastAsia="Times New Roman"/>
                <w:i/>
                <w:color w:val="000000"/>
                <w:kern w:val="1"/>
                <w:sz w:val="24"/>
                <w:szCs w:val="24"/>
                <w:lang w:eastAsia="ar-SA"/>
              </w:rPr>
              <w:t>»)</w:t>
            </w:r>
          </w:p>
        </w:tc>
      </w:tr>
      <w:tr w:rsidR="00E4181F" w:rsidRPr="002D65CC" w:rsidTr="0088548B">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4181F" w:rsidRPr="00E4181F" w:rsidRDefault="00E4181F" w:rsidP="00E4181F">
            <w:pPr>
              <w:tabs>
                <w:tab w:val="left" w:pos="993"/>
              </w:tabs>
              <w:spacing w:after="0" w:line="240" w:lineRule="auto"/>
              <w:jc w:val="both"/>
              <w:rPr>
                <w:rFonts w:eastAsia="Times New Roman"/>
                <w:sz w:val="24"/>
                <w:szCs w:val="24"/>
              </w:rPr>
            </w:pPr>
            <w:r w:rsidRPr="00A16EBA">
              <w:rPr>
                <w:rFonts w:eastAsia="Times New Roman"/>
                <w:color w:val="000000"/>
                <w:kern w:val="1"/>
                <w:sz w:val="24"/>
                <w:szCs w:val="24"/>
                <w:lang w:eastAsia="ar-SA"/>
              </w:rPr>
              <w:t xml:space="preserve">Задача 1 </w:t>
            </w:r>
            <w:r w:rsidRPr="0029335D">
              <w:rPr>
                <w:rFonts w:eastAsia="Times New Roman"/>
                <w:sz w:val="24"/>
                <w:szCs w:val="24"/>
              </w:rPr>
              <w:t>Анализ рисков и составление программы страхования.</w:t>
            </w:r>
          </w:p>
        </w:tc>
        <w:tc>
          <w:tcPr>
            <w:tcW w:w="3685" w:type="dxa"/>
            <w:tcBorders>
              <w:top w:val="single" w:sz="4" w:space="0" w:color="000000"/>
              <w:left w:val="single" w:sz="4" w:space="0" w:color="000000"/>
              <w:bottom w:val="single" w:sz="4" w:space="0" w:color="000000"/>
              <w:right w:val="single" w:sz="4" w:space="0" w:color="000000"/>
            </w:tcBorders>
          </w:tcPr>
          <w:p w:rsidR="00E4181F" w:rsidRDefault="00E4181F" w:rsidP="00CF0A3E">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w:t>
            </w:r>
          </w:p>
        </w:tc>
      </w:tr>
      <w:tr w:rsidR="00E4181F" w:rsidRPr="002D65CC" w:rsidTr="0088548B">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E4181F" w:rsidRPr="00E4181F" w:rsidRDefault="00E4181F" w:rsidP="00E4181F">
            <w:pPr>
              <w:tabs>
                <w:tab w:val="left" w:pos="993"/>
              </w:tabs>
              <w:spacing w:after="0" w:line="240" w:lineRule="auto"/>
              <w:jc w:val="both"/>
              <w:rPr>
                <w:rFonts w:eastAsia="Times New Roman"/>
                <w:sz w:val="24"/>
                <w:szCs w:val="24"/>
              </w:rPr>
            </w:pPr>
            <w:r>
              <w:rPr>
                <w:rFonts w:eastAsia="Times New Roman"/>
                <w:sz w:val="24"/>
                <w:szCs w:val="24"/>
              </w:rPr>
              <w:t xml:space="preserve">Задача 2 </w:t>
            </w:r>
            <w:r w:rsidRPr="0029335D">
              <w:rPr>
                <w:rFonts w:eastAsia="Times New Roman"/>
                <w:sz w:val="24"/>
                <w:szCs w:val="24"/>
              </w:rPr>
              <w:t>Подготовка предложения на комплексное страхование организации</w:t>
            </w:r>
            <w:r>
              <w:rPr>
                <w:rFonts w:eastAsia="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tcPr>
          <w:p w:rsidR="00E4181F" w:rsidRDefault="00E4181F" w:rsidP="00CF0A3E">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w:t>
            </w:r>
          </w:p>
        </w:tc>
      </w:tr>
      <w:tr w:rsidR="00254940" w:rsidRPr="002D65CC" w:rsidTr="00E4181F">
        <w:trPr>
          <w:trHeight w:val="53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4181F" w:rsidRDefault="00E4181F" w:rsidP="00E4181F">
            <w:pPr>
              <w:widowControl w:val="0"/>
              <w:suppressAutoHyphens/>
              <w:spacing w:after="0" w:line="100" w:lineRule="atLeast"/>
              <w:jc w:val="center"/>
              <w:rPr>
                <w:rFonts w:eastAsia="Times New Roman"/>
                <w:i/>
                <w:color w:val="000000"/>
                <w:kern w:val="1"/>
                <w:sz w:val="24"/>
                <w:szCs w:val="24"/>
                <w:lang w:eastAsia="ar-SA"/>
              </w:rPr>
            </w:pPr>
            <w:r>
              <w:rPr>
                <w:rFonts w:eastAsia="Times New Roman"/>
                <w:i/>
                <w:color w:val="000000"/>
                <w:kern w:val="1"/>
                <w:sz w:val="24"/>
                <w:szCs w:val="24"/>
                <w:lang w:eastAsia="ar-SA"/>
              </w:rPr>
              <w:t>Вариативная часть</w:t>
            </w:r>
          </w:p>
          <w:p w:rsidR="00254940" w:rsidRPr="00E4181F" w:rsidRDefault="00E4181F" w:rsidP="00E4181F">
            <w:pPr>
              <w:widowControl w:val="0"/>
              <w:suppressAutoHyphens/>
              <w:spacing w:after="0" w:line="100" w:lineRule="atLeast"/>
              <w:jc w:val="center"/>
              <w:rPr>
                <w:rFonts w:eastAsia="Times New Roman"/>
                <w:i/>
                <w:color w:val="000000"/>
                <w:kern w:val="1"/>
                <w:sz w:val="24"/>
                <w:szCs w:val="24"/>
                <w:highlight w:val="yellow"/>
                <w:lang w:eastAsia="ar-SA"/>
              </w:rPr>
            </w:pPr>
            <w:r w:rsidRPr="00E4181F">
              <w:rPr>
                <w:rFonts w:eastAsia="Times New Roman"/>
                <w:i/>
                <w:color w:val="000000"/>
                <w:kern w:val="1"/>
                <w:sz w:val="24"/>
                <w:szCs w:val="24"/>
                <w:lang w:eastAsia="ar-SA"/>
              </w:rPr>
              <w:t xml:space="preserve"> (</w:t>
            </w:r>
            <w:r w:rsidRPr="00E4181F">
              <w:rPr>
                <w:rFonts w:eastAsia="Times New Roman"/>
                <w:i/>
                <w:sz w:val="24"/>
                <w:szCs w:val="24"/>
              </w:rPr>
              <w:t>Специальность 38.02.0</w:t>
            </w:r>
            <w:r>
              <w:rPr>
                <w:rFonts w:eastAsia="Times New Roman"/>
                <w:i/>
                <w:sz w:val="24"/>
                <w:szCs w:val="24"/>
              </w:rPr>
              <w:t>3</w:t>
            </w:r>
            <w:r w:rsidRPr="00E4181F">
              <w:rPr>
                <w:rFonts w:eastAsia="Times New Roman"/>
                <w:i/>
                <w:sz w:val="24"/>
                <w:szCs w:val="24"/>
              </w:rPr>
              <w:t xml:space="preserve"> «</w:t>
            </w:r>
            <w:r>
              <w:rPr>
                <w:rFonts w:eastAsia="Times New Roman"/>
                <w:i/>
                <w:sz w:val="24"/>
                <w:szCs w:val="24"/>
              </w:rPr>
              <w:t>Операционная деятельность в логистике</w:t>
            </w:r>
            <w:r w:rsidRPr="00E4181F">
              <w:rPr>
                <w:rFonts w:eastAsia="Times New Roman"/>
                <w:i/>
                <w:color w:val="000000"/>
                <w:kern w:val="1"/>
                <w:sz w:val="24"/>
                <w:szCs w:val="24"/>
                <w:lang w:eastAsia="ar-SA"/>
              </w:rPr>
              <w:t>»)</w:t>
            </w:r>
          </w:p>
        </w:tc>
      </w:tr>
      <w:tr w:rsidR="00BD1689" w:rsidRPr="002D65CC" w:rsidTr="0088548B">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BD1689" w:rsidRPr="00BD1689" w:rsidRDefault="00BD1689" w:rsidP="00BD1689">
            <w:pPr>
              <w:tabs>
                <w:tab w:val="left" w:pos="709"/>
              </w:tabs>
              <w:spacing w:after="0" w:line="240" w:lineRule="auto"/>
              <w:jc w:val="both"/>
              <w:rPr>
                <w:rFonts w:eastAsia="Times New Roman"/>
                <w:sz w:val="24"/>
                <w:szCs w:val="24"/>
              </w:rPr>
            </w:pPr>
            <w:r w:rsidRPr="00E4181F">
              <w:rPr>
                <w:rFonts w:eastAsia="Times New Roman"/>
                <w:sz w:val="24"/>
                <w:szCs w:val="24"/>
              </w:rPr>
              <w:t>Задача 1</w:t>
            </w:r>
            <w:r w:rsidRPr="0029335D">
              <w:rPr>
                <w:rFonts w:eastAsia="Times New Roman"/>
                <w:sz w:val="24"/>
                <w:szCs w:val="24"/>
              </w:rPr>
              <w:t xml:space="preserve"> </w:t>
            </w:r>
            <w:r w:rsidRPr="0029335D">
              <w:rPr>
                <w:sz w:val="24"/>
                <w:szCs w:val="24"/>
              </w:rPr>
              <w:t xml:space="preserve">Выбор логистической схемы </w:t>
            </w:r>
            <w:r w:rsidRPr="00E4181F">
              <w:rPr>
                <w:sz w:val="24"/>
                <w:szCs w:val="24"/>
              </w:rPr>
              <w:t>доставки товаров</w:t>
            </w:r>
            <w:r w:rsidRPr="00E4181F">
              <w:rPr>
                <w:rFonts w:eastAsia="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tcPr>
          <w:p w:rsidR="00BD1689" w:rsidRDefault="00BD1689" w:rsidP="00BD1689">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w:t>
            </w:r>
          </w:p>
        </w:tc>
      </w:tr>
      <w:tr w:rsidR="00BD1689" w:rsidRPr="002D65CC" w:rsidTr="0088548B">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BD1689" w:rsidRPr="00003B83" w:rsidRDefault="00BD1689" w:rsidP="00BD1689">
            <w:pPr>
              <w:widowControl w:val="0"/>
              <w:suppressAutoHyphens/>
              <w:spacing w:after="0" w:line="100" w:lineRule="atLeast"/>
              <w:rPr>
                <w:rFonts w:eastAsia="Times New Roman"/>
                <w:color w:val="000000"/>
                <w:kern w:val="1"/>
                <w:sz w:val="24"/>
                <w:szCs w:val="24"/>
                <w:highlight w:val="yellow"/>
                <w:lang w:eastAsia="ar-SA"/>
              </w:rPr>
            </w:pPr>
            <w:r w:rsidRPr="00E4181F">
              <w:rPr>
                <w:rFonts w:eastAsia="Times New Roman"/>
                <w:sz w:val="24"/>
                <w:szCs w:val="24"/>
              </w:rPr>
              <w:t>Задача 2 Анализ товарных запасов методом ABC и XYZ -анализа</w:t>
            </w:r>
          </w:p>
        </w:tc>
        <w:tc>
          <w:tcPr>
            <w:tcW w:w="3685" w:type="dxa"/>
            <w:tcBorders>
              <w:top w:val="single" w:sz="4" w:space="0" w:color="000000"/>
              <w:left w:val="single" w:sz="4" w:space="0" w:color="000000"/>
              <w:bottom w:val="single" w:sz="4" w:space="0" w:color="000000"/>
              <w:right w:val="single" w:sz="4" w:space="0" w:color="000000"/>
            </w:tcBorders>
          </w:tcPr>
          <w:p w:rsidR="00BD1689" w:rsidRDefault="00BD1689" w:rsidP="00BD1689">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w:t>
            </w:r>
          </w:p>
        </w:tc>
      </w:tr>
      <w:tr w:rsidR="00BD1689" w:rsidRPr="002D65CC" w:rsidTr="009D542F">
        <w:trPr>
          <w:trHeight w:val="416"/>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BD1689" w:rsidRDefault="00BD1689" w:rsidP="00BD1689">
            <w:pPr>
              <w:widowControl w:val="0"/>
              <w:suppressAutoHyphens/>
              <w:spacing w:after="0" w:line="100" w:lineRule="atLeast"/>
              <w:jc w:val="center"/>
              <w:rPr>
                <w:rFonts w:eastAsia="Times New Roman"/>
                <w:i/>
                <w:color w:val="000000"/>
                <w:kern w:val="1"/>
                <w:sz w:val="24"/>
                <w:szCs w:val="24"/>
                <w:lang w:eastAsia="ar-SA"/>
              </w:rPr>
            </w:pPr>
            <w:r>
              <w:rPr>
                <w:rFonts w:eastAsia="Times New Roman"/>
                <w:i/>
                <w:color w:val="000000"/>
                <w:kern w:val="1"/>
                <w:sz w:val="24"/>
                <w:szCs w:val="24"/>
                <w:lang w:eastAsia="ar-SA"/>
              </w:rPr>
              <w:t>Вариативная часть</w:t>
            </w:r>
          </w:p>
          <w:p w:rsidR="00BD1689" w:rsidRPr="00003B83" w:rsidRDefault="00BD1689" w:rsidP="00BD1689">
            <w:pPr>
              <w:widowControl w:val="0"/>
              <w:suppressAutoHyphens/>
              <w:spacing w:after="0" w:line="100" w:lineRule="atLeast"/>
              <w:jc w:val="center"/>
              <w:rPr>
                <w:rFonts w:eastAsia="Times New Roman"/>
                <w:color w:val="000000"/>
                <w:kern w:val="1"/>
                <w:sz w:val="24"/>
                <w:szCs w:val="24"/>
                <w:highlight w:val="yellow"/>
                <w:lang w:eastAsia="ar-SA"/>
              </w:rPr>
            </w:pPr>
            <w:r w:rsidRPr="00E4181F">
              <w:rPr>
                <w:rFonts w:eastAsia="Times New Roman"/>
                <w:i/>
                <w:color w:val="000000"/>
                <w:kern w:val="1"/>
                <w:sz w:val="24"/>
                <w:szCs w:val="24"/>
                <w:lang w:eastAsia="ar-SA"/>
              </w:rPr>
              <w:t xml:space="preserve"> (</w:t>
            </w:r>
            <w:r w:rsidRPr="00E4181F">
              <w:rPr>
                <w:rFonts w:eastAsia="Times New Roman"/>
                <w:i/>
                <w:sz w:val="24"/>
                <w:szCs w:val="24"/>
              </w:rPr>
              <w:t>Специальность 38.02.0</w:t>
            </w:r>
            <w:r>
              <w:rPr>
                <w:rFonts w:eastAsia="Times New Roman"/>
                <w:i/>
                <w:sz w:val="24"/>
                <w:szCs w:val="24"/>
              </w:rPr>
              <w:t>3</w:t>
            </w:r>
            <w:r w:rsidRPr="00E4181F">
              <w:rPr>
                <w:rFonts w:eastAsia="Times New Roman"/>
                <w:i/>
                <w:sz w:val="24"/>
                <w:szCs w:val="24"/>
              </w:rPr>
              <w:t xml:space="preserve"> «</w:t>
            </w:r>
            <w:r>
              <w:rPr>
                <w:rFonts w:eastAsia="Times New Roman"/>
                <w:i/>
                <w:sz w:val="24"/>
                <w:szCs w:val="24"/>
              </w:rPr>
              <w:t>Коммерция (по отраслям)</w:t>
            </w:r>
            <w:r w:rsidRPr="00E4181F">
              <w:rPr>
                <w:rFonts w:eastAsia="Times New Roman"/>
                <w:i/>
                <w:color w:val="000000"/>
                <w:kern w:val="1"/>
                <w:sz w:val="24"/>
                <w:szCs w:val="24"/>
                <w:lang w:eastAsia="ar-SA"/>
              </w:rPr>
              <w:t>»)</w:t>
            </w:r>
          </w:p>
        </w:tc>
      </w:tr>
      <w:tr w:rsidR="00440A55" w:rsidRPr="002D65CC" w:rsidTr="0088548B">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440A55" w:rsidRPr="00003B83" w:rsidRDefault="00440A55" w:rsidP="00440A55">
            <w:pPr>
              <w:tabs>
                <w:tab w:val="left" w:pos="709"/>
              </w:tabs>
              <w:spacing w:after="0" w:line="240" w:lineRule="auto"/>
              <w:jc w:val="both"/>
              <w:rPr>
                <w:rFonts w:eastAsia="Times New Roman"/>
                <w:color w:val="000000"/>
                <w:kern w:val="1"/>
                <w:sz w:val="24"/>
                <w:szCs w:val="24"/>
                <w:highlight w:val="yellow"/>
                <w:lang w:eastAsia="ar-SA"/>
              </w:rPr>
            </w:pPr>
            <w:r w:rsidRPr="00BD1689">
              <w:rPr>
                <w:rFonts w:eastAsia="Times New Roman"/>
                <w:sz w:val="24"/>
                <w:szCs w:val="24"/>
              </w:rPr>
              <w:t>Задача 1 Анализ внешней и внутренней среды, проведение портфельного анализа бизнес-единиц фирмы.</w:t>
            </w:r>
          </w:p>
        </w:tc>
        <w:tc>
          <w:tcPr>
            <w:tcW w:w="3685" w:type="dxa"/>
            <w:tcBorders>
              <w:top w:val="single" w:sz="4" w:space="0" w:color="000000"/>
              <w:left w:val="single" w:sz="4" w:space="0" w:color="000000"/>
              <w:bottom w:val="single" w:sz="4" w:space="0" w:color="000000"/>
              <w:right w:val="single" w:sz="4" w:space="0" w:color="000000"/>
            </w:tcBorders>
          </w:tcPr>
          <w:p w:rsidR="00440A55" w:rsidRDefault="00440A55" w:rsidP="00440A55">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w:t>
            </w:r>
          </w:p>
        </w:tc>
      </w:tr>
      <w:tr w:rsidR="00440A55" w:rsidRPr="002D65CC" w:rsidTr="0088548B">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440A55" w:rsidRPr="00003B83" w:rsidRDefault="00440A55" w:rsidP="00440A55">
            <w:pPr>
              <w:tabs>
                <w:tab w:val="left" w:pos="709"/>
              </w:tabs>
              <w:spacing w:after="0" w:line="240" w:lineRule="auto"/>
              <w:jc w:val="both"/>
              <w:rPr>
                <w:rFonts w:eastAsia="Times New Roman"/>
                <w:color w:val="000000"/>
                <w:kern w:val="1"/>
                <w:sz w:val="24"/>
                <w:szCs w:val="24"/>
                <w:highlight w:val="yellow"/>
                <w:lang w:eastAsia="ar-SA"/>
              </w:rPr>
            </w:pPr>
            <w:r w:rsidRPr="00440A55">
              <w:rPr>
                <w:rFonts w:eastAsia="Times New Roman"/>
                <w:sz w:val="24"/>
                <w:szCs w:val="24"/>
              </w:rPr>
              <w:t>Задача 2</w:t>
            </w:r>
            <w:r w:rsidRPr="0029335D">
              <w:rPr>
                <w:rFonts w:eastAsia="Times New Roman"/>
                <w:sz w:val="24"/>
                <w:szCs w:val="24"/>
              </w:rPr>
              <w:t xml:space="preserve"> </w:t>
            </w:r>
            <w:r w:rsidRPr="00440A55">
              <w:rPr>
                <w:rFonts w:eastAsia="Times New Roman"/>
                <w:sz w:val="24"/>
                <w:szCs w:val="24"/>
              </w:rPr>
              <w:t>Анализ товарооборачиваемости розничного торгового предприятия</w:t>
            </w:r>
            <w:r w:rsidRPr="0029335D">
              <w:rPr>
                <w:rFonts w:eastAsia="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tcPr>
          <w:p w:rsidR="00440A55" w:rsidRDefault="00440A55" w:rsidP="00440A55">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w:t>
            </w:r>
          </w:p>
        </w:tc>
      </w:tr>
      <w:tr w:rsidR="00440A55" w:rsidRPr="002D65CC" w:rsidTr="009D542F">
        <w:trPr>
          <w:trHeight w:val="416"/>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440A55" w:rsidRDefault="00440A55" w:rsidP="00440A55">
            <w:pPr>
              <w:widowControl w:val="0"/>
              <w:suppressAutoHyphens/>
              <w:spacing w:after="0" w:line="100" w:lineRule="atLeast"/>
              <w:jc w:val="center"/>
              <w:rPr>
                <w:rFonts w:eastAsia="Times New Roman"/>
                <w:i/>
                <w:color w:val="000000"/>
                <w:kern w:val="1"/>
                <w:sz w:val="24"/>
                <w:szCs w:val="24"/>
                <w:lang w:eastAsia="ar-SA"/>
              </w:rPr>
            </w:pPr>
            <w:r>
              <w:rPr>
                <w:rFonts w:eastAsia="Times New Roman"/>
                <w:i/>
                <w:color w:val="000000"/>
                <w:kern w:val="1"/>
                <w:sz w:val="24"/>
                <w:szCs w:val="24"/>
                <w:lang w:eastAsia="ar-SA"/>
              </w:rPr>
              <w:t>Вариативная часть</w:t>
            </w:r>
          </w:p>
          <w:p w:rsidR="00440A55" w:rsidRPr="00003B83" w:rsidRDefault="00440A55" w:rsidP="00440A55">
            <w:pPr>
              <w:widowControl w:val="0"/>
              <w:suppressAutoHyphens/>
              <w:spacing w:after="0" w:line="100" w:lineRule="atLeast"/>
              <w:jc w:val="center"/>
              <w:rPr>
                <w:rFonts w:eastAsia="Times New Roman"/>
                <w:color w:val="000000"/>
                <w:kern w:val="1"/>
                <w:sz w:val="24"/>
                <w:szCs w:val="24"/>
                <w:highlight w:val="yellow"/>
                <w:lang w:eastAsia="ar-SA"/>
              </w:rPr>
            </w:pPr>
            <w:r w:rsidRPr="00E4181F">
              <w:rPr>
                <w:rFonts w:eastAsia="Times New Roman"/>
                <w:i/>
                <w:color w:val="000000"/>
                <w:kern w:val="1"/>
                <w:sz w:val="24"/>
                <w:szCs w:val="24"/>
                <w:lang w:eastAsia="ar-SA"/>
              </w:rPr>
              <w:t xml:space="preserve"> (</w:t>
            </w:r>
            <w:r w:rsidRPr="00E4181F">
              <w:rPr>
                <w:rFonts w:eastAsia="Times New Roman"/>
                <w:i/>
                <w:sz w:val="24"/>
                <w:szCs w:val="24"/>
              </w:rPr>
              <w:t>Специальность 38.02.0</w:t>
            </w:r>
            <w:r>
              <w:rPr>
                <w:rFonts w:eastAsia="Times New Roman"/>
                <w:i/>
                <w:sz w:val="24"/>
                <w:szCs w:val="24"/>
              </w:rPr>
              <w:t>4</w:t>
            </w:r>
            <w:r w:rsidRPr="00E4181F">
              <w:rPr>
                <w:rFonts w:eastAsia="Times New Roman"/>
                <w:i/>
                <w:sz w:val="24"/>
                <w:szCs w:val="24"/>
              </w:rPr>
              <w:t xml:space="preserve"> «</w:t>
            </w:r>
            <w:r>
              <w:rPr>
                <w:rFonts w:eastAsia="Times New Roman"/>
                <w:i/>
                <w:sz w:val="24"/>
                <w:szCs w:val="24"/>
              </w:rPr>
              <w:t xml:space="preserve">Товароведение и экспертиза качества </w:t>
            </w:r>
            <w:r w:rsidRPr="00E4181F">
              <w:rPr>
                <w:rFonts w:eastAsia="Times New Roman"/>
                <w:i/>
                <w:color w:val="000000"/>
                <w:kern w:val="1"/>
                <w:sz w:val="24"/>
                <w:szCs w:val="24"/>
                <w:lang w:eastAsia="ar-SA"/>
              </w:rPr>
              <w:t>»)</w:t>
            </w:r>
          </w:p>
        </w:tc>
      </w:tr>
      <w:tr w:rsidR="0088548B" w:rsidRPr="002D65CC" w:rsidTr="0088548B">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88548B" w:rsidRPr="001747A9" w:rsidRDefault="0088548B" w:rsidP="0088548B">
            <w:pPr>
              <w:tabs>
                <w:tab w:val="left" w:pos="709"/>
              </w:tabs>
              <w:spacing w:after="0" w:line="240" w:lineRule="auto"/>
              <w:jc w:val="both"/>
              <w:rPr>
                <w:rFonts w:eastAsia="Times New Roman"/>
                <w:sz w:val="24"/>
                <w:szCs w:val="24"/>
              </w:rPr>
            </w:pPr>
            <w:r w:rsidRPr="001747A9">
              <w:rPr>
                <w:rFonts w:eastAsia="Times New Roman"/>
                <w:sz w:val="24"/>
                <w:szCs w:val="24"/>
              </w:rPr>
              <w:t xml:space="preserve">Задача 1 </w:t>
            </w:r>
            <w:r w:rsidRPr="001747A9">
              <w:rPr>
                <w:rStyle w:val="normal0020tablechar"/>
                <w:bCs/>
                <w:sz w:val="24"/>
                <w:szCs w:val="24"/>
              </w:rPr>
              <w:t>Анализ показателей ассортимента торгового предприятия</w:t>
            </w:r>
            <w:r w:rsidRPr="001747A9">
              <w:rPr>
                <w:rFonts w:eastAsia="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tcPr>
          <w:p w:rsidR="0088548B" w:rsidRDefault="00335BF2" w:rsidP="0088548B">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30</w:t>
            </w:r>
          </w:p>
        </w:tc>
      </w:tr>
      <w:tr w:rsidR="0088548B" w:rsidRPr="002D65CC" w:rsidTr="00335BF2">
        <w:trPr>
          <w:trHeight w:val="405"/>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88548B" w:rsidRDefault="0088548B" w:rsidP="0088548B">
            <w:pPr>
              <w:tabs>
                <w:tab w:val="left" w:pos="709"/>
              </w:tabs>
              <w:spacing w:after="0" w:line="240" w:lineRule="auto"/>
              <w:jc w:val="both"/>
              <w:rPr>
                <w:rStyle w:val="normal0020tablechar"/>
                <w:bCs/>
                <w:sz w:val="24"/>
                <w:szCs w:val="24"/>
              </w:rPr>
            </w:pPr>
            <w:r w:rsidRPr="001747A9">
              <w:rPr>
                <w:rFonts w:eastAsia="Times New Roman"/>
                <w:sz w:val="24"/>
                <w:szCs w:val="24"/>
              </w:rPr>
              <w:t xml:space="preserve">Задача 2 </w:t>
            </w:r>
            <w:r w:rsidRPr="001747A9">
              <w:rPr>
                <w:rStyle w:val="normal0020tablechar"/>
                <w:bCs/>
                <w:sz w:val="24"/>
                <w:szCs w:val="24"/>
              </w:rPr>
              <w:t>Оценка</w:t>
            </w:r>
            <w:r w:rsidRPr="00B21038">
              <w:rPr>
                <w:rStyle w:val="normal0020tablechar"/>
                <w:bCs/>
                <w:sz w:val="24"/>
                <w:szCs w:val="24"/>
              </w:rPr>
              <w:t xml:space="preserve"> качества партии товаров</w:t>
            </w:r>
            <w:r>
              <w:rPr>
                <w:rStyle w:val="normal0020tablechar"/>
                <w:bCs/>
                <w:sz w:val="24"/>
                <w:szCs w:val="24"/>
              </w:rPr>
              <w:t>.</w:t>
            </w:r>
          </w:p>
          <w:p w:rsidR="0088548B" w:rsidRPr="00003B83" w:rsidRDefault="0088548B" w:rsidP="0088548B">
            <w:pPr>
              <w:widowControl w:val="0"/>
              <w:suppressAutoHyphens/>
              <w:spacing w:after="0" w:line="240" w:lineRule="auto"/>
              <w:rPr>
                <w:rFonts w:eastAsia="Times New Roman"/>
                <w:color w:val="000000"/>
                <w:kern w:val="1"/>
                <w:sz w:val="24"/>
                <w:szCs w:val="24"/>
                <w:highlight w:val="yellow"/>
                <w:lang w:eastAsia="ar-SA"/>
              </w:rPr>
            </w:pPr>
          </w:p>
        </w:tc>
        <w:tc>
          <w:tcPr>
            <w:tcW w:w="3685" w:type="dxa"/>
            <w:tcBorders>
              <w:top w:val="single" w:sz="4" w:space="0" w:color="000000"/>
              <w:left w:val="single" w:sz="4" w:space="0" w:color="000000"/>
              <w:bottom w:val="single" w:sz="4" w:space="0" w:color="000000"/>
              <w:right w:val="single" w:sz="4" w:space="0" w:color="000000"/>
            </w:tcBorders>
          </w:tcPr>
          <w:p w:rsidR="0088548B" w:rsidRDefault="00335BF2" w:rsidP="0088548B">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60</w:t>
            </w:r>
          </w:p>
        </w:tc>
      </w:tr>
      <w:tr w:rsidR="0088548B" w:rsidRPr="002D65CC" w:rsidTr="0088548B">
        <w:trPr>
          <w:trHeight w:val="131"/>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88548B" w:rsidRDefault="0088548B" w:rsidP="0088548B">
            <w:pPr>
              <w:widowControl w:val="0"/>
              <w:suppressAutoHyphens/>
              <w:spacing w:after="0" w:line="100" w:lineRule="atLeast"/>
              <w:jc w:val="center"/>
              <w:rPr>
                <w:rFonts w:eastAsia="Times New Roman"/>
                <w:b/>
                <w:sz w:val="24"/>
                <w:szCs w:val="24"/>
                <w:u w:val="single"/>
              </w:rPr>
            </w:pPr>
            <w:r>
              <w:rPr>
                <w:rFonts w:eastAsia="Times New Roman"/>
                <w:i/>
                <w:color w:val="000000"/>
                <w:kern w:val="1"/>
                <w:sz w:val="24"/>
                <w:szCs w:val="24"/>
                <w:lang w:eastAsia="ar-SA"/>
              </w:rPr>
              <w:t>Вариативная часть</w:t>
            </w:r>
          </w:p>
          <w:p w:rsidR="0088548B" w:rsidRPr="0088548B" w:rsidRDefault="0088548B" w:rsidP="0088548B">
            <w:pPr>
              <w:widowControl w:val="0"/>
              <w:suppressAutoHyphens/>
              <w:spacing w:after="0" w:line="100" w:lineRule="atLeast"/>
              <w:jc w:val="center"/>
              <w:rPr>
                <w:rFonts w:eastAsia="Times New Roman"/>
                <w:i/>
                <w:color w:val="000000"/>
                <w:kern w:val="1"/>
                <w:sz w:val="24"/>
                <w:szCs w:val="24"/>
                <w:lang w:eastAsia="ar-SA"/>
              </w:rPr>
            </w:pPr>
            <w:r w:rsidRPr="0088548B">
              <w:rPr>
                <w:rFonts w:eastAsia="Times New Roman"/>
                <w:i/>
                <w:sz w:val="24"/>
                <w:szCs w:val="24"/>
              </w:rPr>
              <w:t xml:space="preserve">Специальность </w:t>
            </w:r>
            <w:r w:rsidRPr="0088548B">
              <w:rPr>
                <w:bCs/>
                <w:i/>
                <w:sz w:val="24"/>
                <w:szCs w:val="24"/>
              </w:rPr>
              <w:t>38.02.</w:t>
            </w:r>
            <w:r w:rsidRPr="0088548B">
              <w:rPr>
                <w:rFonts w:eastAsia="Times New Roman"/>
                <w:i/>
                <w:sz w:val="24"/>
              </w:rPr>
              <w:t>07 Банковское дело</w:t>
            </w:r>
          </w:p>
        </w:tc>
      </w:tr>
      <w:tr w:rsidR="0088548B" w:rsidRPr="002D65CC" w:rsidTr="0088548B">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88548B" w:rsidRPr="0088548B" w:rsidRDefault="0088548B" w:rsidP="0088548B">
            <w:pPr>
              <w:tabs>
                <w:tab w:val="left" w:pos="709"/>
              </w:tabs>
              <w:spacing w:after="0" w:line="240" w:lineRule="auto"/>
              <w:jc w:val="both"/>
              <w:rPr>
                <w:rFonts w:eastAsia="Times New Roman"/>
                <w:sz w:val="24"/>
                <w:szCs w:val="24"/>
              </w:rPr>
            </w:pPr>
            <w:r w:rsidRPr="0088548B">
              <w:rPr>
                <w:rFonts w:eastAsia="Times New Roman"/>
                <w:sz w:val="24"/>
                <w:szCs w:val="24"/>
              </w:rPr>
              <w:t xml:space="preserve">Задача 1 </w:t>
            </w:r>
            <w:r w:rsidRPr="0088548B">
              <w:rPr>
                <w:rFonts w:eastAsia="Microsoft Sans Serif"/>
                <w:sz w:val="24"/>
                <w:szCs w:val="24"/>
              </w:rPr>
              <w:t>Операции с платежными банковскими картами</w:t>
            </w:r>
            <w:r w:rsidRPr="0088548B">
              <w:rPr>
                <w:rFonts w:eastAsia="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tcPr>
          <w:p w:rsidR="0088548B" w:rsidRDefault="0088548B" w:rsidP="0088548B">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w:t>
            </w:r>
          </w:p>
        </w:tc>
      </w:tr>
      <w:tr w:rsidR="0088548B" w:rsidRPr="002D65CC" w:rsidTr="0088548B">
        <w:trPr>
          <w:trHeight w:val="416"/>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88548B" w:rsidRPr="0088548B" w:rsidRDefault="0088548B" w:rsidP="0088548B">
            <w:pPr>
              <w:tabs>
                <w:tab w:val="left" w:pos="709"/>
              </w:tabs>
              <w:spacing w:after="0" w:line="240" w:lineRule="auto"/>
              <w:jc w:val="both"/>
              <w:rPr>
                <w:rStyle w:val="normal0020tablechar"/>
                <w:bCs/>
                <w:sz w:val="24"/>
                <w:szCs w:val="24"/>
              </w:rPr>
            </w:pPr>
            <w:r w:rsidRPr="0088548B">
              <w:rPr>
                <w:rFonts w:eastAsia="Times New Roman"/>
                <w:sz w:val="24"/>
                <w:szCs w:val="24"/>
              </w:rPr>
              <w:t xml:space="preserve">Задача 2 </w:t>
            </w:r>
            <w:r w:rsidRPr="0088548B">
              <w:rPr>
                <w:rFonts w:eastAsia="Microsoft Sans Serif"/>
                <w:sz w:val="24"/>
                <w:szCs w:val="24"/>
              </w:rPr>
              <w:t>Осуществление кредитных операций коммерческого банка</w:t>
            </w:r>
            <w:r w:rsidRPr="0088548B">
              <w:rPr>
                <w:rStyle w:val="normal0020tablechar"/>
                <w:bCs/>
                <w:sz w:val="24"/>
                <w:szCs w:val="24"/>
              </w:rPr>
              <w:t>.</w:t>
            </w:r>
          </w:p>
        </w:tc>
        <w:tc>
          <w:tcPr>
            <w:tcW w:w="3685" w:type="dxa"/>
            <w:tcBorders>
              <w:top w:val="single" w:sz="4" w:space="0" w:color="000000"/>
              <w:left w:val="single" w:sz="4" w:space="0" w:color="000000"/>
              <w:bottom w:val="single" w:sz="4" w:space="0" w:color="000000"/>
              <w:right w:val="single" w:sz="4" w:space="0" w:color="000000"/>
            </w:tcBorders>
          </w:tcPr>
          <w:p w:rsidR="0088548B" w:rsidRDefault="0088548B" w:rsidP="0088548B">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w:t>
            </w:r>
          </w:p>
        </w:tc>
      </w:tr>
    </w:tbl>
    <w:p w:rsidR="00164B2C" w:rsidRDefault="00164B2C" w:rsidP="0086248F">
      <w:pPr>
        <w:tabs>
          <w:tab w:val="left" w:pos="1134"/>
        </w:tabs>
        <w:spacing w:after="0" w:line="360" w:lineRule="auto"/>
        <w:ind w:firstLine="709"/>
        <w:jc w:val="both"/>
        <w:rPr>
          <w:b/>
          <w:sz w:val="24"/>
          <w:szCs w:val="24"/>
        </w:rPr>
      </w:pPr>
    </w:p>
    <w:p w:rsidR="00A92586" w:rsidRDefault="00A92586" w:rsidP="00164B2C">
      <w:pPr>
        <w:tabs>
          <w:tab w:val="left" w:pos="1134"/>
        </w:tabs>
        <w:spacing w:after="0" w:line="360" w:lineRule="auto"/>
        <w:ind w:firstLine="709"/>
        <w:jc w:val="center"/>
        <w:rPr>
          <w:b/>
          <w:sz w:val="24"/>
          <w:szCs w:val="24"/>
        </w:rPr>
      </w:pPr>
    </w:p>
    <w:p w:rsidR="00DA6DAB" w:rsidRDefault="00DA6DAB" w:rsidP="00164B2C">
      <w:pPr>
        <w:tabs>
          <w:tab w:val="left" w:pos="1134"/>
        </w:tabs>
        <w:spacing w:after="0" w:line="360" w:lineRule="auto"/>
        <w:ind w:firstLine="709"/>
        <w:jc w:val="center"/>
        <w:rPr>
          <w:b/>
          <w:sz w:val="24"/>
          <w:szCs w:val="24"/>
        </w:rPr>
      </w:pPr>
      <w:r w:rsidRPr="00CC1A39">
        <w:rPr>
          <w:b/>
          <w:sz w:val="24"/>
          <w:szCs w:val="24"/>
        </w:rPr>
        <w:t xml:space="preserve">6. Условия выполнения заданий. </w:t>
      </w:r>
      <w:r w:rsidR="00314166" w:rsidRPr="00CC1A39">
        <w:rPr>
          <w:b/>
          <w:sz w:val="24"/>
          <w:szCs w:val="24"/>
        </w:rPr>
        <w:t>О</w:t>
      </w:r>
      <w:r w:rsidR="00164B2C">
        <w:rPr>
          <w:b/>
          <w:sz w:val="24"/>
          <w:szCs w:val="24"/>
        </w:rPr>
        <w:t>борудование</w:t>
      </w:r>
    </w:p>
    <w:p w:rsidR="00A903A8" w:rsidRPr="00DD1875" w:rsidRDefault="00A903A8" w:rsidP="00A903A8">
      <w:pPr>
        <w:tabs>
          <w:tab w:val="left" w:pos="1134"/>
        </w:tabs>
        <w:spacing w:after="0" w:line="360" w:lineRule="auto"/>
        <w:ind w:firstLine="709"/>
        <w:jc w:val="both"/>
        <w:rPr>
          <w:sz w:val="24"/>
          <w:szCs w:val="24"/>
        </w:rPr>
      </w:pPr>
      <w:r w:rsidRPr="00DD1875">
        <w:rPr>
          <w:sz w:val="24"/>
          <w:szCs w:val="24"/>
        </w:rPr>
        <w:t>6.1.</w:t>
      </w:r>
      <w:r>
        <w:rPr>
          <w:sz w:val="24"/>
          <w:szCs w:val="24"/>
        </w:rPr>
        <w:t xml:space="preserve"> </w:t>
      </w:r>
      <w:r w:rsidRPr="00DD1875">
        <w:rPr>
          <w:sz w:val="24"/>
          <w:szCs w:val="24"/>
        </w:rPr>
        <w:t>Для выполнения задания «Тестирование» необходимо соблюдение следующих условий:</w:t>
      </w:r>
    </w:p>
    <w:p w:rsidR="00A903A8" w:rsidRDefault="00A903A8" w:rsidP="008A7159">
      <w:pPr>
        <w:numPr>
          <w:ilvl w:val="0"/>
          <w:numId w:val="15"/>
        </w:numPr>
        <w:tabs>
          <w:tab w:val="left" w:pos="993"/>
        </w:tabs>
        <w:spacing w:after="0" w:line="360" w:lineRule="auto"/>
        <w:ind w:left="0" w:firstLine="709"/>
        <w:jc w:val="both"/>
        <w:rPr>
          <w:sz w:val="24"/>
          <w:szCs w:val="24"/>
        </w:rPr>
      </w:pPr>
      <w:r>
        <w:rPr>
          <w:sz w:val="24"/>
          <w:szCs w:val="24"/>
        </w:rPr>
        <w:t xml:space="preserve">наличие </w:t>
      </w:r>
      <w:r w:rsidRPr="00D84CE5">
        <w:rPr>
          <w:sz w:val="24"/>
          <w:szCs w:val="24"/>
        </w:rPr>
        <w:t>компьютерного</w:t>
      </w:r>
      <w:r w:rsidRPr="00DD1875">
        <w:rPr>
          <w:sz w:val="24"/>
          <w:szCs w:val="24"/>
        </w:rPr>
        <w:t xml:space="preserve"> класс</w:t>
      </w:r>
      <w:r>
        <w:rPr>
          <w:sz w:val="24"/>
          <w:szCs w:val="24"/>
        </w:rPr>
        <w:t>а</w:t>
      </w:r>
      <w:r w:rsidRPr="00DD1875">
        <w:rPr>
          <w:sz w:val="24"/>
          <w:szCs w:val="24"/>
        </w:rPr>
        <w:t xml:space="preserve"> (класс</w:t>
      </w:r>
      <w:r>
        <w:rPr>
          <w:sz w:val="24"/>
          <w:szCs w:val="24"/>
        </w:rPr>
        <w:t>ов</w:t>
      </w:r>
      <w:r w:rsidRPr="00DD1875">
        <w:rPr>
          <w:sz w:val="24"/>
          <w:szCs w:val="24"/>
        </w:rPr>
        <w:t>) или друг</w:t>
      </w:r>
      <w:r>
        <w:rPr>
          <w:sz w:val="24"/>
          <w:szCs w:val="24"/>
        </w:rPr>
        <w:t>их</w:t>
      </w:r>
      <w:r w:rsidRPr="00DD1875">
        <w:rPr>
          <w:sz w:val="24"/>
          <w:szCs w:val="24"/>
        </w:rPr>
        <w:t xml:space="preserve"> помещени</w:t>
      </w:r>
      <w:r>
        <w:rPr>
          <w:sz w:val="24"/>
          <w:szCs w:val="24"/>
        </w:rPr>
        <w:t>й</w:t>
      </w:r>
      <w:r w:rsidRPr="00DD1875">
        <w:rPr>
          <w:sz w:val="24"/>
          <w:szCs w:val="24"/>
        </w:rPr>
        <w:t xml:space="preserve">, в котором размещаются персональные компьютеры, объединенные в локальную вычислительную сеть; </w:t>
      </w:r>
    </w:p>
    <w:p w:rsidR="00A903A8" w:rsidRPr="00A903A8" w:rsidRDefault="00A903A8" w:rsidP="008A7159">
      <w:pPr>
        <w:numPr>
          <w:ilvl w:val="0"/>
          <w:numId w:val="15"/>
        </w:numPr>
        <w:tabs>
          <w:tab w:val="left" w:pos="993"/>
        </w:tabs>
        <w:spacing w:after="0" w:line="360" w:lineRule="auto"/>
        <w:ind w:left="0" w:firstLine="709"/>
        <w:jc w:val="both"/>
        <w:rPr>
          <w:sz w:val="24"/>
          <w:szCs w:val="24"/>
        </w:rPr>
      </w:pPr>
      <w:r w:rsidRPr="00A903A8">
        <w:rPr>
          <w:sz w:val="24"/>
          <w:szCs w:val="24"/>
        </w:rPr>
        <w:t xml:space="preserve">наличие специализированного программного обеспечения.  </w:t>
      </w:r>
    </w:p>
    <w:p w:rsidR="00A903A8" w:rsidRPr="00DD1875" w:rsidRDefault="00A903A8" w:rsidP="00A903A8">
      <w:pPr>
        <w:tabs>
          <w:tab w:val="left" w:pos="1134"/>
        </w:tabs>
        <w:spacing w:after="0" w:line="360" w:lineRule="auto"/>
        <w:ind w:firstLine="709"/>
        <w:jc w:val="both"/>
        <w:rPr>
          <w:sz w:val="24"/>
          <w:szCs w:val="24"/>
        </w:rPr>
      </w:pPr>
      <w:r>
        <w:rPr>
          <w:sz w:val="24"/>
          <w:szCs w:val="24"/>
        </w:rPr>
        <w:t xml:space="preserve">Должна быть обеспечена возможность единовременного выполнения задания всеми участниками Олимпиады. </w:t>
      </w:r>
    </w:p>
    <w:p w:rsidR="00A903A8" w:rsidRPr="00DD1875" w:rsidRDefault="00A903A8" w:rsidP="00A903A8">
      <w:pPr>
        <w:tabs>
          <w:tab w:val="left" w:pos="1134"/>
        </w:tabs>
        <w:spacing w:after="0" w:line="360" w:lineRule="auto"/>
        <w:ind w:firstLine="709"/>
        <w:jc w:val="both"/>
        <w:rPr>
          <w:sz w:val="24"/>
          <w:szCs w:val="24"/>
        </w:rPr>
      </w:pPr>
      <w:r w:rsidRPr="00CC1A39">
        <w:rPr>
          <w:sz w:val="24"/>
          <w:szCs w:val="24"/>
        </w:rPr>
        <w:t>6.2.</w:t>
      </w:r>
      <w:r>
        <w:rPr>
          <w:sz w:val="24"/>
          <w:szCs w:val="24"/>
        </w:rPr>
        <w:t xml:space="preserve"> Для выполнения </w:t>
      </w:r>
      <w:r w:rsidRPr="00CC1A39">
        <w:rPr>
          <w:sz w:val="24"/>
          <w:szCs w:val="24"/>
        </w:rPr>
        <w:t xml:space="preserve">заданий </w:t>
      </w:r>
      <w:r w:rsidRPr="00CC1A39">
        <w:rPr>
          <w:rFonts w:eastAsia="Times New Roman"/>
          <w:sz w:val="24"/>
          <w:szCs w:val="24"/>
        </w:rPr>
        <w:t xml:space="preserve">«Перевод профессионального текста» </w:t>
      </w:r>
      <w:r w:rsidRPr="00DD1875">
        <w:rPr>
          <w:sz w:val="24"/>
          <w:szCs w:val="24"/>
        </w:rPr>
        <w:t>необходимо соблюдение следующих условий:</w:t>
      </w:r>
    </w:p>
    <w:p w:rsidR="00A903A8" w:rsidRDefault="00A903A8" w:rsidP="008A7159">
      <w:pPr>
        <w:numPr>
          <w:ilvl w:val="0"/>
          <w:numId w:val="15"/>
        </w:numPr>
        <w:tabs>
          <w:tab w:val="left" w:pos="1134"/>
        </w:tabs>
        <w:spacing w:after="0" w:line="360" w:lineRule="auto"/>
        <w:ind w:left="0" w:firstLine="709"/>
        <w:jc w:val="both"/>
        <w:rPr>
          <w:sz w:val="24"/>
          <w:szCs w:val="24"/>
        </w:rPr>
      </w:pPr>
      <w:r>
        <w:rPr>
          <w:sz w:val="24"/>
          <w:szCs w:val="24"/>
        </w:rPr>
        <w:t xml:space="preserve">наличие </w:t>
      </w:r>
      <w:r w:rsidRPr="00D84CE5">
        <w:rPr>
          <w:sz w:val="24"/>
          <w:szCs w:val="24"/>
        </w:rPr>
        <w:t>компьютерного</w:t>
      </w:r>
      <w:r w:rsidRPr="00DD1875">
        <w:rPr>
          <w:sz w:val="24"/>
          <w:szCs w:val="24"/>
        </w:rPr>
        <w:t xml:space="preserve"> класс</w:t>
      </w:r>
      <w:r>
        <w:rPr>
          <w:sz w:val="24"/>
          <w:szCs w:val="24"/>
        </w:rPr>
        <w:t>а</w:t>
      </w:r>
      <w:r w:rsidRPr="00DD1875">
        <w:rPr>
          <w:sz w:val="24"/>
          <w:szCs w:val="24"/>
        </w:rPr>
        <w:t xml:space="preserve"> (класс</w:t>
      </w:r>
      <w:r>
        <w:rPr>
          <w:sz w:val="24"/>
          <w:szCs w:val="24"/>
        </w:rPr>
        <w:t>ов</w:t>
      </w:r>
      <w:r w:rsidRPr="00DD1875">
        <w:rPr>
          <w:sz w:val="24"/>
          <w:szCs w:val="24"/>
        </w:rPr>
        <w:t>) или друг</w:t>
      </w:r>
      <w:r>
        <w:rPr>
          <w:sz w:val="24"/>
          <w:szCs w:val="24"/>
        </w:rPr>
        <w:t>их</w:t>
      </w:r>
      <w:r w:rsidRPr="00DD1875">
        <w:rPr>
          <w:sz w:val="24"/>
          <w:szCs w:val="24"/>
        </w:rPr>
        <w:t xml:space="preserve"> помещени</w:t>
      </w:r>
      <w:r>
        <w:rPr>
          <w:sz w:val="24"/>
          <w:szCs w:val="24"/>
        </w:rPr>
        <w:t>й</w:t>
      </w:r>
      <w:r w:rsidRPr="00DD1875">
        <w:rPr>
          <w:sz w:val="24"/>
          <w:szCs w:val="24"/>
        </w:rPr>
        <w:t xml:space="preserve">, в котором размещаются персональные компьютеры, объединенные </w:t>
      </w:r>
      <w:r>
        <w:rPr>
          <w:sz w:val="24"/>
          <w:szCs w:val="24"/>
        </w:rPr>
        <w:t>в локальную вычислительную сеть.</w:t>
      </w:r>
      <w:r w:rsidRPr="00DD1875">
        <w:rPr>
          <w:sz w:val="24"/>
          <w:szCs w:val="24"/>
        </w:rPr>
        <w:t xml:space="preserve"> </w:t>
      </w:r>
    </w:p>
    <w:p w:rsidR="00A903A8" w:rsidRDefault="00A903A8" w:rsidP="00A903A8">
      <w:pPr>
        <w:tabs>
          <w:tab w:val="left" w:pos="1134"/>
        </w:tabs>
        <w:spacing w:after="0" w:line="360" w:lineRule="auto"/>
        <w:ind w:firstLine="709"/>
        <w:jc w:val="both"/>
        <w:rPr>
          <w:sz w:val="24"/>
          <w:szCs w:val="24"/>
        </w:rPr>
      </w:pPr>
      <w:r>
        <w:rPr>
          <w:sz w:val="24"/>
          <w:szCs w:val="24"/>
        </w:rPr>
        <w:t xml:space="preserve">Должна быть обеспечена возможность единовременного выполнения задания всеми участниками Олимпиады. </w:t>
      </w:r>
    </w:p>
    <w:p w:rsidR="00A903A8" w:rsidRDefault="00A903A8" w:rsidP="00A903A8">
      <w:pPr>
        <w:tabs>
          <w:tab w:val="left" w:pos="1134"/>
        </w:tabs>
        <w:spacing w:after="0" w:line="360" w:lineRule="auto"/>
        <w:ind w:firstLine="709"/>
        <w:jc w:val="both"/>
        <w:rPr>
          <w:sz w:val="24"/>
          <w:szCs w:val="24"/>
        </w:rPr>
      </w:pPr>
      <w:r>
        <w:rPr>
          <w:sz w:val="24"/>
          <w:szCs w:val="24"/>
        </w:rPr>
        <w:t>6.3.</w:t>
      </w:r>
      <w:r w:rsidRPr="00164B2C">
        <w:rPr>
          <w:rFonts w:eastAsia="Times New Roman"/>
          <w:b/>
          <w:sz w:val="24"/>
          <w:szCs w:val="24"/>
        </w:rPr>
        <w:t xml:space="preserve"> </w:t>
      </w:r>
      <w:r>
        <w:rPr>
          <w:sz w:val="24"/>
          <w:szCs w:val="24"/>
        </w:rPr>
        <w:t xml:space="preserve">Для выполнения </w:t>
      </w:r>
      <w:r w:rsidRPr="00CC1A39">
        <w:rPr>
          <w:sz w:val="24"/>
          <w:szCs w:val="24"/>
        </w:rPr>
        <w:t xml:space="preserve">заданий </w:t>
      </w:r>
      <w:r w:rsidRPr="00164B2C">
        <w:rPr>
          <w:rFonts w:eastAsia="Times New Roman"/>
          <w:sz w:val="24"/>
          <w:szCs w:val="24"/>
        </w:rPr>
        <w:t>«Задание по организации работы коллектива»</w:t>
      </w:r>
      <w:r w:rsidRPr="00DD1875">
        <w:rPr>
          <w:sz w:val="24"/>
          <w:szCs w:val="24"/>
        </w:rPr>
        <w:t xml:space="preserve"> необходимо соблюдение следующих условий:</w:t>
      </w:r>
    </w:p>
    <w:p w:rsidR="00DD1875" w:rsidRPr="00A903A8" w:rsidRDefault="00A903A8" w:rsidP="008A7159">
      <w:pPr>
        <w:numPr>
          <w:ilvl w:val="0"/>
          <w:numId w:val="15"/>
        </w:numPr>
        <w:tabs>
          <w:tab w:val="left" w:pos="1134"/>
        </w:tabs>
        <w:spacing w:after="0" w:line="360" w:lineRule="auto"/>
        <w:ind w:left="0" w:firstLine="709"/>
        <w:jc w:val="both"/>
        <w:rPr>
          <w:sz w:val="24"/>
          <w:szCs w:val="24"/>
        </w:rPr>
      </w:pPr>
      <w:r>
        <w:rPr>
          <w:sz w:val="24"/>
          <w:szCs w:val="24"/>
        </w:rPr>
        <w:t xml:space="preserve">наличие </w:t>
      </w:r>
      <w:r w:rsidRPr="00D84CE5">
        <w:rPr>
          <w:sz w:val="24"/>
          <w:szCs w:val="24"/>
        </w:rPr>
        <w:t>компьютерного</w:t>
      </w:r>
      <w:r w:rsidRPr="00DD1875">
        <w:rPr>
          <w:sz w:val="24"/>
          <w:szCs w:val="24"/>
        </w:rPr>
        <w:t xml:space="preserve"> класс</w:t>
      </w:r>
      <w:r>
        <w:rPr>
          <w:sz w:val="24"/>
          <w:szCs w:val="24"/>
        </w:rPr>
        <w:t>а</w:t>
      </w:r>
      <w:r w:rsidRPr="00DD1875">
        <w:rPr>
          <w:sz w:val="24"/>
          <w:szCs w:val="24"/>
        </w:rPr>
        <w:t xml:space="preserve"> (класс</w:t>
      </w:r>
      <w:r>
        <w:rPr>
          <w:sz w:val="24"/>
          <w:szCs w:val="24"/>
        </w:rPr>
        <w:t>ов</w:t>
      </w:r>
      <w:r w:rsidRPr="00DD1875">
        <w:rPr>
          <w:sz w:val="24"/>
          <w:szCs w:val="24"/>
        </w:rPr>
        <w:t>) или друг</w:t>
      </w:r>
      <w:r>
        <w:rPr>
          <w:sz w:val="24"/>
          <w:szCs w:val="24"/>
        </w:rPr>
        <w:t>их</w:t>
      </w:r>
      <w:r w:rsidRPr="00DD1875">
        <w:rPr>
          <w:sz w:val="24"/>
          <w:szCs w:val="24"/>
        </w:rPr>
        <w:t xml:space="preserve"> помещени</w:t>
      </w:r>
      <w:r>
        <w:rPr>
          <w:sz w:val="24"/>
          <w:szCs w:val="24"/>
        </w:rPr>
        <w:t>й</w:t>
      </w:r>
      <w:r w:rsidRPr="00DD1875">
        <w:rPr>
          <w:sz w:val="24"/>
          <w:szCs w:val="24"/>
        </w:rPr>
        <w:t>, в котором размещаются персональные компьютеры, объединенные в</w:t>
      </w:r>
      <w:r>
        <w:rPr>
          <w:sz w:val="24"/>
          <w:szCs w:val="24"/>
        </w:rPr>
        <w:t xml:space="preserve"> локальную вычислительную сеть.</w:t>
      </w:r>
      <w:r w:rsidR="00DD1875">
        <w:rPr>
          <w:sz w:val="24"/>
          <w:szCs w:val="24"/>
        </w:rPr>
        <w:t xml:space="preserve"> </w:t>
      </w:r>
      <w:r w:rsidR="00DD1875" w:rsidRPr="00A903A8">
        <w:rPr>
          <w:sz w:val="24"/>
          <w:szCs w:val="24"/>
        </w:rPr>
        <w:t xml:space="preserve"> </w:t>
      </w:r>
    </w:p>
    <w:p w:rsidR="00DA6DAB" w:rsidRPr="00A83FD4" w:rsidRDefault="00DA6DAB" w:rsidP="00A83FD4">
      <w:pPr>
        <w:tabs>
          <w:tab w:val="left" w:pos="1134"/>
        </w:tabs>
        <w:spacing w:after="0" w:line="360" w:lineRule="auto"/>
        <w:ind w:firstLine="709"/>
        <w:jc w:val="both"/>
        <w:rPr>
          <w:sz w:val="24"/>
          <w:szCs w:val="24"/>
        </w:rPr>
      </w:pPr>
      <w:r w:rsidRPr="00CC1A39">
        <w:rPr>
          <w:sz w:val="24"/>
          <w:szCs w:val="24"/>
        </w:rPr>
        <w:t>6.</w:t>
      </w:r>
      <w:r w:rsidR="00DD1875">
        <w:rPr>
          <w:sz w:val="24"/>
          <w:szCs w:val="24"/>
        </w:rPr>
        <w:t>4</w:t>
      </w:r>
      <w:r w:rsidRPr="00CC1A39">
        <w:rPr>
          <w:sz w:val="24"/>
          <w:szCs w:val="24"/>
        </w:rPr>
        <w:t xml:space="preserve">. Выполнение </w:t>
      </w:r>
      <w:r w:rsidR="00164B2C">
        <w:rPr>
          <w:sz w:val="24"/>
          <w:szCs w:val="24"/>
        </w:rPr>
        <w:t xml:space="preserve">конкурсных </w:t>
      </w:r>
      <w:r w:rsidRPr="00CC1A39">
        <w:rPr>
          <w:sz w:val="24"/>
          <w:szCs w:val="24"/>
        </w:rPr>
        <w:t>задани</w:t>
      </w:r>
      <w:r w:rsidR="00164B2C">
        <w:rPr>
          <w:sz w:val="24"/>
          <w:szCs w:val="24"/>
        </w:rPr>
        <w:t>й</w:t>
      </w:r>
      <w:r w:rsidRPr="00CC1A39">
        <w:rPr>
          <w:sz w:val="24"/>
          <w:szCs w:val="24"/>
        </w:rPr>
        <w:t xml:space="preserve"> </w:t>
      </w:r>
      <w:r w:rsidR="00CD386C">
        <w:rPr>
          <w:sz w:val="24"/>
          <w:szCs w:val="24"/>
          <w:lang w:val="en-US"/>
        </w:rPr>
        <w:t>II</w:t>
      </w:r>
      <w:r w:rsidR="00952525">
        <w:rPr>
          <w:sz w:val="24"/>
          <w:szCs w:val="24"/>
        </w:rPr>
        <w:t xml:space="preserve"> </w:t>
      </w:r>
      <w:r w:rsidRPr="00CC1A39">
        <w:rPr>
          <w:sz w:val="24"/>
          <w:szCs w:val="24"/>
        </w:rPr>
        <w:t xml:space="preserve">уровня </w:t>
      </w:r>
      <w:r w:rsidRPr="00E1473B">
        <w:rPr>
          <w:sz w:val="24"/>
          <w:szCs w:val="24"/>
        </w:rPr>
        <w:t>провод</w:t>
      </w:r>
      <w:r w:rsidR="002048CE" w:rsidRPr="00E1473B">
        <w:rPr>
          <w:sz w:val="24"/>
          <w:szCs w:val="24"/>
        </w:rPr>
        <w:t>и</w:t>
      </w:r>
      <w:r w:rsidRPr="00E1473B">
        <w:rPr>
          <w:sz w:val="24"/>
          <w:szCs w:val="24"/>
        </w:rPr>
        <w:t>тся на разных площадках</w:t>
      </w:r>
      <w:r w:rsidR="00911CC0">
        <w:rPr>
          <w:sz w:val="24"/>
          <w:szCs w:val="24"/>
        </w:rPr>
        <w:t xml:space="preserve"> учебного заведения</w:t>
      </w:r>
      <w:r w:rsidRPr="00E1473B">
        <w:rPr>
          <w:sz w:val="24"/>
          <w:szCs w:val="24"/>
        </w:rPr>
        <w:t xml:space="preserve">, </w:t>
      </w:r>
      <w:r w:rsidR="00911CC0">
        <w:rPr>
          <w:sz w:val="24"/>
          <w:szCs w:val="24"/>
        </w:rPr>
        <w:t xml:space="preserve">может использоваться </w:t>
      </w:r>
      <w:r w:rsidRPr="00E1473B">
        <w:rPr>
          <w:sz w:val="24"/>
          <w:szCs w:val="24"/>
        </w:rPr>
        <w:t>специфическое оборудование</w:t>
      </w:r>
      <w:r w:rsidR="00911CC0">
        <w:rPr>
          <w:sz w:val="24"/>
          <w:szCs w:val="24"/>
        </w:rPr>
        <w:t xml:space="preserve"> и программное обеспечение</w:t>
      </w:r>
      <w:r w:rsidR="00164B2C" w:rsidRPr="00E1473B">
        <w:rPr>
          <w:sz w:val="24"/>
          <w:szCs w:val="24"/>
        </w:rPr>
        <w:t>.</w:t>
      </w:r>
      <w:r w:rsidR="00164B2C">
        <w:rPr>
          <w:sz w:val="24"/>
          <w:szCs w:val="24"/>
        </w:rPr>
        <w:t xml:space="preserve"> </w:t>
      </w:r>
      <w:r w:rsidR="00164B2C" w:rsidRPr="00911CC0">
        <w:rPr>
          <w:sz w:val="24"/>
          <w:szCs w:val="24"/>
        </w:rPr>
        <w:t>Требова</w:t>
      </w:r>
      <w:r w:rsidR="00201177" w:rsidRPr="00911CC0">
        <w:rPr>
          <w:sz w:val="24"/>
          <w:szCs w:val="24"/>
        </w:rPr>
        <w:t xml:space="preserve">ния </w:t>
      </w:r>
      <w:r w:rsidR="00164B2C" w:rsidRPr="00911CC0">
        <w:rPr>
          <w:sz w:val="24"/>
          <w:szCs w:val="24"/>
        </w:rPr>
        <w:t>к месту проведен</w:t>
      </w:r>
      <w:r w:rsidR="00DD1875" w:rsidRPr="00911CC0">
        <w:rPr>
          <w:sz w:val="24"/>
          <w:szCs w:val="24"/>
        </w:rPr>
        <w:t>ия, оборудованию и материалов у</w:t>
      </w:r>
      <w:r w:rsidR="00164B2C" w:rsidRPr="00911CC0">
        <w:rPr>
          <w:sz w:val="24"/>
          <w:szCs w:val="24"/>
        </w:rPr>
        <w:t>казаны в паспорт</w:t>
      </w:r>
      <w:r w:rsidR="00DD1875" w:rsidRPr="00911CC0">
        <w:rPr>
          <w:sz w:val="24"/>
          <w:szCs w:val="24"/>
        </w:rPr>
        <w:t>е</w:t>
      </w:r>
      <w:r w:rsidR="00164B2C" w:rsidRPr="00911CC0">
        <w:rPr>
          <w:sz w:val="24"/>
          <w:szCs w:val="24"/>
        </w:rPr>
        <w:t xml:space="preserve"> задани</w:t>
      </w:r>
      <w:r w:rsidR="00DD1875" w:rsidRPr="00911CC0">
        <w:rPr>
          <w:sz w:val="24"/>
          <w:szCs w:val="24"/>
        </w:rPr>
        <w:t>я</w:t>
      </w:r>
      <w:r w:rsidR="00164B2C" w:rsidRPr="00911CC0">
        <w:rPr>
          <w:sz w:val="24"/>
          <w:szCs w:val="24"/>
        </w:rPr>
        <w:t>.</w:t>
      </w:r>
    </w:p>
    <w:p w:rsidR="00A83FD4" w:rsidRPr="00A83FD4" w:rsidRDefault="00A83FD4" w:rsidP="00A83FD4">
      <w:pPr>
        <w:spacing w:after="0" w:line="360" w:lineRule="auto"/>
        <w:ind w:firstLine="709"/>
        <w:jc w:val="both"/>
        <w:rPr>
          <w:sz w:val="24"/>
          <w:szCs w:val="24"/>
        </w:rPr>
      </w:pPr>
      <w:r w:rsidRPr="00A83FD4">
        <w:rPr>
          <w:sz w:val="24"/>
          <w:szCs w:val="24"/>
        </w:rPr>
        <w:t>6.5. Для лиц с ограниченными возможностями здоровья предусматриваются особые условия выполнения заданий.</w:t>
      </w:r>
    </w:p>
    <w:p w:rsidR="00164B2C" w:rsidRDefault="00164B2C" w:rsidP="00C05F1E">
      <w:pPr>
        <w:tabs>
          <w:tab w:val="left" w:pos="1134"/>
        </w:tabs>
        <w:spacing w:after="0" w:line="360" w:lineRule="auto"/>
        <w:ind w:firstLine="709"/>
        <w:jc w:val="center"/>
        <w:rPr>
          <w:b/>
          <w:sz w:val="24"/>
          <w:szCs w:val="24"/>
        </w:rPr>
      </w:pPr>
    </w:p>
    <w:p w:rsidR="00C05F1E" w:rsidRPr="00CC1A39" w:rsidRDefault="00C05F1E" w:rsidP="00164B2C">
      <w:pPr>
        <w:tabs>
          <w:tab w:val="left" w:pos="1134"/>
        </w:tabs>
        <w:spacing w:after="0" w:line="360" w:lineRule="auto"/>
        <w:ind w:firstLine="709"/>
        <w:jc w:val="center"/>
        <w:rPr>
          <w:b/>
          <w:sz w:val="24"/>
          <w:szCs w:val="24"/>
        </w:rPr>
      </w:pPr>
      <w:r w:rsidRPr="00CC1A39">
        <w:rPr>
          <w:b/>
          <w:sz w:val="24"/>
          <w:szCs w:val="24"/>
        </w:rPr>
        <w:t>7. Оценивание работы участника олимпиады в целом</w:t>
      </w:r>
    </w:p>
    <w:p w:rsidR="00C05F1E" w:rsidRPr="00CC1A39" w:rsidRDefault="00C05F1E" w:rsidP="00C05F1E">
      <w:pPr>
        <w:tabs>
          <w:tab w:val="left" w:pos="142"/>
          <w:tab w:val="left" w:pos="851"/>
        </w:tabs>
        <w:spacing w:after="0" w:line="360" w:lineRule="auto"/>
        <w:ind w:firstLine="709"/>
        <w:jc w:val="both"/>
        <w:rPr>
          <w:color w:val="000000"/>
          <w:spacing w:val="-1"/>
          <w:sz w:val="24"/>
          <w:szCs w:val="24"/>
        </w:rPr>
      </w:pPr>
      <w:r w:rsidRPr="00CC1A39">
        <w:rPr>
          <w:color w:val="000000"/>
          <w:spacing w:val="-1"/>
          <w:sz w:val="24"/>
          <w:szCs w:val="24"/>
        </w:rPr>
        <w:t xml:space="preserve">7.1. Для осуществления учета полученных участниками олимпиады оценок заполняются индивидуальные </w:t>
      </w:r>
      <w:r w:rsidR="00DE6EEB" w:rsidRPr="00CC1A39">
        <w:rPr>
          <w:color w:val="000000"/>
          <w:spacing w:val="-1"/>
          <w:sz w:val="24"/>
          <w:szCs w:val="24"/>
        </w:rPr>
        <w:t xml:space="preserve">сводные </w:t>
      </w:r>
      <w:r w:rsidRPr="00CC1A39">
        <w:rPr>
          <w:color w:val="000000"/>
          <w:spacing w:val="-1"/>
          <w:sz w:val="24"/>
          <w:szCs w:val="24"/>
        </w:rPr>
        <w:t xml:space="preserve">ведомости оценок результатов выполнения заданий </w:t>
      </w:r>
      <w:r w:rsidRPr="00CC1A39">
        <w:rPr>
          <w:color w:val="000000"/>
          <w:spacing w:val="-1"/>
          <w:sz w:val="24"/>
          <w:szCs w:val="24"/>
          <w:lang w:val="en-US"/>
        </w:rPr>
        <w:t>I</w:t>
      </w:r>
      <w:r w:rsidRPr="00CC1A39">
        <w:rPr>
          <w:color w:val="000000"/>
          <w:spacing w:val="-1"/>
          <w:sz w:val="24"/>
          <w:szCs w:val="24"/>
        </w:rPr>
        <w:t xml:space="preserve"> и</w:t>
      </w:r>
      <w:r w:rsidR="00201177">
        <w:rPr>
          <w:color w:val="000000"/>
          <w:spacing w:val="-1"/>
          <w:sz w:val="24"/>
          <w:szCs w:val="24"/>
        </w:rPr>
        <w:t xml:space="preserve"> </w:t>
      </w:r>
      <w:r w:rsidRPr="00CC1A39">
        <w:rPr>
          <w:color w:val="000000"/>
          <w:spacing w:val="-1"/>
          <w:sz w:val="24"/>
          <w:szCs w:val="24"/>
          <w:lang w:val="en-US"/>
        </w:rPr>
        <w:t>II</w:t>
      </w:r>
      <w:r w:rsidRPr="00CC1A39">
        <w:rPr>
          <w:color w:val="000000"/>
          <w:spacing w:val="-1"/>
          <w:sz w:val="24"/>
          <w:szCs w:val="24"/>
        </w:rPr>
        <w:t xml:space="preserve"> уровня.</w:t>
      </w:r>
    </w:p>
    <w:p w:rsidR="00C05F1E" w:rsidRPr="00CC1A39" w:rsidRDefault="00C05F1E" w:rsidP="00C05F1E">
      <w:pPr>
        <w:tabs>
          <w:tab w:val="left" w:pos="142"/>
          <w:tab w:val="left" w:pos="851"/>
        </w:tabs>
        <w:spacing w:after="0" w:line="360" w:lineRule="auto"/>
        <w:ind w:firstLine="709"/>
        <w:jc w:val="both"/>
        <w:rPr>
          <w:spacing w:val="-1"/>
          <w:sz w:val="24"/>
          <w:szCs w:val="24"/>
        </w:rPr>
      </w:pPr>
      <w:r w:rsidRPr="00CC1A39">
        <w:rPr>
          <w:color w:val="000000"/>
          <w:spacing w:val="-1"/>
          <w:sz w:val="24"/>
          <w:szCs w:val="24"/>
        </w:rPr>
        <w:t>7.2. На основе указанных в п.</w:t>
      </w:r>
      <w:r w:rsidR="00952525">
        <w:rPr>
          <w:color w:val="000000"/>
          <w:spacing w:val="-1"/>
          <w:sz w:val="24"/>
          <w:szCs w:val="24"/>
        </w:rPr>
        <w:t>  </w:t>
      </w:r>
      <w:r w:rsidRPr="00CC1A39">
        <w:rPr>
          <w:color w:val="000000"/>
          <w:spacing w:val="-1"/>
          <w:sz w:val="24"/>
          <w:szCs w:val="24"/>
        </w:rPr>
        <w:t>7.1.</w:t>
      </w:r>
      <w:r w:rsidR="00201177">
        <w:rPr>
          <w:color w:val="000000"/>
          <w:spacing w:val="-1"/>
          <w:sz w:val="24"/>
          <w:szCs w:val="24"/>
        </w:rPr>
        <w:t xml:space="preserve"> </w:t>
      </w:r>
      <w:r w:rsidRPr="00CC1A39">
        <w:rPr>
          <w:color w:val="000000"/>
          <w:spacing w:val="-1"/>
          <w:sz w:val="24"/>
          <w:szCs w:val="24"/>
        </w:rPr>
        <w:t xml:space="preserve">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CC1A39">
        <w:rPr>
          <w:color w:val="000000"/>
          <w:spacing w:val="-1"/>
          <w:sz w:val="24"/>
          <w:szCs w:val="24"/>
          <w:lang w:val="en-US"/>
        </w:rPr>
        <w:t>I</w:t>
      </w:r>
      <w:r w:rsidRPr="00CC1A39">
        <w:rPr>
          <w:color w:val="000000"/>
          <w:spacing w:val="-1"/>
          <w:sz w:val="24"/>
          <w:szCs w:val="24"/>
        </w:rPr>
        <w:t xml:space="preserve"> и </w:t>
      </w:r>
      <w:r w:rsidRPr="00CC1A39">
        <w:rPr>
          <w:color w:val="000000"/>
          <w:spacing w:val="-1"/>
          <w:sz w:val="24"/>
          <w:szCs w:val="24"/>
          <w:lang w:val="en-US"/>
        </w:rPr>
        <w:t>II</w:t>
      </w:r>
      <w:r w:rsidRPr="00CC1A39">
        <w:rPr>
          <w:color w:val="000000"/>
          <w:spacing w:val="-1"/>
          <w:sz w:val="24"/>
          <w:szCs w:val="24"/>
        </w:rPr>
        <w:t xml:space="preserve"> уровня</w:t>
      </w:r>
      <w:r w:rsidRPr="00CC1A39">
        <w:rPr>
          <w:spacing w:val="-1"/>
          <w:sz w:val="24"/>
          <w:szCs w:val="24"/>
        </w:rPr>
        <w:t>.</w:t>
      </w:r>
    </w:p>
    <w:p w:rsidR="00DD1875" w:rsidRDefault="00C05F1E" w:rsidP="00C05F1E">
      <w:pPr>
        <w:tabs>
          <w:tab w:val="left" w:pos="142"/>
          <w:tab w:val="left" w:pos="851"/>
        </w:tabs>
        <w:spacing w:after="0" w:line="360" w:lineRule="auto"/>
        <w:ind w:firstLine="709"/>
        <w:jc w:val="both"/>
        <w:rPr>
          <w:color w:val="000000"/>
          <w:spacing w:val="-1"/>
          <w:sz w:val="24"/>
          <w:szCs w:val="24"/>
        </w:rPr>
      </w:pPr>
      <w:r w:rsidRPr="00CC1A39">
        <w:rPr>
          <w:spacing w:val="-1"/>
          <w:sz w:val="24"/>
          <w:szCs w:val="24"/>
        </w:rPr>
        <w:t xml:space="preserve"> 7.3.</w:t>
      </w:r>
      <w:r w:rsidRPr="00CC1A39">
        <w:rPr>
          <w:color w:val="000000"/>
          <w:spacing w:val="-1"/>
          <w:sz w:val="24"/>
          <w:szCs w:val="24"/>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DD1875" w:rsidRDefault="00C05F1E" w:rsidP="00C05F1E">
      <w:pPr>
        <w:tabs>
          <w:tab w:val="left" w:pos="142"/>
          <w:tab w:val="left" w:pos="851"/>
        </w:tabs>
        <w:spacing w:after="0" w:line="360" w:lineRule="auto"/>
        <w:ind w:firstLine="709"/>
        <w:jc w:val="both"/>
        <w:rPr>
          <w:rFonts w:eastAsia="Times New Roman"/>
          <w:sz w:val="24"/>
          <w:szCs w:val="24"/>
          <w:lang w:eastAsia="x-none"/>
        </w:rPr>
      </w:pPr>
      <w:r w:rsidRPr="00CC1A39">
        <w:rPr>
          <w:rFonts w:eastAsia="Times New Roman"/>
          <w:sz w:val="24"/>
          <w:szCs w:val="24"/>
          <w:lang w:val="x-none" w:eastAsia="x-none"/>
        </w:rPr>
        <w:t xml:space="preserve">При равенстве </w:t>
      </w:r>
      <w:r w:rsidRPr="00CC1A39">
        <w:rPr>
          <w:rFonts w:eastAsia="Times New Roman"/>
          <w:sz w:val="24"/>
          <w:szCs w:val="24"/>
          <w:lang w:eastAsia="x-none"/>
        </w:rPr>
        <w:t>баллов</w:t>
      </w:r>
      <w:r w:rsidRPr="00CC1A39">
        <w:rPr>
          <w:rFonts w:eastAsia="Times New Roman"/>
          <w:sz w:val="24"/>
          <w:szCs w:val="24"/>
          <w:lang w:val="x-none" w:eastAsia="x-none"/>
        </w:rPr>
        <w:t xml:space="preserve"> предпочтение отдается участнику, имеющему </w:t>
      </w:r>
      <w:r w:rsidR="00E4624D" w:rsidRPr="00CC1A39">
        <w:rPr>
          <w:rFonts w:eastAsia="Times New Roman"/>
          <w:sz w:val="24"/>
          <w:szCs w:val="24"/>
          <w:lang w:val="x-none" w:eastAsia="x-none"/>
        </w:rPr>
        <w:t xml:space="preserve">лучший результат за выполнение </w:t>
      </w:r>
      <w:r w:rsidRPr="00CC1A39">
        <w:rPr>
          <w:rFonts w:eastAsia="Times New Roman"/>
          <w:sz w:val="24"/>
          <w:szCs w:val="24"/>
          <w:lang w:val="x-none" w:eastAsia="x-none"/>
        </w:rPr>
        <w:t xml:space="preserve"> задани</w:t>
      </w:r>
      <w:r w:rsidR="00E4624D" w:rsidRPr="00CC1A39">
        <w:rPr>
          <w:rFonts w:eastAsia="Times New Roman"/>
          <w:sz w:val="24"/>
          <w:szCs w:val="24"/>
          <w:lang w:eastAsia="x-none"/>
        </w:rPr>
        <w:t>й</w:t>
      </w:r>
      <w:r w:rsidRPr="00CC1A39">
        <w:rPr>
          <w:rFonts w:eastAsia="Times New Roman"/>
          <w:sz w:val="24"/>
          <w:szCs w:val="24"/>
          <w:lang w:val="x-none" w:eastAsia="x-none"/>
        </w:rPr>
        <w:t xml:space="preserve"> II уровня.</w:t>
      </w:r>
      <w:r w:rsidRPr="00CC1A39">
        <w:rPr>
          <w:rFonts w:eastAsia="Times New Roman"/>
          <w:sz w:val="24"/>
          <w:szCs w:val="24"/>
          <w:lang w:eastAsia="x-none"/>
        </w:rPr>
        <w:t xml:space="preserve"> </w:t>
      </w:r>
    </w:p>
    <w:p w:rsidR="00DD1875" w:rsidRDefault="00C05F1E" w:rsidP="00C05F1E">
      <w:pPr>
        <w:tabs>
          <w:tab w:val="left" w:pos="142"/>
          <w:tab w:val="left" w:pos="851"/>
        </w:tabs>
        <w:spacing w:after="0" w:line="360" w:lineRule="auto"/>
        <w:ind w:firstLine="709"/>
        <w:jc w:val="both"/>
        <w:rPr>
          <w:color w:val="000000"/>
          <w:spacing w:val="-1"/>
          <w:sz w:val="24"/>
          <w:szCs w:val="24"/>
        </w:rPr>
      </w:pPr>
      <w:r w:rsidRPr="00CC1A39">
        <w:rPr>
          <w:color w:val="000000"/>
          <w:spacing w:val="-1"/>
          <w:sz w:val="24"/>
          <w:szCs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C05F1E" w:rsidRPr="00CC1A39" w:rsidRDefault="00C05F1E" w:rsidP="00C05F1E">
      <w:pPr>
        <w:tabs>
          <w:tab w:val="left" w:pos="142"/>
          <w:tab w:val="left" w:pos="851"/>
        </w:tabs>
        <w:spacing w:after="0" w:line="360" w:lineRule="auto"/>
        <w:ind w:firstLine="709"/>
        <w:jc w:val="both"/>
        <w:rPr>
          <w:color w:val="000000"/>
          <w:spacing w:val="-1"/>
          <w:sz w:val="24"/>
          <w:szCs w:val="24"/>
        </w:rPr>
      </w:pPr>
      <w:r w:rsidRPr="00CC1A39">
        <w:rPr>
          <w:color w:val="000000"/>
          <w:spacing w:val="-1"/>
          <w:sz w:val="24"/>
          <w:szCs w:val="24"/>
        </w:rPr>
        <w:t xml:space="preserve">Решение жюри оформляется протоколом. </w:t>
      </w:r>
    </w:p>
    <w:p w:rsidR="00C05F1E" w:rsidRPr="00CC1A39" w:rsidRDefault="00C05F1E" w:rsidP="00C05F1E">
      <w:pPr>
        <w:tabs>
          <w:tab w:val="left" w:pos="0"/>
          <w:tab w:val="left" w:pos="851"/>
        </w:tabs>
        <w:spacing w:after="0" w:line="360" w:lineRule="auto"/>
        <w:ind w:firstLine="709"/>
        <w:jc w:val="both"/>
        <w:rPr>
          <w:rFonts w:ascii="Arial" w:hAnsi="Arial" w:cs="Arial"/>
          <w:b/>
          <w:bCs/>
          <w:color w:val="000000"/>
          <w:sz w:val="24"/>
          <w:szCs w:val="24"/>
          <w:bdr w:val="none" w:sz="0" w:space="0" w:color="auto" w:frame="1"/>
          <w:shd w:val="clear" w:color="auto" w:fill="FFFFFF"/>
        </w:rPr>
      </w:pPr>
      <w:r w:rsidRPr="00CC1A39">
        <w:rPr>
          <w:bCs/>
          <w:color w:val="000000"/>
          <w:sz w:val="24"/>
          <w:szCs w:val="24"/>
          <w:bdr w:val="none" w:sz="0" w:space="0" w:color="auto" w:frame="1"/>
          <w:shd w:val="clear" w:color="auto" w:fill="FFFFFF"/>
        </w:rPr>
        <w:t>7.4.</w:t>
      </w:r>
      <w:r w:rsidR="00201177">
        <w:rPr>
          <w:bCs/>
          <w:color w:val="000000"/>
          <w:sz w:val="24"/>
          <w:szCs w:val="24"/>
          <w:bdr w:val="none" w:sz="0" w:space="0" w:color="auto" w:frame="1"/>
          <w:shd w:val="clear" w:color="auto" w:fill="FFFFFF"/>
        </w:rPr>
        <w:t xml:space="preserve"> </w:t>
      </w:r>
      <w:r w:rsidRPr="00CC1A39">
        <w:rPr>
          <w:bCs/>
          <w:color w:val="000000"/>
          <w:sz w:val="24"/>
          <w:szCs w:val="24"/>
          <w:bdr w:val="none" w:sz="0" w:space="0" w:color="auto" w:frame="1"/>
          <w:shd w:val="clear" w:color="auto" w:fill="FFFFFF"/>
        </w:rPr>
        <w:t>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C05F1E" w:rsidRPr="00CC1A39" w:rsidRDefault="00C05F1E" w:rsidP="00C05F1E">
      <w:pPr>
        <w:tabs>
          <w:tab w:val="left" w:pos="0"/>
          <w:tab w:val="left" w:pos="851"/>
        </w:tabs>
        <w:spacing w:after="0" w:line="360" w:lineRule="auto"/>
        <w:ind w:firstLine="709"/>
        <w:jc w:val="both"/>
        <w:rPr>
          <w:color w:val="000000"/>
          <w:spacing w:val="-1"/>
          <w:sz w:val="24"/>
          <w:szCs w:val="24"/>
        </w:rPr>
      </w:pPr>
      <w:r w:rsidRPr="00CC1A39">
        <w:rPr>
          <w:color w:val="000000"/>
          <w:spacing w:val="-1"/>
          <w:sz w:val="24"/>
          <w:szCs w:val="24"/>
        </w:rPr>
        <w:t>Номинируются на дополнительные поощрения:</w:t>
      </w:r>
    </w:p>
    <w:p w:rsidR="00201177" w:rsidRDefault="00C05F1E" w:rsidP="008A7159">
      <w:pPr>
        <w:numPr>
          <w:ilvl w:val="0"/>
          <w:numId w:val="14"/>
        </w:numPr>
        <w:tabs>
          <w:tab w:val="left" w:pos="0"/>
          <w:tab w:val="left" w:pos="993"/>
        </w:tabs>
        <w:spacing w:after="0" w:line="360" w:lineRule="auto"/>
        <w:ind w:left="0" w:firstLine="709"/>
        <w:jc w:val="both"/>
        <w:rPr>
          <w:color w:val="000000"/>
          <w:spacing w:val="-1"/>
          <w:sz w:val="24"/>
          <w:szCs w:val="24"/>
        </w:rPr>
      </w:pPr>
      <w:r w:rsidRPr="00CC1A39">
        <w:rPr>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201177" w:rsidRDefault="00C05F1E" w:rsidP="008A7159">
      <w:pPr>
        <w:numPr>
          <w:ilvl w:val="0"/>
          <w:numId w:val="14"/>
        </w:numPr>
        <w:tabs>
          <w:tab w:val="left" w:pos="0"/>
          <w:tab w:val="left" w:pos="993"/>
        </w:tabs>
        <w:spacing w:after="0" w:line="360" w:lineRule="auto"/>
        <w:ind w:left="0" w:firstLine="709"/>
        <w:jc w:val="both"/>
        <w:rPr>
          <w:color w:val="000000"/>
          <w:spacing w:val="-1"/>
          <w:sz w:val="24"/>
          <w:szCs w:val="24"/>
        </w:rPr>
      </w:pPr>
      <w:r w:rsidRPr="00201177">
        <w:rPr>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201177" w:rsidRDefault="00C05F1E" w:rsidP="008A7159">
      <w:pPr>
        <w:numPr>
          <w:ilvl w:val="0"/>
          <w:numId w:val="14"/>
        </w:numPr>
        <w:tabs>
          <w:tab w:val="left" w:pos="0"/>
          <w:tab w:val="left" w:pos="993"/>
        </w:tabs>
        <w:spacing w:after="0" w:line="360" w:lineRule="auto"/>
        <w:ind w:left="0" w:firstLine="709"/>
        <w:jc w:val="both"/>
        <w:rPr>
          <w:color w:val="000000"/>
          <w:spacing w:val="-1"/>
          <w:sz w:val="24"/>
          <w:szCs w:val="24"/>
        </w:rPr>
      </w:pPr>
      <w:r w:rsidRPr="00201177">
        <w:rPr>
          <w:color w:val="000000"/>
          <w:spacing w:val="-1"/>
          <w:sz w:val="24"/>
          <w:szCs w:val="24"/>
        </w:rPr>
        <w:t xml:space="preserve">участники, проявившие высокую культуру труда, творчески подошедшие к решению </w:t>
      </w:r>
      <w:r w:rsidR="00AF7C64" w:rsidRPr="00201177">
        <w:rPr>
          <w:color w:val="000000"/>
          <w:spacing w:val="-1"/>
          <w:sz w:val="24"/>
          <w:szCs w:val="24"/>
        </w:rPr>
        <w:t>з</w:t>
      </w:r>
      <w:r w:rsidRPr="00201177">
        <w:rPr>
          <w:color w:val="000000"/>
          <w:spacing w:val="-1"/>
          <w:sz w:val="24"/>
          <w:szCs w:val="24"/>
        </w:rPr>
        <w:t>аданий.</w:t>
      </w:r>
    </w:p>
    <w:p w:rsidR="002566AC" w:rsidRDefault="002566AC" w:rsidP="00201177">
      <w:pPr>
        <w:tabs>
          <w:tab w:val="left" w:pos="0"/>
          <w:tab w:val="left" w:pos="993"/>
        </w:tabs>
        <w:spacing w:after="0" w:line="360" w:lineRule="auto"/>
        <w:ind w:left="709"/>
        <w:jc w:val="both"/>
        <w:rPr>
          <w:rFonts w:eastAsia="Times New Roman"/>
        </w:rPr>
        <w:sectPr w:rsidR="002566AC" w:rsidSect="00524006">
          <w:headerReference w:type="default" r:id="rId8"/>
          <w:headerReference w:type="first" r:id="rId9"/>
          <w:pgSz w:w="11906" w:h="16838"/>
          <w:pgMar w:top="1134" w:right="567" w:bottom="1134" w:left="1701" w:header="709" w:footer="709" w:gutter="0"/>
          <w:cols w:space="708"/>
          <w:titlePg/>
          <w:docGrid w:linePitch="381"/>
        </w:sectPr>
      </w:pPr>
    </w:p>
    <w:p w:rsidR="004552F4" w:rsidRPr="0036083F" w:rsidRDefault="004552F4" w:rsidP="004552F4">
      <w:pPr>
        <w:tabs>
          <w:tab w:val="left" w:pos="567"/>
          <w:tab w:val="left" w:pos="709"/>
          <w:tab w:val="left" w:pos="1134"/>
        </w:tabs>
        <w:spacing w:after="0" w:line="240" w:lineRule="auto"/>
        <w:jc w:val="center"/>
        <w:rPr>
          <w:rFonts w:eastAsia="Times New Roman"/>
          <w:b/>
          <w:sz w:val="24"/>
        </w:rPr>
      </w:pPr>
      <w:r w:rsidRPr="0036083F">
        <w:rPr>
          <w:rFonts w:eastAsia="Times New Roman"/>
          <w:b/>
          <w:sz w:val="24"/>
        </w:rPr>
        <w:t xml:space="preserve">Паспорт практического задания </w:t>
      </w:r>
      <w:r>
        <w:rPr>
          <w:rFonts w:eastAsia="Times New Roman"/>
          <w:b/>
          <w:sz w:val="24"/>
          <w:lang w:val="en-US"/>
        </w:rPr>
        <w:t>I</w:t>
      </w:r>
      <w:r w:rsidRPr="004552F4">
        <w:rPr>
          <w:rFonts w:eastAsia="Times New Roman"/>
          <w:b/>
          <w:sz w:val="24"/>
        </w:rPr>
        <w:t xml:space="preserve"> </w:t>
      </w:r>
      <w:r>
        <w:rPr>
          <w:rFonts w:eastAsia="Times New Roman"/>
          <w:b/>
          <w:sz w:val="24"/>
        </w:rPr>
        <w:t>уровня</w:t>
      </w:r>
    </w:p>
    <w:p w:rsidR="004552F4" w:rsidRPr="00515CFF" w:rsidRDefault="004552F4" w:rsidP="004552F4">
      <w:pPr>
        <w:spacing w:after="120"/>
        <w:jc w:val="center"/>
        <w:rPr>
          <w:b/>
          <w:sz w:val="24"/>
          <w:szCs w:val="24"/>
        </w:rPr>
      </w:pPr>
      <w:r w:rsidRPr="00515CFF">
        <w:rPr>
          <w:b/>
          <w:sz w:val="24"/>
          <w:szCs w:val="24"/>
        </w:rPr>
        <w:t>«</w:t>
      </w:r>
      <w:r>
        <w:rPr>
          <w:b/>
          <w:sz w:val="24"/>
          <w:szCs w:val="24"/>
        </w:rPr>
        <w:t>Перевод профессионального текста</w:t>
      </w:r>
      <w:r w:rsidRPr="00515CFF">
        <w:rPr>
          <w:b/>
          <w:sz w:val="24"/>
          <w:szCs w:val="24"/>
        </w:rPr>
        <w:t>»</w:t>
      </w: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2268"/>
        <w:gridCol w:w="2410"/>
        <w:gridCol w:w="2268"/>
        <w:gridCol w:w="2268"/>
        <w:gridCol w:w="2693"/>
        <w:gridCol w:w="2410"/>
      </w:tblGrid>
      <w:tr w:rsidR="004552F4" w:rsidRPr="00515CFF" w:rsidTr="004552F4">
        <w:trPr>
          <w:trHeight w:val="318"/>
        </w:trPr>
        <w:tc>
          <w:tcPr>
            <w:tcW w:w="454" w:type="dxa"/>
            <w:tcMar>
              <w:left w:w="57" w:type="dxa"/>
              <w:right w:w="57" w:type="dxa"/>
            </w:tcMar>
          </w:tcPr>
          <w:p w:rsidR="004552F4" w:rsidRPr="00515CFF" w:rsidRDefault="004552F4" w:rsidP="00D84B9F">
            <w:pPr>
              <w:tabs>
                <w:tab w:val="left" w:pos="567"/>
                <w:tab w:val="left" w:pos="709"/>
                <w:tab w:val="left" w:pos="1134"/>
              </w:tabs>
              <w:spacing w:after="0" w:line="240" w:lineRule="auto"/>
              <w:jc w:val="center"/>
              <w:rPr>
                <w:rFonts w:eastAsia="Times New Roman"/>
                <w:b/>
                <w:spacing w:val="-6"/>
                <w:sz w:val="24"/>
                <w:szCs w:val="24"/>
                <w:lang w:eastAsia="ru-RU"/>
              </w:rPr>
            </w:pPr>
            <w:r w:rsidRPr="00515CFF">
              <w:rPr>
                <w:rFonts w:eastAsia="Times New Roman"/>
                <w:b/>
                <w:spacing w:val="-6"/>
                <w:sz w:val="24"/>
                <w:szCs w:val="24"/>
                <w:lang w:eastAsia="ru-RU"/>
              </w:rPr>
              <w:t>№ п/п</w:t>
            </w:r>
          </w:p>
        </w:tc>
        <w:tc>
          <w:tcPr>
            <w:tcW w:w="14317" w:type="dxa"/>
            <w:gridSpan w:val="6"/>
            <w:shd w:val="clear" w:color="auto" w:fill="auto"/>
            <w:tcMar>
              <w:left w:w="57" w:type="dxa"/>
              <w:right w:w="57" w:type="dxa"/>
            </w:tcMar>
            <w:vAlign w:val="center"/>
          </w:tcPr>
          <w:p w:rsidR="004552F4" w:rsidRPr="00515CFF" w:rsidRDefault="004552F4" w:rsidP="00D84B9F">
            <w:pPr>
              <w:tabs>
                <w:tab w:val="left" w:pos="567"/>
                <w:tab w:val="left" w:pos="709"/>
                <w:tab w:val="left" w:pos="1134"/>
              </w:tabs>
              <w:spacing w:after="0" w:line="240" w:lineRule="auto"/>
              <w:jc w:val="center"/>
              <w:rPr>
                <w:rFonts w:eastAsia="Times New Roman"/>
                <w:b/>
                <w:sz w:val="24"/>
                <w:szCs w:val="24"/>
                <w:lang w:eastAsia="ru-RU"/>
              </w:rPr>
            </w:pPr>
            <w:r w:rsidRPr="00515CFF">
              <w:rPr>
                <w:rFonts w:eastAsia="Times New Roman"/>
                <w:b/>
                <w:sz w:val="24"/>
                <w:szCs w:val="24"/>
                <w:lang w:eastAsia="ru-RU"/>
              </w:rPr>
              <w:t>38.00.00 Экономика и управление</w:t>
            </w:r>
          </w:p>
        </w:tc>
      </w:tr>
      <w:tr w:rsidR="004552F4" w:rsidRPr="00515CFF" w:rsidTr="00D84B9F">
        <w:tc>
          <w:tcPr>
            <w:tcW w:w="454" w:type="dxa"/>
            <w:tcMar>
              <w:left w:w="57" w:type="dxa"/>
              <w:right w:w="57" w:type="dxa"/>
            </w:tcMar>
          </w:tcPr>
          <w:p w:rsidR="004552F4" w:rsidRPr="00515CFF" w:rsidRDefault="004552F4" w:rsidP="00D84B9F">
            <w:pPr>
              <w:numPr>
                <w:ilvl w:val="0"/>
                <w:numId w:val="2"/>
              </w:numPr>
              <w:tabs>
                <w:tab w:val="left" w:pos="567"/>
                <w:tab w:val="left" w:pos="709"/>
                <w:tab w:val="left" w:pos="1134"/>
              </w:tabs>
              <w:spacing w:after="0" w:line="240" w:lineRule="auto"/>
              <w:ind w:left="0" w:firstLine="0"/>
              <w:jc w:val="center"/>
              <w:rPr>
                <w:rFonts w:eastAsia="Times New Roman"/>
                <w:sz w:val="24"/>
                <w:szCs w:val="24"/>
              </w:rPr>
            </w:pPr>
          </w:p>
        </w:tc>
        <w:tc>
          <w:tcPr>
            <w:tcW w:w="2268" w:type="dxa"/>
            <w:shd w:val="clear" w:color="auto" w:fill="auto"/>
            <w:tcMar>
              <w:left w:w="57" w:type="dxa"/>
              <w:right w:w="57" w:type="dxa"/>
            </w:tcMar>
          </w:tcPr>
          <w:p w:rsidR="004552F4" w:rsidRPr="00515CFF" w:rsidRDefault="004552F4" w:rsidP="00D84B9F">
            <w:pPr>
              <w:tabs>
                <w:tab w:val="left" w:pos="567"/>
                <w:tab w:val="left" w:pos="709"/>
                <w:tab w:val="left" w:pos="1134"/>
              </w:tabs>
              <w:spacing w:after="0" w:line="240" w:lineRule="auto"/>
              <w:rPr>
                <w:sz w:val="24"/>
                <w:szCs w:val="24"/>
              </w:rPr>
            </w:pPr>
            <w:r w:rsidRPr="00515CFF">
              <w:rPr>
                <w:sz w:val="24"/>
                <w:szCs w:val="24"/>
              </w:rPr>
              <w:t>38.02.01</w:t>
            </w:r>
          </w:p>
          <w:p w:rsidR="004552F4" w:rsidRPr="00515CFF" w:rsidRDefault="004552F4" w:rsidP="00D84B9F">
            <w:pPr>
              <w:tabs>
                <w:tab w:val="left" w:pos="567"/>
                <w:tab w:val="left" w:pos="709"/>
                <w:tab w:val="left" w:pos="1134"/>
              </w:tabs>
              <w:spacing w:after="0" w:line="240" w:lineRule="auto"/>
              <w:rPr>
                <w:sz w:val="24"/>
                <w:szCs w:val="24"/>
              </w:rPr>
            </w:pPr>
            <w:r w:rsidRPr="00515CFF">
              <w:rPr>
                <w:sz w:val="24"/>
                <w:szCs w:val="24"/>
              </w:rPr>
              <w:t>Экономика и бухгалтерский учёт (по отраслям), Приказ от 28 июля 2014 г., №832</w:t>
            </w:r>
          </w:p>
        </w:tc>
        <w:tc>
          <w:tcPr>
            <w:tcW w:w="2410" w:type="dxa"/>
            <w:shd w:val="clear" w:color="auto" w:fill="auto"/>
            <w:tcMar>
              <w:left w:w="57" w:type="dxa"/>
              <w:right w:w="57" w:type="dxa"/>
            </w:tcMar>
          </w:tcPr>
          <w:p w:rsidR="004552F4" w:rsidRPr="00515CFF" w:rsidRDefault="004552F4" w:rsidP="00D84B9F">
            <w:pPr>
              <w:tabs>
                <w:tab w:val="left" w:pos="567"/>
                <w:tab w:val="left" w:pos="709"/>
                <w:tab w:val="left" w:pos="1134"/>
              </w:tabs>
              <w:spacing w:after="0" w:line="240" w:lineRule="auto"/>
              <w:rPr>
                <w:sz w:val="24"/>
                <w:szCs w:val="24"/>
              </w:rPr>
            </w:pPr>
            <w:r w:rsidRPr="00515CFF">
              <w:rPr>
                <w:sz w:val="24"/>
                <w:szCs w:val="24"/>
              </w:rPr>
              <w:t>38.02.02</w:t>
            </w:r>
          </w:p>
          <w:p w:rsidR="004552F4" w:rsidRPr="00515CFF" w:rsidRDefault="004552F4" w:rsidP="00D84B9F">
            <w:pPr>
              <w:tabs>
                <w:tab w:val="left" w:pos="567"/>
                <w:tab w:val="left" w:pos="709"/>
                <w:tab w:val="left" w:pos="1134"/>
              </w:tabs>
              <w:spacing w:after="0" w:line="240" w:lineRule="auto"/>
              <w:rPr>
                <w:sz w:val="24"/>
                <w:szCs w:val="24"/>
              </w:rPr>
            </w:pPr>
            <w:r w:rsidRPr="00515CFF">
              <w:rPr>
                <w:sz w:val="24"/>
                <w:szCs w:val="24"/>
              </w:rPr>
              <w:t>Страховое дело</w:t>
            </w:r>
            <w:r>
              <w:rPr>
                <w:sz w:val="24"/>
                <w:szCs w:val="24"/>
              </w:rPr>
              <w:t xml:space="preserve"> </w:t>
            </w:r>
            <w:r w:rsidRPr="00515CFF">
              <w:rPr>
                <w:sz w:val="24"/>
                <w:szCs w:val="24"/>
              </w:rPr>
              <w:t>(по отраслям), Приказ от 28 июля 2014 г., №833</w:t>
            </w:r>
          </w:p>
        </w:tc>
        <w:tc>
          <w:tcPr>
            <w:tcW w:w="2268" w:type="dxa"/>
            <w:tcMar>
              <w:left w:w="57" w:type="dxa"/>
              <w:right w:w="57" w:type="dxa"/>
            </w:tcMar>
          </w:tcPr>
          <w:p w:rsidR="004552F4" w:rsidRPr="00515CFF" w:rsidRDefault="004552F4" w:rsidP="00D84B9F">
            <w:pPr>
              <w:tabs>
                <w:tab w:val="left" w:pos="567"/>
                <w:tab w:val="left" w:pos="709"/>
                <w:tab w:val="left" w:pos="1134"/>
              </w:tabs>
              <w:spacing w:after="0" w:line="240" w:lineRule="auto"/>
              <w:rPr>
                <w:sz w:val="24"/>
                <w:szCs w:val="24"/>
              </w:rPr>
            </w:pPr>
            <w:r w:rsidRPr="00515CFF">
              <w:rPr>
                <w:sz w:val="24"/>
                <w:szCs w:val="24"/>
              </w:rPr>
              <w:t>38.02.03</w:t>
            </w:r>
          </w:p>
          <w:p w:rsidR="004552F4" w:rsidRPr="00515CFF" w:rsidRDefault="004552F4" w:rsidP="00D84B9F">
            <w:pPr>
              <w:tabs>
                <w:tab w:val="left" w:pos="567"/>
                <w:tab w:val="left" w:pos="709"/>
                <w:tab w:val="left" w:pos="1134"/>
              </w:tabs>
              <w:spacing w:after="0" w:line="240" w:lineRule="auto"/>
              <w:rPr>
                <w:sz w:val="24"/>
                <w:szCs w:val="24"/>
              </w:rPr>
            </w:pPr>
            <w:r w:rsidRPr="00515CFF">
              <w:rPr>
                <w:sz w:val="24"/>
                <w:szCs w:val="24"/>
              </w:rPr>
              <w:t>Операционная деятельность в логистике, Приказ от 28 июля 2014 г., №834</w:t>
            </w:r>
          </w:p>
        </w:tc>
        <w:tc>
          <w:tcPr>
            <w:tcW w:w="2268" w:type="dxa"/>
            <w:tcMar>
              <w:left w:w="57" w:type="dxa"/>
              <w:right w:w="57" w:type="dxa"/>
            </w:tcMar>
          </w:tcPr>
          <w:p w:rsidR="004552F4" w:rsidRPr="00515CFF" w:rsidRDefault="004552F4" w:rsidP="00D84B9F">
            <w:pPr>
              <w:tabs>
                <w:tab w:val="left" w:pos="567"/>
                <w:tab w:val="left" w:pos="709"/>
                <w:tab w:val="left" w:pos="1134"/>
              </w:tabs>
              <w:spacing w:after="0" w:line="240" w:lineRule="auto"/>
              <w:rPr>
                <w:sz w:val="24"/>
                <w:szCs w:val="24"/>
              </w:rPr>
            </w:pPr>
            <w:r w:rsidRPr="00515CFF">
              <w:rPr>
                <w:sz w:val="24"/>
                <w:szCs w:val="24"/>
              </w:rPr>
              <w:t>38.02.04</w:t>
            </w:r>
          </w:p>
          <w:p w:rsidR="004552F4" w:rsidRPr="00515CFF" w:rsidRDefault="004552F4" w:rsidP="00D84B9F">
            <w:pPr>
              <w:tabs>
                <w:tab w:val="left" w:pos="567"/>
                <w:tab w:val="left" w:pos="709"/>
                <w:tab w:val="left" w:pos="1134"/>
              </w:tabs>
              <w:spacing w:after="0" w:line="240" w:lineRule="auto"/>
              <w:rPr>
                <w:sz w:val="24"/>
                <w:szCs w:val="24"/>
              </w:rPr>
            </w:pPr>
            <w:r w:rsidRPr="00515CFF">
              <w:rPr>
                <w:sz w:val="24"/>
                <w:szCs w:val="24"/>
              </w:rPr>
              <w:t>Коммерция (по отраслям), Приказ от 15 мая 2014 г., №539</w:t>
            </w:r>
          </w:p>
        </w:tc>
        <w:tc>
          <w:tcPr>
            <w:tcW w:w="2693" w:type="dxa"/>
            <w:tcMar>
              <w:left w:w="57" w:type="dxa"/>
              <w:right w:w="57" w:type="dxa"/>
            </w:tcMar>
          </w:tcPr>
          <w:p w:rsidR="004552F4" w:rsidRPr="00515CFF" w:rsidRDefault="004552F4" w:rsidP="00D84B9F">
            <w:pPr>
              <w:tabs>
                <w:tab w:val="left" w:pos="567"/>
                <w:tab w:val="left" w:pos="709"/>
                <w:tab w:val="left" w:pos="1134"/>
              </w:tabs>
              <w:spacing w:after="0" w:line="240" w:lineRule="auto"/>
              <w:rPr>
                <w:sz w:val="24"/>
                <w:szCs w:val="24"/>
              </w:rPr>
            </w:pPr>
            <w:r w:rsidRPr="00515CFF">
              <w:rPr>
                <w:sz w:val="24"/>
                <w:szCs w:val="24"/>
              </w:rPr>
              <w:t>38.02.05</w:t>
            </w:r>
          </w:p>
          <w:p w:rsidR="004552F4" w:rsidRPr="00515CFF" w:rsidRDefault="004552F4" w:rsidP="00D84B9F">
            <w:pPr>
              <w:tabs>
                <w:tab w:val="left" w:pos="567"/>
                <w:tab w:val="left" w:pos="709"/>
                <w:tab w:val="left" w:pos="1134"/>
              </w:tabs>
              <w:spacing w:after="0" w:line="240" w:lineRule="auto"/>
              <w:rPr>
                <w:sz w:val="24"/>
                <w:szCs w:val="24"/>
              </w:rPr>
            </w:pPr>
            <w:r w:rsidRPr="00515CFF">
              <w:rPr>
                <w:sz w:val="24"/>
                <w:szCs w:val="24"/>
              </w:rPr>
              <w:t>Товароведение и экспертиза качества потребительских товаров, Приказ от 28 июля 2014 г., №835</w:t>
            </w:r>
          </w:p>
        </w:tc>
        <w:tc>
          <w:tcPr>
            <w:tcW w:w="2410" w:type="dxa"/>
            <w:tcMar>
              <w:left w:w="57" w:type="dxa"/>
              <w:right w:w="57" w:type="dxa"/>
            </w:tcMar>
          </w:tcPr>
          <w:p w:rsidR="004552F4" w:rsidRPr="00515CFF" w:rsidRDefault="004552F4" w:rsidP="00D84B9F">
            <w:pPr>
              <w:tabs>
                <w:tab w:val="left" w:pos="567"/>
                <w:tab w:val="left" w:pos="709"/>
                <w:tab w:val="left" w:pos="1134"/>
              </w:tabs>
              <w:spacing w:after="0" w:line="240" w:lineRule="auto"/>
              <w:rPr>
                <w:sz w:val="24"/>
                <w:szCs w:val="24"/>
              </w:rPr>
            </w:pPr>
            <w:r w:rsidRPr="00515CFF">
              <w:rPr>
                <w:sz w:val="24"/>
                <w:szCs w:val="24"/>
              </w:rPr>
              <w:t>38.02.07</w:t>
            </w:r>
          </w:p>
          <w:p w:rsidR="004552F4" w:rsidRPr="00515CFF" w:rsidRDefault="004552F4" w:rsidP="00D84B9F">
            <w:pPr>
              <w:tabs>
                <w:tab w:val="left" w:pos="567"/>
                <w:tab w:val="left" w:pos="709"/>
                <w:tab w:val="left" w:pos="1134"/>
              </w:tabs>
              <w:spacing w:after="0" w:line="240" w:lineRule="auto"/>
              <w:rPr>
                <w:sz w:val="24"/>
                <w:szCs w:val="24"/>
              </w:rPr>
            </w:pPr>
            <w:r w:rsidRPr="00515CFF">
              <w:rPr>
                <w:sz w:val="24"/>
                <w:szCs w:val="24"/>
              </w:rPr>
              <w:t>Банковское дело, Приказ от 28 июля 2014 г., №837</w:t>
            </w:r>
          </w:p>
        </w:tc>
      </w:tr>
      <w:tr w:rsidR="004552F4" w:rsidRPr="00515CFF" w:rsidTr="004552F4">
        <w:trPr>
          <w:trHeight w:val="278"/>
        </w:trPr>
        <w:tc>
          <w:tcPr>
            <w:tcW w:w="454" w:type="dxa"/>
            <w:tcBorders>
              <w:bottom w:val="single" w:sz="4" w:space="0" w:color="auto"/>
            </w:tcBorders>
            <w:tcMar>
              <w:left w:w="57" w:type="dxa"/>
              <w:right w:w="57" w:type="dxa"/>
            </w:tcMar>
          </w:tcPr>
          <w:p w:rsidR="004552F4" w:rsidRPr="00515CFF" w:rsidRDefault="004552F4" w:rsidP="00D84B9F">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2268" w:type="dxa"/>
            <w:tcBorders>
              <w:bottom w:val="single" w:sz="4" w:space="0" w:color="auto"/>
            </w:tcBorders>
            <w:shd w:val="clear" w:color="auto" w:fill="auto"/>
            <w:tcMar>
              <w:left w:w="57" w:type="dxa"/>
              <w:right w:w="57" w:type="dxa"/>
            </w:tcMar>
          </w:tcPr>
          <w:p w:rsidR="004552F4" w:rsidRPr="0089264B" w:rsidRDefault="004552F4" w:rsidP="004552F4">
            <w:pPr>
              <w:tabs>
                <w:tab w:val="left" w:pos="567"/>
                <w:tab w:val="left" w:pos="709"/>
                <w:tab w:val="left" w:pos="1134"/>
              </w:tabs>
              <w:spacing w:after="0" w:line="240" w:lineRule="auto"/>
              <w:rPr>
                <w:color w:val="000000"/>
                <w:sz w:val="24"/>
                <w:szCs w:val="24"/>
                <w:lang w:eastAsia="ru-RU"/>
              </w:rPr>
            </w:pPr>
            <w:r w:rsidRPr="0089264B">
              <w:rPr>
                <w:sz w:val="24"/>
                <w:szCs w:val="24"/>
              </w:rPr>
              <w:t xml:space="preserve">ОК 1 </w:t>
            </w:r>
            <w:r w:rsidRPr="0089264B">
              <w:rPr>
                <w:rFonts w:eastAsia="Times New Roman"/>
                <w:sz w:val="24"/>
                <w:szCs w:val="24"/>
                <w:lang w:eastAsia="ru-RU"/>
              </w:rPr>
              <w:t>Понимать сущность и социальную значимость своей будущей профессии, проявлять к ней устойчивый интерес</w:t>
            </w:r>
          </w:p>
          <w:p w:rsidR="004552F4" w:rsidRPr="00515CFF" w:rsidRDefault="004552F4" w:rsidP="00D84B9F">
            <w:pPr>
              <w:tabs>
                <w:tab w:val="left" w:pos="567"/>
                <w:tab w:val="left" w:pos="709"/>
                <w:tab w:val="left" w:pos="1134"/>
              </w:tabs>
              <w:spacing w:after="0" w:line="240" w:lineRule="auto"/>
              <w:rPr>
                <w:rFonts w:eastAsia="Times New Roman"/>
                <w:sz w:val="24"/>
                <w:szCs w:val="24"/>
              </w:rPr>
            </w:pPr>
            <w:r w:rsidRPr="004552F4">
              <w:rPr>
                <w:rFonts w:eastAsia="Times New Roman"/>
                <w:spacing w:val="-10"/>
                <w:sz w:val="24"/>
                <w:szCs w:val="24"/>
              </w:rPr>
              <w:t>ОК 2. Организовывать</w:t>
            </w:r>
            <w:r w:rsidRPr="00515CFF">
              <w:rPr>
                <w:rFonts w:eastAsia="Times New Roman"/>
                <w:sz w:val="24"/>
                <w:szCs w:val="24"/>
              </w:rPr>
              <w:t xml:space="preserve"> собственную деятельность, выбирать типовые методы и способы выполнения профессиональных задач, оценивать их эффективность и качество</w:t>
            </w:r>
          </w:p>
          <w:p w:rsidR="004552F4" w:rsidRPr="00515CFF" w:rsidRDefault="004552F4" w:rsidP="004552F4">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5. Использовать информационно-коммуникационные технологии в профессиональной деятельности</w:t>
            </w:r>
          </w:p>
        </w:tc>
        <w:tc>
          <w:tcPr>
            <w:tcW w:w="2410" w:type="dxa"/>
            <w:tcBorders>
              <w:bottom w:val="single" w:sz="4" w:space="0" w:color="auto"/>
            </w:tcBorders>
            <w:shd w:val="clear" w:color="auto" w:fill="auto"/>
            <w:tcMar>
              <w:left w:w="57" w:type="dxa"/>
              <w:right w:w="57" w:type="dxa"/>
            </w:tcMar>
          </w:tcPr>
          <w:p w:rsidR="004552F4" w:rsidRPr="004552F4" w:rsidRDefault="004552F4" w:rsidP="00D84B9F">
            <w:pPr>
              <w:tabs>
                <w:tab w:val="left" w:pos="567"/>
                <w:tab w:val="left" w:pos="709"/>
                <w:tab w:val="left" w:pos="1134"/>
              </w:tabs>
              <w:spacing w:after="0" w:line="240" w:lineRule="auto"/>
              <w:rPr>
                <w:color w:val="000000"/>
                <w:sz w:val="24"/>
                <w:szCs w:val="24"/>
                <w:lang w:eastAsia="ru-RU"/>
              </w:rPr>
            </w:pPr>
            <w:r w:rsidRPr="0089264B">
              <w:rPr>
                <w:sz w:val="24"/>
                <w:szCs w:val="24"/>
              </w:rPr>
              <w:t xml:space="preserve">ОК 1 </w:t>
            </w:r>
            <w:r w:rsidRPr="0089264B">
              <w:rPr>
                <w:rFonts w:eastAsia="Times New Roman"/>
                <w:sz w:val="24"/>
                <w:szCs w:val="24"/>
                <w:lang w:eastAsia="ru-RU"/>
              </w:rPr>
              <w:t>Понимать сущность и социальную значимость своей будущей профессии, проявлять к ней устойчивый интерес</w:t>
            </w:r>
          </w:p>
          <w:p w:rsidR="004552F4" w:rsidRPr="00515CFF" w:rsidRDefault="004552F4" w:rsidP="00D84B9F">
            <w:pPr>
              <w:tabs>
                <w:tab w:val="left" w:pos="567"/>
                <w:tab w:val="left" w:pos="709"/>
                <w:tab w:val="left" w:pos="1134"/>
              </w:tabs>
              <w:spacing w:after="0" w:line="240" w:lineRule="auto"/>
              <w:rPr>
                <w:rFonts w:eastAsia="Times New Roman"/>
                <w:sz w:val="24"/>
                <w:szCs w:val="24"/>
              </w:rPr>
            </w:pPr>
            <w:r w:rsidRPr="004552F4">
              <w:rPr>
                <w:rFonts w:eastAsia="Times New Roman"/>
                <w:spacing w:val="-10"/>
                <w:sz w:val="24"/>
                <w:szCs w:val="24"/>
              </w:rPr>
              <w:t>ОК 2. Организовывать</w:t>
            </w:r>
            <w:r w:rsidRPr="00515CFF">
              <w:rPr>
                <w:rFonts w:eastAsia="Times New Roman"/>
                <w:sz w:val="24"/>
                <w:szCs w:val="24"/>
              </w:rPr>
              <w:t xml:space="preserve"> собственную деятельность, выбирать типовые методы и способы выполнения профессиональных задач, оценивать их эффективность и качество</w:t>
            </w:r>
          </w:p>
          <w:p w:rsidR="004552F4" w:rsidRPr="00515CFF" w:rsidRDefault="004552F4" w:rsidP="004552F4">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5. Использовать информационно-коммуникационные технологии в профессиональной деятельности</w:t>
            </w:r>
          </w:p>
        </w:tc>
        <w:tc>
          <w:tcPr>
            <w:tcW w:w="2268" w:type="dxa"/>
            <w:tcBorders>
              <w:bottom w:val="single" w:sz="4" w:space="0" w:color="auto"/>
            </w:tcBorders>
            <w:tcMar>
              <w:left w:w="57" w:type="dxa"/>
              <w:right w:w="57" w:type="dxa"/>
            </w:tcMar>
          </w:tcPr>
          <w:p w:rsidR="004552F4" w:rsidRPr="004552F4" w:rsidRDefault="004552F4" w:rsidP="00D84B9F">
            <w:pPr>
              <w:tabs>
                <w:tab w:val="left" w:pos="567"/>
                <w:tab w:val="left" w:pos="709"/>
                <w:tab w:val="left" w:pos="1134"/>
              </w:tabs>
              <w:spacing w:after="0" w:line="240" w:lineRule="auto"/>
              <w:rPr>
                <w:color w:val="000000"/>
                <w:sz w:val="24"/>
                <w:szCs w:val="24"/>
                <w:lang w:eastAsia="ru-RU"/>
              </w:rPr>
            </w:pPr>
            <w:r w:rsidRPr="0089264B">
              <w:rPr>
                <w:sz w:val="24"/>
                <w:szCs w:val="24"/>
              </w:rPr>
              <w:t xml:space="preserve">ОК 1 </w:t>
            </w:r>
            <w:r w:rsidRPr="0089264B">
              <w:rPr>
                <w:rFonts w:eastAsia="Times New Roman"/>
                <w:sz w:val="24"/>
                <w:szCs w:val="24"/>
                <w:lang w:eastAsia="ru-RU"/>
              </w:rPr>
              <w:t>Понимать сущность и социальную значимость своей будущей профессии, проявлять к ней устойчивый интерес</w:t>
            </w:r>
          </w:p>
          <w:p w:rsidR="004552F4" w:rsidRPr="00515CFF" w:rsidRDefault="004552F4" w:rsidP="00D84B9F">
            <w:pPr>
              <w:tabs>
                <w:tab w:val="left" w:pos="567"/>
                <w:tab w:val="left" w:pos="709"/>
                <w:tab w:val="left" w:pos="1134"/>
              </w:tabs>
              <w:spacing w:after="0" w:line="240" w:lineRule="auto"/>
              <w:rPr>
                <w:rFonts w:eastAsia="Times New Roman"/>
                <w:sz w:val="24"/>
                <w:szCs w:val="24"/>
              </w:rPr>
            </w:pPr>
            <w:r w:rsidRPr="004552F4">
              <w:rPr>
                <w:rFonts w:eastAsia="Times New Roman"/>
                <w:spacing w:val="-10"/>
                <w:sz w:val="24"/>
                <w:szCs w:val="24"/>
              </w:rPr>
              <w:t>ОК 2. Организовывать</w:t>
            </w:r>
            <w:r w:rsidRPr="00515CFF">
              <w:rPr>
                <w:rFonts w:eastAsia="Times New Roman"/>
                <w:sz w:val="24"/>
                <w:szCs w:val="24"/>
              </w:rPr>
              <w:t xml:space="preserve"> собственную деятельность, выбирать типовые методы и способы выполнения профессиональных задач, оценивать их эффективность и качество</w:t>
            </w:r>
          </w:p>
          <w:p w:rsidR="004552F4" w:rsidRPr="00515CFF" w:rsidRDefault="004552F4" w:rsidP="004552F4">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5. Использовать информационно-коммуникационные технологии в профессиональной деятельности</w:t>
            </w:r>
          </w:p>
        </w:tc>
        <w:tc>
          <w:tcPr>
            <w:tcW w:w="2268" w:type="dxa"/>
            <w:tcBorders>
              <w:bottom w:val="single" w:sz="4" w:space="0" w:color="auto"/>
            </w:tcBorders>
            <w:tcMar>
              <w:left w:w="57" w:type="dxa"/>
              <w:right w:w="57" w:type="dxa"/>
            </w:tcMar>
          </w:tcPr>
          <w:p w:rsidR="004552F4" w:rsidRPr="004552F4" w:rsidRDefault="004552F4" w:rsidP="00D84B9F">
            <w:pPr>
              <w:tabs>
                <w:tab w:val="left" w:pos="567"/>
                <w:tab w:val="left" w:pos="709"/>
                <w:tab w:val="left" w:pos="1134"/>
              </w:tabs>
              <w:spacing w:after="0" w:line="240" w:lineRule="auto"/>
              <w:rPr>
                <w:color w:val="000000"/>
                <w:sz w:val="24"/>
                <w:szCs w:val="24"/>
                <w:lang w:eastAsia="ru-RU"/>
              </w:rPr>
            </w:pPr>
            <w:r w:rsidRPr="0089264B">
              <w:rPr>
                <w:sz w:val="24"/>
                <w:szCs w:val="24"/>
              </w:rPr>
              <w:t xml:space="preserve">ОК 1 </w:t>
            </w:r>
            <w:r w:rsidRPr="0089264B">
              <w:rPr>
                <w:rFonts w:eastAsia="Times New Roman"/>
                <w:sz w:val="24"/>
                <w:szCs w:val="24"/>
                <w:lang w:eastAsia="ru-RU"/>
              </w:rPr>
              <w:t>Понимать сущность и социальную значимость своей будущей профессии, проявлять к ней устойчивый интерес</w:t>
            </w:r>
          </w:p>
          <w:p w:rsidR="004552F4" w:rsidRPr="00515CFF" w:rsidRDefault="004552F4" w:rsidP="00D84B9F">
            <w:pPr>
              <w:tabs>
                <w:tab w:val="left" w:pos="567"/>
                <w:tab w:val="left" w:pos="709"/>
                <w:tab w:val="left" w:pos="1134"/>
              </w:tabs>
              <w:spacing w:after="0" w:line="240" w:lineRule="auto"/>
              <w:rPr>
                <w:rFonts w:eastAsia="Times New Roman"/>
                <w:sz w:val="24"/>
                <w:szCs w:val="24"/>
              </w:rPr>
            </w:pPr>
            <w:r w:rsidRPr="004552F4">
              <w:rPr>
                <w:rFonts w:eastAsia="Times New Roman"/>
                <w:spacing w:val="-10"/>
                <w:sz w:val="24"/>
                <w:szCs w:val="24"/>
              </w:rPr>
              <w:t>ОК 2. Организовывать</w:t>
            </w:r>
            <w:r w:rsidRPr="00515CFF">
              <w:rPr>
                <w:rFonts w:eastAsia="Times New Roman"/>
                <w:sz w:val="24"/>
                <w:szCs w:val="24"/>
              </w:rPr>
              <w:t xml:space="preserve"> собственную деятельность, выбирать типовые методы и способы выполнения профессиональных задач, оценивать их эффективность и качество</w:t>
            </w:r>
          </w:p>
          <w:p w:rsidR="004552F4" w:rsidRPr="00515CFF" w:rsidRDefault="004552F4" w:rsidP="004552F4">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5. Использовать информационно-коммуникационные технологии в профессиональной деятельности</w:t>
            </w:r>
          </w:p>
        </w:tc>
        <w:tc>
          <w:tcPr>
            <w:tcW w:w="2693" w:type="dxa"/>
            <w:tcBorders>
              <w:bottom w:val="single" w:sz="4" w:space="0" w:color="auto"/>
            </w:tcBorders>
            <w:tcMar>
              <w:left w:w="57" w:type="dxa"/>
              <w:right w:w="57" w:type="dxa"/>
            </w:tcMar>
          </w:tcPr>
          <w:p w:rsidR="004552F4" w:rsidRPr="004552F4" w:rsidRDefault="004552F4" w:rsidP="00D84B9F">
            <w:pPr>
              <w:tabs>
                <w:tab w:val="left" w:pos="567"/>
                <w:tab w:val="left" w:pos="709"/>
                <w:tab w:val="left" w:pos="1134"/>
              </w:tabs>
              <w:spacing w:after="0" w:line="240" w:lineRule="auto"/>
              <w:rPr>
                <w:color w:val="000000"/>
                <w:sz w:val="24"/>
                <w:szCs w:val="24"/>
                <w:lang w:eastAsia="ru-RU"/>
              </w:rPr>
            </w:pPr>
            <w:r w:rsidRPr="0089264B">
              <w:rPr>
                <w:sz w:val="24"/>
                <w:szCs w:val="24"/>
              </w:rPr>
              <w:t xml:space="preserve">ОК 1 </w:t>
            </w:r>
            <w:r w:rsidRPr="0089264B">
              <w:rPr>
                <w:rFonts w:eastAsia="Times New Roman"/>
                <w:sz w:val="24"/>
                <w:szCs w:val="24"/>
                <w:lang w:eastAsia="ru-RU"/>
              </w:rPr>
              <w:t>Понимать сущность и социальную значимость своей будущей профессии, проявлять к ней устойчивый интерес</w:t>
            </w:r>
          </w:p>
          <w:p w:rsidR="004552F4" w:rsidRPr="00515CFF" w:rsidRDefault="004552F4" w:rsidP="00D84B9F">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552F4" w:rsidRPr="00515CFF" w:rsidRDefault="004552F4" w:rsidP="004552F4">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2410" w:type="dxa"/>
            <w:tcBorders>
              <w:bottom w:val="single" w:sz="4" w:space="0" w:color="auto"/>
            </w:tcBorders>
            <w:tcMar>
              <w:left w:w="57" w:type="dxa"/>
              <w:right w:w="57" w:type="dxa"/>
            </w:tcMar>
          </w:tcPr>
          <w:p w:rsidR="004552F4" w:rsidRPr="004552F4" w:rsidRDefault="004552F4" w:rsidP="00D84B9F">
            <w:pPr>
              <w:tabs>
                <w:tab w:val="left" w:pos="567"/>
                <w:tab w:val="left" w:pos="709"/>
                <w:tab w:val="left" w:pos="1134"/>
              </w:tabs>
              <w:spacing w:after="0" w:line="240" w:lineRule="auto"/>
              <w:rPr>
                <w:color w:val="000000"/>
                <w:sz w:val="24"/>
                <w:szCs w:val="24"/>
                <w:lang w:eastAsia="ru-RU"/>
              </w:rPr>
            </w:pPr>
            <w:r w:rsidRPr="0089264B">
              <w:rPr>
                <w:sz w:val="24"/>
                <w:szCs w:val="24"/>
              </w:rPr>
              <w:t xml:space="preserve">ОК 1 </w:t>
            </w:r>
            <w:r w:rsidRPr="0089264B">
              <w:rPr>
                <w:rFonts w:eastAsia="Times New Roman"/>
                <w:sz w:val="24"/>
                <w:szCs w:val="24"/>
                <w:lang w:eastAsia="ru-RU"/>
              </w:rPr>
              <w:t>Понимать сущность и социальную значимость своей будущей профессии, проявлять к ней устойчивый интерес</w:t>
            </w:r>
          </w:p>
          <w:p w:rsidR="004552F4" w:rsidRPr="00515CFF" w:rsidRDefault="004552F4" w:rsidP="00D84B9F">
            <w:pPr>
              <w:tabs>
                <w:tab w:val="left" w:pos="567"/>
                <w:tab w:val="left" w:pos="709"/>
                <w:tab w:val="left" w:pos="1134"/>
              </w:tabs>
              <w:spacing w:after="0" w:line="240" w:lineRule="auto"/>
              <w:rPr>
                <w:rFonts w:eastAsia="Times New Roman"/>
                <w:sz w:val="24"/>
                <w:szCs w:val="24"/>
              </w:rPr>
            </w:pPr>
            <w:r w:rsidRPr="004552F4">
              <w:rPr>
                <w:rFonts w:eastAsia="Times New Roman"/>
                <w:spacing w:val="-6"/>
                <w:sz w:val="24"/>
                <w:szCs w:val="24"/>
              </w:rPr>
              <w:t>ОК 2. Организовывать</w:t>
            </w:r>
            <w:r w:rsidRPr="00515CFF">
              <w:rPr>
                <w:rFonts w:eastAsia="Times New Roman"/>
                <w:sz w:val="24"/>
                <w:szCs w:val="24"/>
              </w:rPr>
              <w:t xml:space="preserve"> собственную деятельность, выбирать типовые методы и способы выполнения профессиональных задач, оценивать их эффективность и качество</w:t>
            </w:r>
          </w:p>
          <w:p w:rsidR="004552F4" w:rsidRPr="00515CFF" w:rsidRDefault="004552F4" w:rsidP="00D84B9F">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 xml:space="preserve">ОК 5. Использовать информационно-коммуникационные технологии </w:t>
            </w:r>
            <w:r>
              <w:rPr>
                <w:rFonts w:eastAsia="Times New Roman"/>
                <w:sz w:val="24"/>
                <w:szCs w:val="24"/>
              </w:rPr>
              <w:t>в профессиональной деятельности</w:t>
            </w:r>
          </w:p>
        </w:tc>
      </w:tr>
      <w:tr w:rsidR="004552F4" w:rsidRPr="00515CFF" w:rsidTr="004552F4">
        <w:trPr>
          <w:trHeight w:val="551"/>
        </w:trPr>
        <w:tc>
          <w:tcPr>
            <w:tcW w:w="454" w:type="dxa"/>
            <w:tcBorders>
              <w:bottom w:val="single" w:sz="4" w:space="0" w:color="auto"/>
            </w:tcBorders>
            <w:tcMar>
              <w:left w:w="57" w:type="dxa"/>
              <w:right w:w="57" w:type="dxa"/>
            </w:tcMar>
          </w:tcPr>
          <w:p w:rsidR="004552F4" w:rsidRPr="00515CFF" w:rsidRDefault="004552F4" w:rsidP="00D84B9F">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14317" w:type="dxa"/>
            <w:gridSpan w:val="6"/>
            <w:tcBorders>
              <w:bottom w:val="single" w:sz="4" w:space="0" w:color="auto"/>
            </w:tcBorders>
            <w:shd w:val="clear" w:color="auto" w:fill="auto"/>
            <w:tcMar>
              <w:left w:w="57" w:type="dxa"/>
              <w:right w:w="57" w:type="dxa"/>
            </w:tcMar>
            <w:vAlign w:val="center"/>
          </w:tcPr>
          <w:p w:rsidR="004552F4" w:rsidRPr="00515CFF" w:rsidRDefault="004552F4" w:rsidP="004552F4">
            <w:pPr>
              <w:tabs>
                <w:tab w:val="left" w:pos="567"/>
                <w:tab w:val="left" w:pos="709"/>
                <w:tab w:val="left" w:pos="1134"/>
              </w:tabs>
              <w:spacing w:after="0" w:line="240" w:lineRule="auto"/>
              <w:rPr>
                <w:rFonts w:eastAsia="Times New Roman"/>
                <w:sz w:val="24"/>
                <w:szCs w:val="24"/>
              </w:rPr>
            </w:pPr>
            <w:r w:rsidRPr="0089264B">
              <w:rPr>
                <w:bCs/>
                <w:sz w:val="24"/>
                <w:szCs w:val="24"/>
              </w:rPr>
              <w:t>ОГСЭ.03. Иностранный язык (английский, немецкий, французский)</w:t>
            </w:r>
          </w:p>
        </w:tc>
      </w:tr>
      <w:tr w:rsidR="004552F4" w:rsidRPr="00515CFF" w:rsidTr="004552F4">
        <w:trPr>
          <w:trHeight w:val="428"/>
        </w:trPr>
        <w:tc>
          <w:tcPr>
            <w:tcW w:w="454" w:type="dxa"/>
            <w:tcMar>
              <w:left w:w="57" w:type="dxa"/>
              <w:right w:w="57" w:type="dxa"/>
            </w:tcMar>
          </w:tcPr>
          <w:p w:rsidR="004552F4" w:rsidRPr="00515CFF" w:rsidRDefault="004552F4" w:rsidP="00D84B9F">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vAlign w:val="center"/>
          </w:tcPr>
          <w:p w:rsidR="004552F4" w:rsidRPr="00515CFF" w:rsidRDefault="004552F4" w:rsidP="004552F4">
            <w:pPr>
              <w:tabs>
                <w:tab w:val="left" w:pos="567"/>
                <w:tab w:val="left" w:pos="709"/>
                <w:tab w:val="left" w:pos="1134"/>
              </w:tabs>
              <w:spacing w:after="0" w:line="240" w:lineRule="auto"/>
              <w:jc w:val="center"/>
              <w:rPr>
                <w:rFonts w:eastAsia="Times New Roman"/>
                <w:color w:val="000000"/>
                <w:sz w:val="24"/>
                <w:szCs w:val="24"/>
                <w:lang w:eastAsia="ru-RU"/>
              </w:rPr>
            </w:pPr>
            <w:r w:rsidRPr="0089264B">
              <w:rPr>
                <w:b/>
                <w:sz w:val="24"/>
                <w:szCs w:val="24"/>
              </w:rPr>
              <w:t xml:space="preserve">Практическое задание </w:t>
            </w:r>
            <w:r w:rsidRPr="0089264B">
              <w:rPr>
                <w:b/>
                <w:sz w:val="24"/>
                <w:szCs w:val="24"/>
                <w:lang w:val="en-US"/>
              </w:rPr>
              <w:t>I</w:t>
            </w:r>
            <w:r w:rsidRPr="0089264B">
              <w:rPr>
                <w:b/>
                <w:sz w:val="24"/>
                <w:szCs w:val="24"/>
              </w:rPr>
              <w:t xml:space="preserve"> уровня «Перевод профессионального текста»</w:t>
            </w:r>
          </w:p>
        </w:tc>
        <w:tc>
          <w:tcPr>
            <w:tcW w:w="2410" w:type="dxa"/>
            <w:shd w:val="clear" w:color="auto" w:fill="auto"/>
            <w:tcMar>
              <w:left w:w="57" w:type="dxa"/>
              <w:right w:w="57" w:type="dxa"/>
            </w:tcMar>
          </w:tcPr>
          <w:p w:rsidR="004552F4" w:rsidRPr="00515CFF" w:rsidRDefault="004552F4" w:rsidP="00D84B9F">
            <w:pPr>
              <w:tabs>
                <w:tab w:val="left" w:pos="567"/>
                <w:tab w:val="left" w:pos="709"/>
                <w:tab w:val="left" w:pos="1134"/>
              </w:tabs>
              <w:spacing w:after="0" w:line="240" w:lineRule="auto"/>
              <w:jc w:val="center"/>
              <w:rPr>
                <w:rFonts w:eastAsia="Times New Roman"/>
                <w:b/>
                <w:color w:val="000000"/>
                <w:sz w:val="24"/>
                <w:szCs w:val="24"/>
                <w:lang w:eastAsia="ru-RU"/>
              </w:rPr>
            </w:pPr>
            <w:r w:rsidRPr="00515CFF">
              <w:rPr>
                <w:rFonts w:eastAsia="Times New Roman"/>
                <w:b/>
                <w:color w:val="000000"/>
                <w:sz w:val="24"/>
                <w:szCs w:val="24"/>
                <w:lang w:eastAsia="ru-RU"/>
              </w:rPr>
              <w:t>Максимальный балл – 10 баллов</w:t>
            </w:r>
          </w:p>
        </w:tc>
      </w:tr>
      <w:tr w:rsidR="004552F4" w:rsidRPr="00515CFF" w:rsidTr="00D84B9F">
        <w:tc>
          <w:tcPr>
            <w:tcW w:w="454" w:type="dxa"/>
            <w:vMerge w:val="restart"/>
            <w:tcMar>
              <w:left w:w="57" w:type="dxa"/>
              <w:right w:w="57" w:type="dxa"/>
            </w:tcMar>
          </w:tcPr>
          <w:p w:rsidR="004552F4" w:rsidRPr="00515CFF" w:rsidRDefault="004552F4" w:rsidP="00D84B9F">
            <w:pPr>
              <w:numPr>
                <w:ilvl w:val="0"/>
                <w:numId w:val="2"/>
              </w:numPr>
              <w:tabs>
                <w:tab w:val="left" w:pos="567"/>
                <w:tab w:val="left" w:pos="709"/>
                <w:tab w:val="left" w:pos="1134"/>
              </w:tabs>
              <w:spacing w:after="0" w:line="240" w:lineRule="auto"/>
              <w:ind w:left="0" w:firstLine="0"/>
              <w:contextualSpacing/>
              <w:jc w:val="center"/>
              <w:rPr>
                <w:rFonts w:eastAsia="Times New Roman"/>
                <w:sz w:val="24"/>
                <w:szCs w:val="24"/>
              </w:rPr>
            </w:pPr>
          </w:p>
        </w:tc>
        <w:tc>
          <w:tcPr>
            <w:tcW w:w="11907" w:type="dxa"/>
            <w:gridSpan w:val="5"/>
            <w:tcMar>
              <w:left w:w="57" w:type="dxa"/>
              <w:right w:w="57" w:type="dxa"/>
            </w:tcMar>
          </w:tcPr>
          <w:p w:rsidR="004552F4" w:rsidRPr="00515CFF" w:rsidRDefault="004552F4" w:rsidP="00D84B9F">
            <w:pPr>
              <w:tabs>
                <w:tab w:val="left" w:pos="567"/>
                <w:tab w:val="left" w:pos="709"/>
                <w:tab w:val="left" w:pos="1134"/>
              </w:tabs>
              <w:spacing w:after="0" w:line="240" w:lineRule="auto"/>
              <w:jc w:val="both"/>
              <w:rPr>
                <w:b/>
                <w:sz w:val="24"/>
                <w:szCs w:val="24"/>
              </w:rPr>
            </w:pPr>
            <w:r w:rsidRPr="009F4DD7">
              <w:rPr>
                <w:rFonts w:eastAsia="Times New Roman"/>
                <w:b/>
                <w:sz w:val="24"/>
                <w:szCs w:val="24"/>
              </w:rPr>
              <w:t>Задача 1</w:t>
            </w:r>
            <w:r w:rsidRPr="00515CFF">
              <w:rPr>
                <w:rFonts w:eastAsia="Times New Roman"/>
                <w:sz w:val="24"/>
                <w:szCs w:val="24"/>
              </w:rPr>
              <w:t xml:space="preserve"> </w:t>
            </w:r>
            <w:r w:rsidRPr="0089264B">
              <w:rPr>
                <w:sz w:val="24"/>
                <w:szCs w:val="24"/>
              </w:rPr>
              <w:t>Перевод текста, содержание которого включает профессиональную лексику, с иностранного языка на русский</w:t>
            </w:r>
          </w:p>
        </w:tc>
        <w:tc>
          <w:tcPr>
            <w:tcW w:w="2410" w:type="dxa"/>
            <w:shd w:val="clear" w:color="auto" w:fill="auto"/>
            <w:tcMar>
              <w:left w:w="57" w:type="dxa"/>
              <w:right w:w="57" w:type="dxa"/>
            </w:tcMar>
          </w:tcPr>
          <w:p w:rsidR="004552F4" w:rsidRPr="008D00CA" w:rsidRDefault="004552F4" w:rsidP="00D84B9F">
            <w:pPr>
              <w:tabs>
                <w:tab w:val="left" w:pos="567"/>
                <w:tab w:val="left" w:pos="709"/>
                <w:tab w:val="left" w:pos="1134"/>
              </w:tabs>
              <w:spacing w:after="0" w:line="240" w:lineRule="auto"/>
              <w:jc w:val="center"/>
              <w:rPr>
                <w:rFonts w:eastAsia="Times New Roman"/>
                <w:b/>
                <w:color w:val="000000"/>
                <w:sz w:val="24"/>
                <w:szCs w:val="24"/>
                <w:lang w:eastAsia="ru-RU"/>
              </w:rPr>
            </w:pPr>
            <w:r w:rsidRPr="008D00CA">
              <w:rPr>
                <w:rFonts w:eastAsia="Times New Roman"/>
                <w:b/>
                <w:color w:val="000000"/>
                <w:sz w:val="24"/>
                <w:szCs w:val="24"/>
                <w:lang w:eastAsia="ru-RU"/>
              </w:rPr>
              <w:t>Максимальный балл – 5 баллов</w:t>
            </w:r>
          </w:p>
        </w:tc>
      </w:tr>
      <w:tr w:rsidR="004552F4" w:rsidRPr="00515CFF" w:rsidTr="00D84B9F">
        <w:tc>
          <w:tcPr>
            <w:tcW w:w="454" w:type="dxa"/>
            <w:vMerge/>
            <w:tcMar>
              <w:left w:w="57" w:type="dxa"/>
              <w:right w:w="57" w:type="dxa"/>
            </w:tcMar>
          </w:tcPr>
          <w:p w:rsidR="004552F4" w:rsidRPr="00515CFF" w:rsidRDefault="004552F4" w:rsidP="00D84B9F">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tcPr>
          <w:p w:rsidR="004552F4" w:rsidRPr="00515CFF" w:rsidRDefault="004552F4" w:rsidP="00D84B9F">
            <w:pPr>
              <w:tabs>
                <w:tab w:val="left" w:pos="567"/>
                <w:tab w:val="left" w:pos="709"/>
                <w:tab w:val="left" w:pos="1134"/>
              </w:tabs>
              <w:spacing w:after="0" w:line="240" w:lineRule="auto"/>
              <w:jc w:val="center"/>
              <w:rPr>
                <w:rFonts w:eastAsia="Times New Roman"/>
                <w:sz w:val="24"/>
                <w:szCs w:val="24"/>
              </w:rPr>
            </w:pPr>
            <w:r w:rsidRPr="00515CFF">
              <w:rPr>
                <w:rFonts w:eastAsia="Times New Roman"/>
                <w:b/>
                <w:color w:val="000000"/>
                <w:sz w:val="24"/>
                <w:szCs w:val="24"/>
                <w:lang w:eastAsia="ru-RU"/>
              </w:rPr>
              <w:t>Критерии оценки:</w:t>
            </w:r>
          </w:p>
        </w:tc>
        <w:tc>
          <w:tcPr>
            <w:tcW w:w="2410" w:type="dxa"/>
            <w:shd w:val="clear" w:color="auto" w:fill="auto"/>
            <w:tcMar>
              <w:left w:w="57" w:type="dxa"/>
              <w:right w:w="57" w:type="dxa"/>
            </w:tcMar>
          </w:tcPr>
          <w:p w:rsidR="004552F4" w:rsidRPr="00515CFF" w:rsidRDefault="004552F4" w:rsidP="00D84B9F">
            <w:pPr>
              <w:tabs>
                <w:tab w:val="left" w:pos="567"/>
                <w:tab w:val="left" w:pos="709"/>
                <w:tab w:val="left" w:pos="1134"/>
              </w:tabs>
              <w:spacing w:after="0" w:line="240" w:lineRule="auto"/>
              <w:jc w:val="center"/>
              <w:rPr>
                <w:rFonts w:eastAsia="Times New Roman"/>
                <w:b/>
                <w:color w:val="000000"/>
                <w:sz w:val="24"/>
                <w:szCs w:val="24"/>
                <w:lang w:eastAsia="ru-RU"/>
              </w:rPr>
            </w:pPr>
          </w:p>
        </w:tc>
      </w:tr>
      <w:tr w:rsidR="004552F4" w:rsidRPr="00515CFF" w:rsidTr="00D84B9F">
        <w:tc>
          <w:tcPr>
            <w:tcW w:w="454" w:type="dxa"/>
            <w:vMerge/>
            <w:tcMar>
              <w:left w:w="57" w:type="dxa"/>
              <w:right w:w="57" w:type="dxa"/>
            </w:tcMar>
          </w:tcPr>
          <w:p w:rsidR="004552F4" w:rsidRPr="00515CFF" w:rsidRDefault="004552F4" w:rsidP="00D84B9F">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tcPr>
          <w:p w:rsidR="004552F4" w:rsidRPr="004552F4" w:rsidRDefault="004552F4" w:rsidP="008A7159">
            <w:pPr>
              <w:numPr>
                <w:ilvl w:val="0"/>
                <w:numId w:val="21"/>
              </w:numPr>
              <w:tabs>
                <w:tab w:val="left" w:pos="567"/>
                <w:tab w:val="left" w:pos="709"/>
                <w:tab w:val="left" w:pos="1134"/>
              </w:tabs>
              <w:spacing w:after="0" w:line="240" w:lineRule="auto"/>
              <w:rPr>
                <w:rFonts w:eastAsia="Times New Roman"/>
                <w:color w:val="000000"/>
                <w:sz w:val="24"/>
                <w:szCs w:val="24"/>
                <w:lang w:eastAsia="ru-RU"/>
              </w:rPr>
            </w:pPr>
            <w:r w:rsidRPr="004552F4">
              <w:rPr>
                <w:rFonts w:eastAsia="Times New Roman"/>
                <w:color w:val="000000"/>
                <w:sz w:val="24"/>
                <w:szCs w:val="24"/>
                <w:lang w:eastAsia="ru-RU"/>
              </w:rPr>
              <w:t>Качество письменной речи</w:t>
            </w:r>
          </w:p>
        </w:tc>
        <w:tc>
          <w:tcPr>
            <w:tcW w:w="2410" w:type="dxa"/>
            <w:shd w:val="clear" w:color="auto" w:fill="auto"/>
            <w:tcMar>
              <w:left w:w="57" w:type="dxa"/>
              <w:right w:w="57" w:type="dxa"/>
            </w:tcMar>
          </w:tcPr>
          <w:p w:rsidR="004552F4" w:rsidRPr="000F074F" w:rsidRDefault="000F074F" w:rsidP="000F074F">
            <w:pPr>
              <w:tabs>
                <w:tab w:val="left" w:pos="567"/>
                <w:tab w:val="left" w:pos="709"/>
                <w:tab w:val="left" w:pos="1134"/>
              </w:tabs>
              <w:spacing w:after="0" w:line="240" w:lineRule="auto"/>
              <w:jc w:val="center"/>
              <w:rPr>
                <w:rFonts w:eastAsia="Times New Roman"/>
                <w:color w:val="000000"/>
                <w:sz w:val="24"/>
                <w:szCs w:val="24"/>
                <w:lang w:eastAsia="ru-RU"/>
              </w:rPr>
            </w:pPr>
            <w:r w:rsidRPr="000F074F">
              <w:rPr>
                <w:rFonts w:eastAsia="Times New Roman"/>
                <w:color w:val="000000"/>
                <w:sz w:val="24"/>
                <w:szCs w:val="24"/>
                <w:lang w:eastAsia="ru-RU"/>
              </w:rPr>
              <w:t>Максимальный балл –  3 балла</w:t>
            </w:r>
          </w:p>
        </w:tc>
      </w:tr>
      <w:tr w:rsidR="004552F4" w:rsidRPr="00515CFF" w:rsidTr="000F074F">
        <w:trPr>
          <w:trHeight w:val="1575"/>
        </w:trPr>
        <w:tc>
          <w:tcPr>
            <w:tcW w:w="454" w:type="dxa"/>
            <w:vMerge/>
            <w:tcMar>
              <w:left w:w="57" w:type="dxa"/>
              <w:right w:w="57" w:type="dxa"/>
            </w:tcMar>
          </w:tcPr>
          <w:p w:rsidR="004552F4" w:rsidRPr="00515CFF" w:rsidRDefault="004552F4" w:rsidP="000F074F">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vAlign w:val="center"/>
          </w:tcPr>
          <w:p w:rsidR="004552F4" w:rsidRPr="000F074F" w:rsidRDefault="000F074F" w:rsidP="000F074F">
            <w:pPr>
              <w:spacing w:after="0" w:line="240" w:lineRule="auto"/>
              <w:rPr>
                <w:sz w:val="24"/>
                <w:szCs w:val="24"/>
              </w:rPr>
            </w:pPr>
            <w:r>
              <w:rPr>
                <w:sz w:val="24"/>
                <w:szCs w:val="24"/>
              </w:rPr>
              <w:t>Т</w:t>
            </w:r>
            <w:r w:rsidR="004552F4">
              <w:rPr>
                <w:sz w:val="24"/>
                <w:szCs w:val="24"/>
              </w:rPr>
              <w:t xml:space="preserve">екст перевода полностью соответствует </w:t>
            </w:r>
            <w:r w:rsidR="004552F4" w:rsidRPr="00CC1A39">
              <w:rPr>
                <w:sz w:val="24"/>
                <w:szCs w:val="24"/>
              </w:rPr>
              <w:t>соде</w:t>
            </w:r>
            <w:r w:rsidR="004552F4">
              <w:rPr>
                <w:sz w:val="24"/>
                <w:szCs w:val="24"/>
              </w:rPr>
              <w:t xml:space="preserve">ржанию оригинального текста; </w:t>
            </w:r>
            <w:r w:rsidR="004552F4" w:rsidRPr="00CC1A39">
              <w:rPr>
                <w:sz w:val="24"/>
                <w:szCs w:val="24"/>
              </w:rPr>
              <w:t>полностью соответствует профессиональн</w:t>
            </w:r>
            <w:r w:rsidR="004552F4">
              <w:rPr>
                <w:sz w:val="24"/>
                <w:szCs w:val="24"/>
              </w:rPr>
              <w:t xml:space="preserve">ой стилистике текста; соответствует общепринятым нормам </w:t>
            </w:r>
            <w:r w:rsidR="004552F4" w:rsidRPr="00CC1A39">
              <w:rPr>
                <w:sz w:val="24"/>
                <w:szCs w:val="24"/>
              </w:rPr>
              <w:t>русского языка, не им</w:t>
            </w:r>
            <w:r w:rsidR="004552F4">
              <w:rPr>
                <w:sz w:val="24"/>
                <w:szCs w:val="24"/>
              </w:rPr>
              <w:t xml:space="preserve">еет синтаксических конструкций </w:t>
            </w:r>
            <w:r w:rsidR="004552F4" w:rsidRPr="00CC1A39">
              <w:rPr>
                <w:sz w:val="24"/>
                <w:szCs w:val="24"/>
              </w:rPr>
              <w:t>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w:t>
            </w:r>
            <w:r w:rsidR="004552F4">
              <w:rPr>
                <w:sz w:val="24"/>
                <w:szCs w:val="24"/>
              </w:rPr>
              <w:t xml:space="preserve"> </w:t>
            </w:r>
            <w:r w:rsidR="004552F4" w:rsidRPr="00CC1A39">
              <w:rPr>
                <w:sz w:val="24"/>
                <w:szCs w:val="24"/>
              </w:rPr>
              <w:t>Перевод не требует редактирования.</w:t>
            </w:r>
          </w:p>
        </w:tc>
        <w:tc>
          <w:tcPr>
            <w:tcW w:w="2410" w:type="dxa"/>
            <w:shd w:val="clear" w:color="auto" w:fill="auto"/>
            <w:tcMar>
              <w:left w:w="57" w:type="dxa"/>
              <w:right w:w="57" w:type="dxa"/>
            </w:tcMar>
          </w:tcPr>
          <w:p w:rsidR="004552F4" w:rsidRPr="00515CFF" w:rsidRDefault="000F074F" w:rsidP="00D84B9F">
            <w:pPr>
              <w:tabs>
                <w:tab w:val="left" w:pos="567"/>
                <w:tab w:val="left" w:pos="709"/>
                <w:tab w:val="left" w:pos="113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3</w:t>
            </w:r>
          </w:p>
        </w:tc>
      </w:tr>
      <w:tr w:rsidR="004552F4" w:rsidRPr="00515CFF" w:rsidTr="000F074F">
        <w:trPr>
          <w:trHeight w:val="1825"/>
        </w:trPr>
        <w:tc>
          <w:tcPr>
            <w:tcW w:w="454" w:type="dxa"/>
            <w:vMerge/>
            <w:tcMar>
              <w:left w:w="57" w:type="dxa"/>
              <w:right w:w="57" w:type="dxa"/>
            </w:tcMar>
          </w:tcPr>
          <w:p w:rsidR="004552F4" w:rsidRPr="00515CFF" w:rsidRDefault="004552F4" w:rsidP="000F074F">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vAlign w:val="center"/>
          </w:tcPr>
          <w:p w:rsidR="004552F4" w:rsidRPr="00515CFF" w:rsidRDefault="000F074F" w:rsidP="000F074F">
            <w:pPr>
              <w:spacing w:after="0" w:line="240" w:lineRule="auto"/>
              <w:rPr>
                <w:rFonts w:eastAsia="Times New Roman"/>
                <w:color w:val="000000"/>
                <w:sz w:val="24"/>
                <w:szCs w:val="24"/>
                <w:lang w:eastAsia="ru-RU"/>
              </w:rPr>
            </w:pPr>
            <w:r>
              <w:rPr>
                <w:sz w:val="24"/>
                <w:szCs w:val="24"/>
              </w:rPr>
              <w:t xml:space="preserve">Текст перевода представлен практически полностью </w:t>
            </w:r>
            <w:r w:rsidRPr="00CC1A39">
              <w:rPr>
                <w:sz w:val="24"/>
                <w:szCs w:val="24"/>
              </w:rPr>
              <w:t>(бол</w:t>
            </w:r>
            <w:r>
              <w:rPr>
                <w:sz w:val="24"/>
                <w:szCs w:val="24"/>
              </w:rPr>
              <w:t xml:space="preserve">ее 90% от общего объема текста), </w:t>
            </w:r>
            <w:r w:rsidRPr="00CC1A39">
              <w:rPr>
                <w:sz w:val="24"/>
                <w:szCs w:val="24"/>
              </w:rPr>
              <w:t>его общее содержание</w:t>
            </w:r>
            <w:r>
              <w:rPr>
                <w:sz w:val="24"/>
                <w:szCs w:val="24"/>
              </w:rPr>
              <w:t xml:space="preserve"> соответствует </w:t>
            </w:r>
            <w:r w:rsidRPr="00CC1A39">
              <w:rPr>
                <w:sz w:val="24"/>
                <w:szCs w:val="24"/>
              </w:rPr>
              <w:t>содержанию оригинального текста</w:t>
            </w:r>
            <w:r>
              <w:rPr>
                <w:sz w:val="24"/>
                <w:szCs w:val="24"/>
              </w:rPr>
              <w:t>.</w:t>
            </w:r>
            <w:r w:rsidRPr="00CC1A39">
              <w:rPr>
                <w:sz w:val="24"/>
                <w:szCs w:val="24"/>
              </w:rPr>
              <w:t xml:space="preserve">  </w:t>
            </w:r>
            <w:r>
              <w:rPr>
                <w:sz w:val="24"/>
                <w:szCs w:val="24"/>
              </w:rPr>
              <w:t xml:space="preserve">В </w:t>
            </w:r>
            <w:r w:rsidRPr="00CC1A39">
              <w:rPr>
                <w:sz w:val="24"/>
                <w:szCs w:val="24"/>
              </w:rPr>
              <w:t>переводе присутствуют 1-</w:t>
            </w:r>
            <w:r>
              <w:rPr>
                <w:sz w:val="24"/>
                <w:szCs w:val="24"/>
              </w:rPr>
              <w:t xml:space="preserve">4 лексические </w:t>
            </w:r>
            <w:r w:rsidRPr="00CC1A39">
              <w:rPr>
                <w:sz w:val="24"/>
                <w:szCs w:val="24"/>
              </w:rPr>
              <w:t xml:space="preserve">ошибки; </w:t>
            </w:r>
            <w:r>
              <w:rPr>
                <w:sz w:val="24"/>
                <w:szCs w:val="24"/>
              </w:rPr>
              <w:t xml:space="preserve">1-2 ошибки в переводе </w:t>
            </w:r>
            <w:r w:rsidRPr="00CC1A39">
              <w:rPr>
                <w:sz w:val="24"/>
                <w:szCs w:val="24"/>
              </w:rPr>
              <w:t xml:space="preserve">устойчивых </w:t>
            </w:r>
            <w:r>
              <w:rPr>
                <w:sz w:val="24"/>
                <w:szCs w:val="24"/>
              </w:rPr>
              <w:t>слово</w:t>
            </w:r>
            <w:r w:rsidRPr="00CC1A39">
              <w:rPr>
                <w:sz w:val="24"/>
                <w:szCs w:val="24"/>
              </w:rPr>
              <w:t>сочетаний, 1-2 ошибки в переводе профессиональных терминов</w:t>
            </w:r>
            <w:r>
              <w:rPr>
                <w:sz w:val="24"/>
                <w:szCs w:val="24"/>
              </w:rPr>
              <w:t>. Перевод</w:t>
            </w:r>
            <w:r w:rsidRPr="00CC1A39">
              <w:rPr>
                <w:sz w:val="24"/>
                <w:szCs w:val="24"/>
              </w:rPr>
              <w:t xml:space="preserve"> соответствует профессиональн</w:t>
            </w:r>
            <w:r>
              <w:rPr>
                <w:sz w:val="24"/>
                <w:szCs w:val="24"/>
              </w:rPr>
              <w:t>ой стилистике текста,</w:t>
            </w:r>
            <w:r w:rsidRPr="00CC1A39">
              <w:rPr>
                <w:sz w:val="24"/>
                <w:szCs w:val="24"/>
              </w:rPr>
              <w:t xml:space="preserve"> </w:t>
            </w:r>
            <w:r>
              <w:rPr>
                <w:sz w:val="24"/>
                <w:szCs w:val="24"/>
              </w:rPr>
              <w:t xml:space="preserve">общепринятым нормам </w:t>
            </w:r>
            <w:r w:rsidRPr="00CC1A39">
              <w:rPr>
                <w:sz w:val="24"/>
                <w:szCs w:val="24"/>
              </w:rPr>
              <w:t>русского языка, не им</w:t>
            </w:r>
            <w:r>
              <w:rPr>
                <w:sz w:val="24"/>
                <w:szCs w:val="24"/>
              </w:rPr>
              <w:t xml:space="preserve">еет синтаксических конструкций </w:t>
            </w:r>
            <w:r w:rsidRPr="00CC1A39">
              <w:rPr>
                <w:sz w:val="24"/>
                <w:szCs w:val="24"/>
              </w:rPr>
              <w:t xml:space="preserve">языка оригинала и несвойственных русскому языку </w:t>
            </w:r>
            <w:r>
              <w:rPr>
                <w:sz w:val="24"/>
                <w:szCs w:val="24"/>
              </w:rPr>
              <w:t xml:space="preserve">выражений и оборотов. </w:t>
            </w:r>
            <w:r w:rsidRPr="00CC1A39">
              <w:rPr>
                <w:sz w:val="24"/>
                <w:szCs w:val="24"/>
              </w:rPr>
              <w:t xml:space="preserve">Сохранена </w:t>
            </w:r>
            <w:r>
              <w:rPr>
                <w:sz w:val="24"/>
                <w:szCs w:val="24"/>
              </w:rPr>
              <w:t xml:space="preserve">структура оригинального текста. </w:t>
            </w:r>
            <w:r w:rsidRPr="00CC1A39">
              <w:rPr>
                <w:sz w:val="24"/>
                <w:szCs w:val="24"/>
              </w:rPr>
              <w:t>Перевод не требует редактирования.</w:t>
            </w:r>
          </w:p>
        </w:tc>
        <w:tc>
          <w:tcPr>
            <w:tcW w:w="2410" w:type="dxa"/>
            <w:shd w:val="clear" w:color="auto" w:fill="auto"/>
            <w:tcMar>
              <w:left w:w="57" w:type="dxa"/>
              <w:right w:w="57" w:type="dxa"/>
            </w:tcMar>
          </w:tcPr>
          <w:p w:rsidR="004552F4" w:rsidRPr="00890892" w:rsidRDefault="000F074F" w:rsidP="00D84B9F">
            <w:pPr>
              <w:tabs>
                <w:tab w:val="left" w:pos="567"/>
                <w:tab w:val="left" w:pos="709"/>
                <w:tab w:val="left" w:pos="113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2</w:t>
            </w:r>
          </w:p>
        </w:tc>
      </w:tr>
      <w:tr w:rsidR="004552F4" w:rsidRPr="00515CFF" w:rsidTr="000F074F">
        <w:trPr>
          <w:trHeight w:val="1270"/>
        </w:trPr>
        <w:tc>
          <w:tcPr>
            <w:tcW w:w="454" w:type="dxa"/>
            <w:vMerge/>
            <w:tcMar>
              <w:left w:w="57" w:type="dxa"/>
              <w:right w:w="57" w:type="dxa"/>
            </w:tcMar>
          </w:tcPr>
          <w:p w:rsidR="004552F4" w:rsidRPr="00515CFF" w:rsidRDefault="004552F4" w:rsidP="000F074F">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vAlign w:val="center"/>
          </w:tcPr>
          <w:p w:rsidR="004552F4" w:rsidRPr="00515CFF" w:rsidRDefault="000F074F" w:rsidP="000F074F">
            <w:pPr>
              <w:spacing w:after="0" w:line="240" w:lineRule="auto"/>
              <w:rPr>
                <w:rFonts w:eastAsia="Times New Roman"/>
                <w:color w:val="000000"/>
                <w:sz w:val="24"/>
                <w:szCs w:val="24"/>
                <w:lang w:eastAsia="ru-RU"/>
              </w:rPr>
            </w:pPr>
            <w:r>
              <w:rPr>
                <w:sz w:val="24"/>
                <w:szCs w:val="24"/>
              </w:rPr>
              <w:t>Т</w:t>
            </w:r>
            <w:r w:rsidRPr="00CC1A39">
              <w:rPr>
                <w:sz w:val="24"/>
                <w:szCs w:val="24"/>
              </w:rPr>
              <w:t xml:space="preserve">екст перевода </w:t>
            </w:r>
            <w:r>
              <w:rPr>
                <w:sz w:val="24"/>
                <w:szCs w:val="24"/>
              </w:rPr>
              <w:t xml:space="preserve">лишь на 50% соответствует содержанию оригинального текста; </w:t>
            </w:r>
            <w:r w:rsidRPr="00CC1A39">
              <w:rPr>
                <w:sz w:val="24"/>
                <w:szCs w:val="24"/>
              </w:rPr>
              <w:t xml:space="preserve">имеет пропуски; в переводе присутствуют </w:t>
            </w:r>
            <w:r>
              <w:rPr>
                <w:sz w:val="24"/>
                <w:szCs w:val="24"/>
              </w:rPr>
              <w:t xml:space="preserve">5 и </w:t>
            </w:r>
            <w:r w:rsidRPr="00CC1A39">
              <w:rPr>
                <w:sz w:val="24"/>
                <w:szCs w:val="24"/>
              </w:rPr>
              <w:t>более лексических</w:t>
            </w:r>
            <w:r>
              <w:rPr>
                <w:sz w:val="24"/>
                <w:szCs w:val="24"/>
              </w:rPr>
              <w:t xml:space="preserve"> </w:t>
            </w:r>
            <w:r w:rsidRPr="00CC1A39">
              <w:rPr>
                <w:sz w:val="24"/>
                <w:szCs w:val="24"/>
              </w:rPr>
              <w:t>ошибок; имеет недостатки в стиле изложения, но переда</w:t>
            </w:r>
            <w:r>
              <w:rPr>
                <w:sz w:val="24"/>
                <w:szCs w:val="24"/>
              </w:rPr>
              <w:t>ет основное содержание оригинального текста</w:t>
            </w:r>
            <w:r w:rsidRPr="00CC1A39">
              <w:rPr>
                <w:sz w:val="24"/>
                <w:szCs w:val="24"/>
              </w:rPr>
              <w:t xml:space="preserve">, </w:t>
            </w:r>
            <w:r>
              <w:rPr>
                <w:sz w:val="24"/>
                <w:szCs w:val="24"/>
              </w:rPr>
              <w:t>работа</w:t>
            </w:r>
            <w:r w:rsidRPr="00CC1A39">
              <w:rPr>
                <w:sz w:val="24"/>
                <w:szCs w:val="24"/>
              </w:rPr>
              <w:t xml:space="preserve"> требует восполнения </w:t>
            </w:r>
            <w:r>
              <w:rPr>
                <w:sz w:val="24"/>
                <w:szCs w:val="24"/>
              </w:rPr>
              <w:t>пропусков перевода оригинального текста</w:t>
            </w:r>
            <w:r w:rsidRPr="00CC1A39">
              <w:rPr>
                <w:sz w:val="24"/>
                <w:szCs w:val="24"/>
              </w:rPr>
              <w:t>, устранения смысловых искажений, стилистической правки.</w:t>
            </w:r>
          </w:p>
        </w:tc>
        <w:tc>
          <w:tcPr>
            <w:tcW w:w="2410" w:type="dxa"/>
            <w:shd w:val="clear" w:color="auto" w:fill="auto"/>
            <w:tcMar>
              <w:left w:w="57" w:type="dxa"/>
              <w:right w:w="57" w:type="dxa"/>
            </w:tcMar>
          </w:tcPr>
          <w:p w:rsidR="004552F4" w:rsidRPr="00890892" w:rsidRDefault="000F074F" w:rsidP="00D84B9F">
            <w:pPr>
              <w:tabs>
                <w:tab w:val="left" w:pos="567"/>
                <w:tab w:val="left" w:pos="709"/>
                <w:tab w:val="left" w:pos="113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r>
      <w:tr w:rsidR="004552F4" w:rsidRPr="00515CFF" w:rsidTr="000F074F">
        <w:trPr>
          <w:trHeight w:val="990"/>
        </w:trPr>
        <w:tc>
          <w:tcPr>
            <w:tcW w:w="454" w:type="dxa"/>
            <w:vMerge/>
            <w:tcMar>
              <w:left w:w="57" w:type="dxa"/>
              <w:right w:w="57" w:type="dxa"/>
            </w:tcMar>
          </w:tcPr>
          <w:p w:rsidR="004552F4" w:rsidRPr="00515CFF" w:rsidRDefault="004552F4" w:rsidP="000F074F">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vAlign w:val="center"/>
          </w:tcPr>
          <w:p w:rsidR="004552F4" w:rsidRPr="00515CFF" w:rsidRDefault="000F074F" w:rsidP="000F074F">
            <w:pPr>
              <w:spacing w:after="0" w:line="240" w:lineRule="auto"/>
              <w:rPr>
                <w:sz w:val="24"/>
                <w:szCs w:val="24"/>
              </w:rPr>
            </w:pPr>
            <w:r>
              <w:rPr>
                <w:spacing w:val="-2"/>
                <w:sz w:val="24"/>
                <w:szCs w:val="24"/>
              </w:rPr>
              <w:t>Т</w:t>
            </w:r>
            <w:r w:rsidRPr="00335BF2">
              <w:rPr>
                <w:spacing w:val="-2"/>
                <w:sz w:val="24"/>
                <w:szCs w:val="24"/>
              </w:rPr>
              <w:t>екст перевода не соответствует содержанию оригинального текста, общепринятым нормам русского языка, имеет пропуски, грубые смысловые искажения, работа требует восполнения пропусков перевода оригинального текста и стилистической правки.</w:t>
            </w:r>
          </w:p>
        </w:tc>
        <w:tc>
          <w:tcPr>
            <w:tcW w:w="2410" w:type="dxa"/>
            <w:shd w:val="clear" w:color="auto" w:fill="auto"/>
            <w:tcMar>
              <w:left w:w="57" w:type="dxa"/>
              <w:right w:w="57" w:type="dxa"/>
            </w:tcMar>
          </w:tcPr>
          <w:p w:rsidR="004552F4" w:rsidRPr="00890892" w:rsidRDefault="000F074F" w:rsidP="00D84B9F">
            <w:pPr>
              <w:tabs>
                <w:tab w:val="left" w:pos="567"/>
                <w:tab w:val="left" w:pos="709"/>
                <w:tab w:val="left" w:pos="113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0</w:t>
            </w:r>
          </w:p>
        </w:tc>
      </w:tr>
      <w:tr w:rsidR="000F074F" w:rsidRPr="00515CFF" w:rsidTr="000F074F">
        <w:trPr>
          <w:trHeight w:val="267"/>
        </w:trPr>
        <w:tc>
          <w:tcPr>
            <w:tcW w:w="454" w:type="dxa"/>
            <w:vMerge/>
            <w:tcMar>
              <w:left w:w="57" w:type="dxa"/>
              <w:right w:w="57" w:type="dxa"/>
            </w:tcMar>
          </w:tcPr>
          <w:p w:rsidR="000F074F" w:rsidRPr="00515CFF" w:rsidRDefault="000F074F" w:rsidP="000F074F">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vAlign w:val="center"/>
          </w:tcPr>
          <w:p w:rsidR="000F074F" w:rsidRDefault="000F074F" w:rsidP="008A7159">
            <w:pPr>
              <w:numPr>
                <w:ilvl w:val="0"/>
                <w:numId w:val="21"/>
              </w:numPr>
              <w:spacing w:after="0" w:line="240" w:lineRule="auto"/>
              <w:rPr>
                <w:spacing w:val="-2"/>
                <w:sz w:val="24"/>
                <w:szCs w:val="24"/>
              </w:rPr>
            </w:pPr>
            <w:r>
              <w:rPr>
                <w:spacing w:val="-2"/>
                <w:sz w:val="24"/>
                <w:szCs w:val="24"/>
              </w:rPr>
              <w:t>Грамотность</w:t>
            </w:r>
          </w:p>
        </w:tc>
        <w:tc>
          <w:tcPr>
            <w:tcW w:w="2410" w:type="dxa"/>
            <w:shd w:val="clear" w:color="auto" w:fill="auto"/>
            <w:tcMar>
              <w:left w:w="57" w:type="dxa"/>
              <w:right w:w="57" w:type="dxa"/>
            </w:tcMar>
          </w:tcPr>
          <w:p w:rsidR="000F074F" w:rsidRPr="000F074F" w:rsidRDefault="000F074F" w:rsidP="000F074F">
            <w:pPr>
              <w:tabs>
                <w:tab w:val="left" w:pos="567"/>
                <w:tab w:val="left" w:pos="709"/>
                <w:tab w:val="left" w:pos="1134"/>
              </w:tabs>
              <w:spacing w:after="0" w:line="240" w:lineRule="auto"/>
              <w:jc w:val="center"/>
              <w:rPr>
                <w:rFonts w:eastAsia="Times New Roman"/>
                <w:color w:val="000000"/>
                <w:sz w:val="24"/>
                <w:szCs w:val="24"/>
                <w:lang w:eastAsia="ru-RU"/>
              </w:rPr>
            </w:pPr>
            <w:r w:rsidRPr="000F074F">
              <w:rPr>
                <w:rFonts w:eastAsia="Times New Roman"/>
                <w:color w:val="000000"/>
                <w:sz w:val="24"/>
                <w:szCs w:val="24"/>
                <w:lang w:eastAsia="ru-RU"/>
              </w:rPr>
              <w:t xml:space="preserve">Максимальный балл –  </w:t>
            </w:r>
            <w:r>
              <w:rPr>
                <w:rFonts w:eastAsia="Times New Roman"/>
                <w:color w:val="000000"/>
                <w:sz w:val="24"/>
                <w:szCs w:val="24"/>
                <w:lang w:eastAsia="ru-RU"/>
              </w:rPr>
              <w:t>2</w:t>
            </w:r>
            <w:r w:rsidRPr="000F074F">
              <w:rPr>
                <w:rFonts w:eastAsia="Times New Roman"/>
                <w:color w:val="000000"/>
                <w:sz w:val="24"/>
                <w:szCs w:val="24"/>
                <w:lang w:eastAsia="ru-RU"/>
              </w:rPr>
              <w:t xml:space="preserve"> балла</w:t>
            </w:r>
          </w:p>
        </w:tc>
      </w:tr>
      <w:tr w:rsidR="000F074F" w:rsidRPr="00515CFF" w:rsidTr="00D84B9F">
        <w:tc>
          <w:tcPr>
            <w:tcW w:w="454" w:type="dxa"/>
            <w:vMerge/>
            <w:tcMar>
              <w:left w:w="57" w:type="dxa"/>
              <w:right w:w="57" w:type="dxa"/>
            </w:tcMar>
          </w:tcPr>
          <w:p w:rsidR="000F074F" w:rsidRPr="00515CFF" w:rsidRDefault="000F074F" w:rsidP="000F074F">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tcPr>
          <w:p w:rsidR="000F074F" w:rsidRPr="0089264B" w:rsidRDefault="000F074F" w:rsidP="000F074F">
            <w:pPr>
              <w:widowControl w:val="0"/>
              <w:suppressAutoHyphens/>
              <w:spacing w:after="0" w:line="240" w:lineRule="auto"/>
              <w:rPr>
                <w:color w:val="000000"/>
                <w:kern w:val="1"/>
                <w:sz w:val="24"/>
                <w:szCs w:val="24"/>
                <w:lang w:eastAsia="ar-SA"/>
              </w:rPr>
            </w:pPr>
            <w:r w:rsidRPr="0089264B">
              <w:rPr>
                <w:sz w:val="24"/>
                <w:szCs w:val="24"/>
              </w:rPr>
              <w:t>В тексте перевода отсутствуют грамматические ошибки (орфогра</w:t>
            </w:r>
            <w:r>
              <w:rPr>
                <w:sz w:val="24"/>
                <w:szCs w:val="24"/>
              </w:rPr>
              <w:t>фические, пунктуационные и др.)</w:t>
            </w:r>
          </w:p>
        </w:tc>
        <w:tc>
          <w:tcPr>
            <w:tcW w:w="2410" w:type="dxa"/>
            <w:shd w:val="clear" w:color="auto" w:fill="auto"/>
            <w:tcMar>
              <w:left w:w="57" w:type="dxa"/>
              <w:right w:w="57" w:type="dxa"/>
            </w:tcMar>
          </w:tcPr>
          <w:p w:rsidR="000F074F" w:rsidRPr="00890892" w:rsidRDefault="000F074F" w:rsidP="000F074F">
            <w:pPr>
              <w:tabs>
                <w:tab w:val="left" w:pos="567"/>
                <w:tab w:val="left" w:pos="709"/>
                <w:tab w:val="left" w:pos="113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2</w:t>
            </w:r>
          </w:p>
        </w:tc>
      </w:tr>
      <w:tr w:rsidR="000F074F" w:rsidRPr="00515CFF" w:rsidTr="00D84B9F">
        <w:tc>
          <w:tcPr>
            <w:tcW w:w="454" w:type="dxa"/>
            <w:vMerge/>
            <w:tcBorders>
              <w:bottom w:val="single" w:sz="4" w:space="0" w:color="auto"/>
            </w:tcBorders>
            <w:tcMar>
              <w:left w:w="57" w:type="dxa"/>
              <w:right w:w="57" w:type="dxa"/>
            </w:tcMar>
          </w:tcPr>
          <w:p w:rsidR="000F074F" w:rsidRPr="00515CFF" w:rsidRDefault="000F074F" w:rsidP="000F074F">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tcPr>
          <w:p w:rsidR="000F074F" w:rsidRPr="0089264B" w:rsidRDefault="000F074F" w:rsidP="000F074F">
            <w:pPr>
              <w:widowControl w:val="0"/>
              <w:suppressAutoHyphens/>
              <w:spacing w:after="0" w:line="240" w:lineRule="auto"/>
              <w:rPr>
                <w:sz w:val="24"/>
                <w:szCs w:val="24"/>
              </w:rPr>
            </w:pPr>
            <w:r w:rsidRPr="0089264B">
              <w:rPr>
                <w:sz w:val="24"/>
                <w:szCs w:val="24"/>
              </w:rPr>
              <w:t>В тексте перевода допущены 1-4 лексические, грамматические, стилистические ошибки (в совокупности</w:t>
            </w:r>
            <w:r>
              <w:rPr>
                <w:sz w:val="24"/>
                <w:szCs w:val="24"/>
              </w:rPr>
              <w:t>)</w:t>
            </w:r>
          </w:p>
        </w:tc>
        <w:tc>
          <w:tcPr>
            <w:tcW w:w="2410" w:type="dxa"/>
            <w:shd w:val="clear" w:color="auto" w:fill="auto"/>
            <w:tcMar>
              <w:left w:w="57" w:type="dxa"/>
              <w:right w:w="57" w:type="dxa"/>
            </w:tcMar>
          </w:tcPr>
          <w:p w:rsidR="000F074F" w:rsidRPr="00890892" w:rsidRDefault="000F074F" w:rsidP="000F074F">
            <w:pPr>
              <w:tabs>
                <w:tab w:val="left" w:pos="567"/>
                <w:tab w:val="left" w:pos="709"/>
                <w:tab w:val="left" w:pos="113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r>
      <w:tr w:rsidR="000F074F" w:rsidRPr="00515CFF" w:rsidTr="00D84B9F">
        <w:tc>
          <w:tcPr>
            <w:tcW w:w="454" w:type="dxa"/>
            <w:tcBorders>
              <w:bottom w:val="single" w:sz="4" w:space="0" w:color="auto"/>
            </w:tcBorders>
            <w:tcMar>
              <w:left w:w="57" w:type="dxa"/>
              <w:right w:w="57" w:type="dxa"/>
            </w:tcMar>
          </w:tcPr>
          <w:p w:rsidR="000F074F" w:rsidRPr="00515CFF" w:rsidRDefault="000F074F" w:rsidP="000F074F">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tcPr>
          <w:p w:rsidR="000F074F" w:rsidRPr="0089264B" w:rsidRDefault="000F074F" w:rsidP="000F074F">
            <w:pPr>
              <w:widowControl w:val="0"/>
              <w:suppressAutoHyphens/>
              <w:spacing w:after="0" w:line="240" w:lineRule="auto"/>
              <w:rPr>
                <w:sz w:val="24"/>
                <w:szCs w:val="24"/>
              </w:rPr>
            </w:pPr>
            <w:r w:rsidRPr="0089264B">
              <w:rPr>
                <w:sz w:val="24"/>
                <w:szCs w:val="24"/>
              </w:rPr>
              <w:t>В тексте перевода допущено более 4 лексических, грамматических, стилистических ошибок (в совокупности).</w:t>
            </w:r>
          </w:p>
        </w:tc>
        <w:tc>
          <w:tcPr>
            <w:tcW w:w="2410" w:type="dxa"/>
            <w:shd w:val="clear" w:color="auto" w:fill="auto"/>
            <w:tcMar>
              <w:left w:w="57" w:type="dxa"/>
              <w:right w:w="57" w:type="dxa"/>
            </w:tcMar>
          </w:tcPr>
          <w:p w:rsidR="000F074F" w:rsidRPr="007841A0" w:rsidRDefault="000F074F" w:rsidP="000F074F">
            <w:pPr>
              <w:tabs>
                <w:tab w:val="left" w:pos="567"/>
                <w:tab w:val="left" w:pos="709"/>
                <w:tab w:val="left" w:pos="113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0</w:t>
            </w:r>
          </w:p>
        </w:tc>
      </w:tr>
      <w:tr w:rsidR="000F074F" w:rsidRPr="00084C36" w:rsidTr="004552F4">
        <w:tc>
          <w:tcPr>
            <w:tcW w:w="454" w:type="dxa"/>
            <w:vMerge w:val="restart"/>
            <w:tcBorders>
              <w:top w:val="single" w:sz="4" w:space="0" w:color="auto"/>
            </w:tcBorders>
            <w:tcMar>
              <w:left w:w="57" w:type="dxa"/>
              <w:right w:w="57" w:type="dxa"/>
            </w:tcMar>
          </w:tcPr>
          <w:p w:rsidR="000F074F" w:rsidRPr="00084C36" w:rsidRDefault="000F074F" w:rsidP="000F074F">
            <w:pPr>
              <w:numPr>
                <w:ilvl w:val="0"/>
                <w:numId w:val="2"/>
              </w:numPr>
              <w:tabs>
                <w:tab w:val="left" w:pos="567"/>
                <w:tab w:val="left" w:pos="709"/>
                <w:tab w:val="left" w:pos="1134"/>
              </w:tabs>
              <w:spacing w:after="0" w:line="240" w:lineRule="auto"/>
              <w:ind w:left="0" w:firstLine="0"/>
              <w:contextualSpacing/>
              <w:jc w:val="center"/>
              <w:rPr>
                <w:rFonts w:eastAsia="Times New Roman"/>
                <w:sz w:val="24"/>
                <w:szCs w:val="24"/>
              </w:rPr>
            </w:pPr>
          </w:p>
        </w:tc>
        <w:tc>
          <w:tcPr>
            <w:tcW w:w="11907" w:type="dxa"/>
            <w:gridSpan w:val="5"/>
            <w:tcBorders>
              <w:top w:val="single" w:sz="4" w:space="0" w:color="000000"/>
              <w:right w:val="single" w:sz="4" w:space="0" w:color="000000"/>
            </w:tcBorders>
            <w:tcMar>
              <w:left w:w="57" w:type="dxa"/>
              <w:right w:w="57" w:type="dxa"/>
            </w:tcMar>
            <w:vAlign w:val="center"/>
          </w:tcPr>
          <w:p w:rsidR="000F074F" w:rsidRPr="00E04978" w:rsidRDefault="000F074F" w:rsidP="000F074F">
            <w:pPr>
              <w:spacing w:after="0" w:line="240" w:lineRule="auto"/>
              <w:rPr>
                <w:sz w:val="24"/>
                <w:szCs w:val="24"/>
              </w:rPr>
            </w:pPr>
            <w:r w:rsidRPr="009F4DD7">
              <w:rPr>
                <w:rFonts w:eastAsia="Times New Roman"/>
                <w:b/>
                <w:sz w:val="24"/>
              </w:rPr>
              <w:t xml:space="preserve">Задача 2 </w:t>
            </w:r>
            <w:r w:rsidRPr="0089264B">
              <w:rPr>
                <w:sz w:val="24"/>
                <w:szCs w:val="24"/>
              </w:rPr>
              <w:t>Выполнение действия: ответы на вопросы по содержанию текста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074F" w:rsidRPr="008D00CA" w:rsidRDefault="000F074F" w:rsidP="000F074F">
            <w:pPr>
              <w:tabs>
                <w:tab w:val="left" w:pos="567"/>
                <w:tab w:val="left" w:pos="709"/>
                <w:tab w:val="left" w:pos="1134"/>
              </w:tabs>
              <w:spacing w:after="0" w:line="240" w:lineRule="auto"/>
              <w:jc w:val="center"/>
              <w:rPr>
                <w:b/>
                <w:sz w:val="24"/>
                <w:szCs w:val="24"/>
              </w:rPr>
            </w:pPr>
            <w:r w:rsidRPr="008D00CA">
              <w:rPr>
                <w:rFonts w:eastAsia="Times New Roman"/>
                <w:b/>
                <w:color w:val="000000"/>
                <w:sz w:val="24"/>
                <w:szCs w:val="24"/>
                <w:lang w:eastAsia="ru-RU"/>
              </w:rPr>
              <w:t>Максимальный балл – 5 баллов</w:t>
            </w:r>
          </w:p>
        </w:tc>
      </w:tr>
      <w:tr w:rsidR="000F074F" w:rsidRPr="00084C36" w:rsidTr="00D84B9F">
        <w:tc>
          <w:tcPr>
            <w:tcW w:w="454" w:type="dxa"/>
            <w:vMerge/>
            <w:tcMar>
              <w:left w:w="57" w:type="dxa"/>
              <w:right w:w="57" w:type="dxa"/>
            </w:tcMar>
          </w:tcPr>
          <w:p w:rsidR="000F074F" w:rsidRPr="00084C36" w:rsidRDefault="000F074F" w:rsidP="000F074F">
            <w:pPr>
              <w:tabs>
                <w:tab w:val="left" w:pos="567"/>
                <w:tab w:val="left" w:pos="709"/>
                <w:tab w:val="left" w:pos="1134"/>
              </w:tabs>
              <w:spacing w:after="0" w:line="240" w:lineRule="auto"/>
              <w:jc w:val="center"/>
              <w:rPr>
                <w:rFonts w:eastAsia="Times New Roman"/>
                <w:color w:val="FF0000"/>
                <w:sz w:val="24"/>
                <w:szCs w:val="24"/>
              </w:rPr>
            </w:pPr>
          </w:p>
        </w:tc>
        <w:tc>
          <w:tcPr>
            <w:tcW w:w="11907" w:type="dxa"/>
            <w:gridSpan w:val="5"/>
            <w:tcBorders>
              <w:right w:val="single" w:sz="4" w:space="0" w:color="000000"/>
            </w:tcBorders>
            <w:tcMar>
              <w:left w:w="57" w:type="dxa"/>
              <w:right w:w="57" w:type="dxa"/>
            </w:tcMar>
          </w:tcPr>
          <w:p w:rsidR="000F074F" w:rsidRPr="005C4DE9" w:rsidRDefault="000F074F" w:rsidP="000F074F">
            <w:pPr>
              <w:tabs>
                <w:tab w:val="left" w:pos="567"/>
                <w:tab w:val="left" w:pos="709"/>
                <w:tab w:val="left" w:pos="1134"/>
              </w:tabs>
              <w:spacing w:after="0" w:line="240" w:lineRule="auto"/>
              <w:ind w:left="57"/>
              <w:jc w:val="center"/>
              <w:rPr>
                <w:rFonts w:eastAsia="Times New Roman"/>
                <w:b/>
                <w:sz w:val="24"/>
              </w:rPr>
            </w:pPr>
            <w:r w:rsidRPr="005C4DE9">
              <w:rPr>
                <w:rFonts w:eastAsia="Times New Roman"/>
                <w:b/>
                <w:sz w:val="24"/>
              </w:rPr>
              <w:t>Критерии оценки</w:t>
            </w:r>
            <w:r>
              <w:rPr>
                <w:rFonts w:eastAsia="Times New Roman"/>
                <w:b/>
                <w:sz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074F" w:rsidRPr="008D00CA" w:rsidRDefault="000F074F" w:rsidP="000F074F">
            <w:pPr>
              <w:tabs>
                <w:tab w:val="left" w:pos="567"/>
                <w:tab w:val="left" w:pos="709"/>
                <w:tab w:val="left" w:pos="1134"/>
              </w:tabs>
              <w:spacing w:after="0" w:line="240" w:lineRule="auto"/>
              <w:jc w:val="center"/>
              <w:rPr>
                <w:sz w:val="24"/>
                <w:szCs w:val="24"/>
              </w:rPr>
            </w:pPr>
          </w:p>
        </w:tc>
      </w:tr>
      <w:tr w:rsidR="000F074F" w:rsidRPr="00084C36" w:rsidTr="00D84B9F">
        <w:trPr>
          <w:trHeight w:val="325"/>
        </w:trPr>
        <w:tc>
          <w:tcPr>
            <w:tcW w:w="454" w:type="dxa"/>
            <w:vMerge/>
            <w:tcMar>
              <w:left w:w="57" w:type="dxa"/>
              <w:right w:w="57" w:type="dxa"/>
            </w:tcMar>
          </w:tcPr>
          <w:p w:rsidR="000F074F" w:rsidRPr="00084C36" w:rsidRDefault="000F074F" w:rsidP="000F074F">
            <w:pPr>
              <w:tabs>
                <w:tab w:val="left" w:pos="567"/>
                <w:tab w:val="left" w:pos="709"/>
                <w:tab w:val="left" w:pos="1134"/>
              </w:tabs>
              <w:spacing w:after="0" w:line="240" w:lineRule="auto"/>
              <w:jc w:val="center"/>
              <w:rPr>
                <w:rFonts w:eastAsia="Times New Roman"/>
                <w:sz w:val="24"/>
                <w:szCs w:val="24"/>
              </w:rPr>
            </w:pPr>
          </w:p>
        </w:tc>
        <w:tc>
          <w:tcPr>
            <w:tcW w:w="11907" w:type="dxa"/>
            <w:gridSpan w:val="5"/>
            <w:tcBorders>
              <w:right w:val="single" w:sz="4" w:space="0" w:color="000000"/>
            </w:tcBorders>
            <w:tcMar>
              <w:left w:w="57" w:type="dxa"/>
              <w:right w:w="57" w:type="dxa"/>
            </w:tcMar>
          </w:tcPr>
          <w:p w:rsidR="000F074F" w:rsidRPr="000F074F" w:rsidRDefault="000F074F" w:rsidP="008A7159">
            <w:pPr>
              <w:numPr>
                <w:ilvl w:val="0"/>
                <w:numId w:val="22"/>
              </w:numPr>
              <w:tabs>
                <w:tab w:val="left" w:pos="567"/>
                <w:tab w:val="left" w:pos="709"/>
                <w:tab w:val="left" w:pos="1134"/>
              </w:tabs>
              <w:spacing w:after="0" w:line="240" w:lineRule="auto"/>
              <w:jc w:val="both"/>
              <w:rPr>
                <w:rFonts w:eastAsia="Times New Roman"/>
                <w:sz w:val="24"/>
              </w:rPr>
            </w:pPr>
            <w:r w:rsidRPr="000F074F">
              <w:rPr>
                <w:rFonts w:eastAsia="Times New Roman"/>
                <w:sz w:val="24"/>
              </w:rPr>
              <w:t>Глубина понимания текста</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left w:w="57" w:type="dxa"/>
              <w:right w:w="57" w:type="dxa"/>
            </w:tcMar>
          </w:tcPr>
          <w:p w:rsidR="000F074F" w:rsidRPr="005C4DE9" w:rsidRDefault="000F074F" w:rsidP="000F074F">
            <w:pPr>
              <w:tabs>
                <w:tab w:val="left" w:pos="567"/>
                <w:tab w:val="left" w:pos="709"/>
                <w:tab w:val="left" w:pos="1134"/>
              </w:tabs>
              <w:spacing w:after="0" w:line="240" w:lineRule="auto"/>
              <w:jc w:val="center"/>
              <w:rPr>
                <w:b/>
                <w:i/>
                <w:sz w:val="24"/>
                <w:szCs w:val="24"/>
              </w:rPr>
            </w:pPr>
          </w:p>
        </w:tc>
      </w:tr>
      <w:tr w:rsidR="000F074F" w:rsidRPr="00084C36" w:rsidTr="00D84B9F">
        <w:trPr>
          <w:trHeight w:val="275"/>
        </w:trPr>
        <w:tc>
          <w:tcPr>
            <w:tcW w:w="454" w:type="dxa"/>
            <w:vMerge/>
            <w:tcMar>
              <w:left w:w="57" w:type="dxa"/>
              <w:right w:w="57" w:type="dxa"/>
            </w:tcMar>
          </w:tcPr>
          <w:p w:rsidR="000F074F" w:rsidRPr="00084C36" w:rsidRDefault="000F074F" w:rsidP="000F074F">
            <w:pPr>
              <w:tabs>
                <w:tab w:val="left" w:pos="567"/>
                <w:tab w:val="left" w:pos="709"/>
                <w:tab w:val="left" w:pos="1134"/>
              </w:tabs>
              <w:spacing w:after="0" w:line="240" w:lineRule="auto"/>
              <w:jc w:val="center"/>
              <w:rPr>
                <w:rFonts w:eastAsia="Times New Roman"/>
                <w:sz w:val="24"/>
                <w:szCs w:val="24"/>
              </w:rPr>
            </w:pPr>
          </w:p>
        </w:tc>
        <w:tc>
          <w:tcPr>
            <w:tcW w:w="11907" w:type="dxa"/>
            <w:gridSpan w:val="5"/>
            <w:tcBorders>
              <w:right w:val="single" w:sz="4" w:space="0" w:color="000000"/>
            </w:tcBorders>
            <w:tcMar>
              <w:left w:w="57" w:type="dxa"/>
              <w:right w:w="57" w:type="dxa"/>
            </w:tcMar>
          </w:tcPr>
          <w:p w:rsidR="000F074F" w:rsidRPr="005C4DE9" w:rsidRDefault="000F074F" w:rsidP="000F074F">
            <w:pPr>
              <w:widowControl w:val="0"/>
              <w:spacing w:after="0" w:line="240" w:lineRule="auto"/>
              <w:jc w:val="both"/>
              <w:rPr>
                <w:rFonts w:eastAsia="Times New Roman"/>
                <w:b/>
                <w:i/>
                <w:sz w:val="24"/>
              </w:rPr>
            </w:pPr>
            <w:r>
              <w:rPr>
                <w:sz w:val="24"/>
                <w:szCs w:val="24"/>
              </w:rPr>
              <w:t>Участник понимает содержание вопроса, дает полный (несокращенный) ответ на вопрос, в ответе отсутствую фактические и лексические ошибки (за каждый вопрос)</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left w:w="57" w:type="dxa"/>
              <w:right w:w="57" w:type="dxa"/>
            </w:tcMar>
          </w:tcPr>
          <w:p w:rsidR="000F074F" w:rsidRDefault="000F074F" w:rsidP="000F074F">
            <w:pPr>
              <w:tabs>
                <w:tab w:val="left" w:pos="567"/>
                <w:tab w:val="left" w:pos="709"/>
                <w:tab w:val="left" w:pos="1134"/>
              </w:tabs>
              <w:spacing w:after="0" w:line="240" w:lineRule="auto"/>
              <w:jc w:val="center"/>
              <w:rPr>
                <w:rFonts w:eastAsia="Times New Roman"/>
                <w:color w:val="000000"/>
                <w:sz w:val="24"/>
                <w:szCs w:val="24"/>
                <w:lang w:eastAsia="ru-RU"/>
              </w:rPr>
            </w:pPr>
            <w:r w:rsidRPr="000F074F">
              <w:rPr>
                <w:rFonts w:eastAsia="Times New Roman"/>
                <w:color w:val="000000"/>
                <w:sz w:val="24"/>
                <w:szCs w:val="24"/>
                <w:lang w:eastAsia="ru-RU"/>
              </w:rPr>
              <w:t>0,5</w:t>
            </w:r>
          </w:p>
          <w:p w:rsidR="000F074F" w:rsidRPr="000F074F" w:rsidRDefault="000F074F" w:rsidP="000F074F">
            <w:pPr>
              <w:tabs>
                <w:tab w:val="left" w:pos="567"/>
                <w:tab w:val="left" w:pos="709"/>
                <w:tab w:val="left" w:pos="113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(максимально 2,5 балла)</w:t>
            </w:r>
          </w:p>
        </w:tc>
      </w:tr>
      <w:tr w:rsidR="000F074F" w:rsidRPr="00084C36" w:rsidTr="00D84B9F">
        <w:trPr>
          <w:trHeight w:val="309"/>
        </w:trPr>
        <w:tc>
          <w:tcPr>
            <w:tcW w:w="454" w:type="dxa"/>
            <w:vMerge/>
            <w:tcMar>
              <w:left w:w="57" w:type="dxa"/>
              <w:right w:w="57" w:type="dxa"/>
            </w:tcMar>
          </w:tcPr>
          <w:p w:rsidR="000F074F" w:rsidRPr="00084C36" w:rsidRDefault="000F074F" w:rsidP="000F074F">
            <w:pPr>
              <w:tabs>
                <w:tab w:val="left" w:pos="567"/>
                <w:tab w:val="left" w:pos="709"/>
                <w:tab w:val="left" w:pos="1134"/>
              </w:tabs>
              <w:spacing w:after="0" w:line="240" w:lineRule="auto"/>
              <w:jc w:val="center"/>
              <w:rPr>
                <w:rFonts w:eastAsia="Times New Roman"/>
                <w:sz w:val="24"/>
                <w:szCs w:val="24"/>
              </w:rPr>
            </w:pPr>
          </w:p>
        </w:tc>
        <w:tc>
          <w:tcPr>
            <w:tcW w:w="11907" w:type="dxa"/>
            <w:gridSpan w:val="5"/>
            <w:tcBorders>
              <w:right w:val="single" w:sz="4" w:space="0" w:color="000000"/>
            </w:tcBorders>
            <w:tcMar>
              <w:left w:w="57" w:type="dxa"/>
              <w:right w:w="57" w:type="dxa"/>
            </w:tcMar>
          </w:tcPr>
          <w:p w:rsidR="000F074F" w:rsidRPr="005C4DE9" w:rsidRDefault="000F074F" w:rsidP="000F074F">
            <w:pPr>
              <w:tabs>
                <w:tab w:val="left" w:pos="567"/>
                <w:tab w:val="left" w:pos="709"/>
                <w:tab w:val="left" w:pos="1134"/>
              </w:tabs>
              <w:spacing w:after="0" w:line="240" w:lineRule="auto"/>
              <w:jc w:val="both"/>
              <w:rPr>
                <w:rFonts w:eastAsia="Times New Roman"/>
                <w:b/>
                <w:i/>
                <w:sz w:val="24"/>
              </w:rPr>
            </w:pPr>
            <w:r>
              <w:rPr>
                <w:sz w:val="24"/>
                <w:szCs w:val="24"/>
              </w:rPr>
              <w:t>В ответе на вопрос отсутствуют грамматические и стилистические ошибки (за каждый вопрос)</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tcPr>
          <w:p w:rsidR="000F074F" w:rsidRDefault="000F074F" w:rsidP="000F074F">
            <w:pPr>
              <w:tabs>
                <w:tab w:val="left" w:pos="567"/>
                <w:tab w:val="left" w:pos="709"/>
                <w:tab w:val="left" w:pos="1134"/>
              </w:tabs>
              <w:spacing w:after="0" w:line="240" w:lineRule="auto"/>
              <w:jc w:val="center"/>
              <w:rPr>
                <w:rFonts w:eastAsia="Times New Roman"/>
                <w:color w:val="000000"/>
                <w:sz w:val="24"/>
                <w:szCs w:val="24"/>
                <w:lang w:eastAsia="ru-RU"/>
              </w:rPr>
            </w:pPr>
            <w:r w:rsidRPr="000F074F">
              <w:rPr>
                <w:rFonts w:eastAsia="Times New Roman"/>
                <w:color w:val="000000"/>
                <w:sz w:val="24"/>
                <w:szCs w:val="24"/>
                <w:lang w:eastAsia="ru-RU"/>
              </w:rPr>
              <w:t>0,5</w:t>
            </w:r>
          </w:p>
          <w:p w:rsidR="000F074F" w:rsidRPr="000F074F" w:rsidRDefault="000F074F" w:rsidP="000F074F">
            <w:pPr>
              <w:tabs>
                <w:tab w:val="left" w:pos="567"/>
                <w:tab w:val="left" w:pos="709"/>
                <w:tab w:val="left" w:pos="113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(максимально 2,5 балла)</w:t>
            </w:r>
          </w:p>
        </w:tc>
      </w:tr>
    </w:tbl>
    <w:p w:rsidR="004552F4" w:rsidRPr="00515CFF" w:rsidRDefault="004552F4" w:rsidP="004552F4">
      <w:pPr>
        <w:tabs>
          <w:tab w:val="left" w:pos="567"/>
          <w:tab w:val="left" w:pos="709"/>
          <w:tab w:val="left" w:pos="1134"/>
        </w:tabs>
        <w:spacing w:after="120" w:line="240" w:lineRule="auto"/>
        <w:jc w:val="center"/>
        <w:rPr>
          <w:rFonts w:eastAsia="Times New Roman"/>
          <w:sz w:val="24"/>
          <w:szCs w:val="24"/>
        </w:rPr>
      </w:pPr>
      <w:r w:rsidRPr="00515CFF">
        <w:rPr>
          <w:rFonts w:eastAsia="Times New Roman"/>
          <w:sz w:val="24"/>
          <w:szCs w:val="24"/>
        </w:rPr>
        <w:t>Материально-техническое обеспечение выполнения задания</w:t>
      </w:r>
    </w:p>
    <w:tbl>
      <w:tblPr>
        <w:tblW w:w="14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402"/>
        <w:gridCol w:w="4394"/>
        <w:gridCol w:w="3969"/>
      </w:tblGrid>
      <w:tr w:rsidR="004552F4" w:rsidRPr="00515CFF" w:rsidTr="00D84B9F">
        <w:tc>
          <w:tcPr>
            <w:tcW w:w="3006" w:type="dxa"/>
            <w:tcBorders>
              <w:top w:val="single" w:sz="4" w:space="0" w:color="auto"/>
              <w:left w:val="single" w:sz="4" w:space="0" w:color="auto"/>
              <w:bottom w:val="single" w:sz="4" w:space="0" w:color="auto"/>
              <w:right w:val="single" w:sz="4" w:space="0" w:color="auto"/>
            </w:tcBorders>
            <w:hideMark/>
          </w:tcPr>
          <w:p w:rsidR="004552F4" w:rsidRPr="00515CFF" w:rsidRDefault="004552F4" w:rsidP="00D84B9F">
            <w:pPr>
              <w:spacing w:after="0" w:line="240" w:lineRule="auto"/>
              <w:rPr>
                <w:sz w:val="24"/>
                <w:szCs w:val="24"/>
              </w:rPr>
            </w:pPr>
            <w:r w:rsidRPr="00515CFF">
              <w:rPr>
                <w:sz w:val="24"/>
                <w:szCs w:val="24"/>
              </w:rPr>
              <w:t>Вид, выполняемой работы</w:t>
            </w:r>
          </w:p>
        </w:tc>
        <w:tc>
          <w:tcPr>
            <w:tcW w:w="3402" w:type="dxa"/>
            <w:tcBorders>
              <w:top w:val="single" w:sz="4" w:space="0" w:color="auto"/>
              <w:left w:val="single" w:sz="4" w:space="0" w:color="auto"/>
              <w:bottom w:val="single" w:sz="4" w:space="0" w:color="auto"/>
              <w:right w:val="single" w:sz="4" w:space="0" w:color="auto"/>
            </w:tcBorders>
            <w:hideMark/>
          </w:tcPr>
          <w:p w:rsidR="004552F4" w:rsidRPr="00515CFF" w:rsidRDefault="004552F4" w:rsidP="00D84B9F">
            <w:pPr>
              <w:spacing w:after="0" w:line="240" w:lineRule="auto"/>
              <w:rPr>
                <w:sz w:val="24"/>
                <w:szCs w:val="24"/>
              </w:rPr>
            </w:pPr>
            <w:r w:rsidRPr="00515CFF">
              <w:rPr>
                <w:sz w:val="24"/>
                <w:szCs w:val="24"/>
              </w:rPr>
              <w:t>Наличие прикладной  компьютерной программы (наименование)</w:t>
            </w:r>
          </w:p>
        </w:tc>
        <w:tc>
          <w:tcPr>
            <w:tcW w:w="4394" w:type="dxa"/>
            <w:tcBorders>
              <w:top w:val="single" w:sz="4" w:space="0" w:color="auto"/>
              <w:left w:val="single" w:sz="4" w:space="0" w:color="auto"/>
              <w:bottom w:val="single" w:sz="4" w:space="0" w:color="auto"/>
              <w:right w:val="single" w:sz="4" w:space="0" w:color="auto"/>
            </w:tcBorders>
            <w:hideMark/>
          </w:tcPr>
          <w:p w:rsidR="004552F4" w:rsidRPr="00515CFF" w:rsidRDefault="004552F4" w:rsidP="00D84B9F">
            <w:pPr>
              <w:spacing w:after="0" w:line="240" w:lineRule="auto"/>
              <w:rPr>
                <w:sz w:val="24"/>
                <w:szCs w:val="24"/>
              </w:rPr>
            </w:pPr>
            <w:r w:rsidRPr="00515CFF">
              <w:rPr>
                <w:sz w:val="24"/>
                <w:szCs w:val="24"/>
              </w:rPr>
              <w:t>Наличие специального оборудования</w:t>
            </w:r>
          </w:p>
          <w:p w:rsidR="004552F4" w:rsidRPr="00515CFF" w:rsidRDefault="004552F4" w:rsidP="00D84B9F">
            <w:pPr>
              <w:spacing w:after="0" w:line="240" w:lineRule="auto"/>
              <w:rPr>
                <w:sz w:val="24"/>
                <w:szCs w:val="24"/>
              </w:rPr>
            </w:pPr>
            <w:r w:rsidRPr="00515CFF">
              <w:rPr>
                <w:sz w:val="24"/>
                <w:szCs w:val="24"/>
              </w:rPr>
              <w:t>(наименование)</w:t>
            </w:r>
          </w:p>
        </w:tc>
        <w:tc>
          <w:tcPr>
            <w:tcW w:w="3969" w:type="dxa"/>
            <w:tcBorders>
              <w:top w:val="single" w:sz="4" w:space="0" w:color="auto"/>
              <w:left w:val="single" w:sz="4" w:space="0" w:color="auto"/>
              <w:bottom w:val="single" w:sz="4" w:space="0" w:color="auto"/>
              <w:right w:val="single" w:sz="4" w:space="0" w:color="auto"/>
            </w:tcBorders>
            <w:hideMark/>
          </w:tcPr>
          <w:p w:rsidR="004552F4" w:rsidRPr="00515CFF" w:rsidRDefault="004552F4" w:rsidP="00D84B9F">
            <w:pPr>
              <w:spacing w:after="0" w:line="240" w:lineRule="auto"/>
              <w:ind w:right="175"/>
              <w:rPr>
                <w:sz w:val="24"/>
                <w:szCs w:val="24"/>
              </w:rPr>
            </w:pPr>
            <w:r w:rsidRPr="00515CFF">
              <w:rPr>
                <w:sz w:val="24"/>
                <w:szCs w:val="24"/>
              </w:rPr>
              <w:t>Наличие специального места выполнения задания</w:t>
            </w:r>
          </w:p>
        </w:tc>
      </w:tr>
      <w:tr w:rsidR="004552F4" w:rsidRPr="00515CFF" w:rsidTr="00D84B9F">
        <w:tc>
          <w:tcPr>
            <w:tcW w:w="3006" w:type="dxa"/>
            <w:tcBorders>
              <w:top w:val="single" w:sz="4" w:space="0" w:color="auto"/>
              <w:left w:val="single" w:sz="4" w:space="0" w:color="auto"/>
              <w:bottom w:val="single" w:sz="4" w:space="0" w:color="auto"/>
              <w:right w:val="single" w:sz="4" w:space="0" w:color="auto"/>
            </w:tcBorders>
            <w:hideMark/>
          </w:tcPr>
          <w:p w:rsidR="004552F4" w:rsidRPr="00515CFF" w:rsidRDefault="00742076" w:rsidP="00D84B9F">
            <w:pPr>
              <w:spacing w:after="0" w:line="240" w:lineRule="auto"/>
              <w:rPr>
                <w:sz w:val="24"/>
                <w:szCs w:val="24"/>
              </w:rPr>
            </w:pPr>
            <w:r>
              <w:rPr>
                <w:sz w:val="24"/>
                <w:szCs w:val="24"/>
              </w:rPr>
              <w:t>Перевод профессионального текста</w:t>
            </w:r>
          </w:p>
        </w:tc>
        <w:tc>
          <w:tcPr>
            <w:tcW w:w="3402" w:type="dxa"/>
            <w:tcBorders>
              <w:top w:val="single" w:sz="4" w:space="0" w:color="auto"/>
              <w:left w:val="single" w:sz="4" w:space="0" w:color="auto"/>
              <w:bottom w:val="single" w:sz="4" w:space="0" w:color="auto"/>
              <w:right w:val="single" w:sz="4" w:space="0" w:color="auto"/>
            </w:tcBorders>
            <w:hideMark/>
          </w:tcPr>
          <w:p w:rsidR="004552F4" w:rsidRPr="00515CFF" w:rsidRDefault="004552F4" w:rsidP="00D84B9F">
            <w:pPr>
              <w:spacing w:after="0" w:line="240" w:lineRule="auto"/>
              <w:rPr>
                <w:sz w:val="24"/>
                <w:szCs w:val="24"/>
              </w:rPr>
            </w:pPr>
            <w:r w:rsidRPr="00515CFF">
              <w:rPr>
                <w:sz w:val="24"/>
                <w:szCs w:val="24"/>
              </w:rPr>
              <w:t>Текстовый редактор </w:t>
            </w:r>
          </w:p>
          <w:p w:rsidR="004552F4" w:rsidRPr="00515CFF" w:rsidRDefault="004552F4" w:rsidP="00D84B9F">
            <w:pPr>
              <w:spacing w:after="0" w:line="240" w:lineRule="auto"/>
              <w:rPr>
                <w:sz w:val="24"/>
                <w:szCs w:val="24"/>
              </w:rPr>
            </w:pPr>
            <w:r w:rsidRPr="00515CFF">
              <w:rPr>
                <w:sz w:val="24"/>
                <w:szCs w:val="24"/>
              </w:rPr>
              <w:t>Microsoft Word</w:t>
            </w:r>
          </w:p>
        </w:tc>
        <w:tc>
          <w:tcPr>
            <w:tcW w:w="4394" w:type="dxa"/>
            <w:tcBorders>
              <w:top w:val="single" w:sz="4" w:space="0" w:color="auto"/>
              <w:left w:val="single" w:sz="4" w:space="0" w:color="auto"/>
              <w:bottom w:val="single" w:sz="4" w:space="0" w:color="auto"/>
              <w:right w:val="single" w:sz="4" w:space="0" w:color="auto"/>
            </w:tcBorders>
            <w:hideMark/>
          </w:tcPr>
          <w:p w:rsidR="004552F4" w:rsidRPr="00515CFF" w:rsidRDefault="004552F4" w:rsidP="00742076">
            <w:pPr>
              <w:spacing w:after="0" w:line="240" w:lineRule="auto"/>
              <w:rPr>
                <w:sz w:val="24"/>
                <w:szCs w:val="24"/>
                <w:highlight w:val="yellow"/>
              </w:rPr>
            </w:pPr>
            <w:r w:rsidRPr="008D00CA">
              <w:rPr>
                <w:sz w:val="24"/>
                <w:szCs w:val="24"/>
              </w:rPr>
              <w:t xml:space="preserve">Компьютеры на базе </w:t>
            </w:r>
            <w:r w:rsidRPr="008D00CA">
              <w:rPr>
                <w:sz w:val="24"/>
                <w:szCs w:val="24"/>
                <w:lang w:val="en-US"/>
              </w:rPr>
              <w:t>Intel</w:t>
            </w:r>
            <w:r w:rsidR="00742076">
              <w:rPr>
                <w:sz w:val="24"/>
                <w:szCs w:val="24"/>
              </w:rPr>
              <w:t>, принтер</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4552F4" w:rsidRPr="00515CFF" w:rsidRDefault="004552F4" w:rsidP="00D84B9F">
            <w:pPr>
              <w:spacing w:after="0" w:line="240" w:lineRule="auto"/>
              <w:ind w:right="175"/>
              <w:rPr>
                <w:sz w:val="24"/>
                <w:szCs w:val="24"/>
                <w:highlight w:val="yellow"/>
              </w:rPr>
            </w:pPr>
            <w:r>
              <w:rPr>
                <w:sz w:val="24"/>
                <w:szCs w:val="24"/>
              </w:rPr>
              <w:t>Компьютерный класс, рабочее место</w:t>
            </w:r>
          </w:p>
        </w:tc>
      </w:tr>
    </w:tbl>
    <w:p w:rsidR="004552F4" w:rsidRDefault="004552F4" w:rsidP="002D5F56">
      <w:pPr>
        <w:tabs>
          <w:tab w:val="left" w:pos="567"/>
          <w:tab w:val="left" w:pos="709"/>
          <w:tab w:val="left" w:pos="1134"/>
        </w:tabs>
        <w:spacing w:after="0" w:line="240" w:lineRule="auto"/>
        <w:jc w:val="center"/>
        <w:rPr>
          <w:rFonts w:eastAsia="Times New Roman"/>
          <w:b/>
          <w:sz w:val="24"/>
        </w:rPr>
      </w:pPr>
    </w:p>
    <w:p w:rsidR="004552F4" w:rsidRDefault="004552F4" w:rsidP="002D5F56">
      <w:pPr>
        <w:tabs>
          <w:tab w:val="left" w:pos="567"/>
          <w:tab w:val="left" w:pos="709"/>
          <w:tab w:val="left" w:pos="1134"/>
        </w:tabs>
        <w:spacing w:after="0" w:line="240" w:lineRule="auto"/>
        <w:jc w:val="center"/>
        <w:rPr>
          <w:rFonts w:eastAsia="Times New Roman"/>
          <w:b/>
          <w:sz w:val="24"/>
        </w:rPr>
      </w:pPr>
    </w:p>
    <w:p w:rsidR="00742076" w:rsidRDefault="00742076" w:rsidP="002D5F56">
      <w:pPr>
        <w:tabs>
          <w:tab w:val="left" w:pos="567"/>
          <w:tab w:val="left" w:pos="709"/>
          <w:tab w:val="left" w:pos="1134"/>
        </w:tabs>
        <w:spacing w:after="0" w:line="240" w:lineRule="auto"/>
        <w:jc w:val="center"/>
        <w:rPr>
          <w:rFonts w:eastAsia="Times New Roman"/>
          <w:b/>
          <w:sz w:val="24"/>
        </w:rPr>
      </w:pPr>
    </w:p>
    <w:p w:rsidR="00742076" w:rsidRDefault="00742076" w:rsidP="002D5F56">
      <w:pPr>
        <w:tabs>
          <w:tab w:val="left" w:pos="567"/>
          <w:tab w:val="left" w:pos="709"/>
          <w:tab w:val="left" w:pos="1134"/>
        </w:tabs>
        <w:spacing w:after="0" w:line="240" w:lineRule="auto"/>
        <w:jc w:val="center"/>
        <w:rPr>
          <w:rFonts w:eastAsia="Times New Roman"/>
          <w:b/>
          <w:sz w:val="24"/>
        </w:rPr>
      </w:pPr>
    </w:p>
    <w:p w:rsidR="00742076" w:rsidRDefault="00742076" w:rsidP="002D5F56">
      <w:pPr>
        <w:tabs>
          <w:tab w:val="left" w:pos="567"/>
          <w:tab w:val="left" w:pos="709"/>
          <w:tab w:val="left" w:pos="1134"/>
        </w:tabs>
        <w:spacing w:after="0" w:line="240" w:lineRule="auto"/>
        <w:jc w:val="center"/>
        <w:rPr>
          <w:rFonts w:eastAsia="Times New Roman"/>
          <w:b/>
          <w:sz w:val="24"/>
        </w:rPr>
      </w:pPr>
    </w:p>
    <w:p w:rsidR="00742076" w:rsidRDefault="00742076" w:rsidP="002D5F56">
      <w:pPr>
        <w:tabs>
          <w:tab w:val="left" w:pos="567"/>
          <w:tab w:val="left" w:pos="709"/>
          <w:tab w:val="left" w:pos="1134"/>
        </w:tabs>
        <w:spacing w:after="0" w:line="240" w:lineRule="auto"/>
        <w:jc w:val="center"/>
        <w:rPr>
          <w:rFonts w:eastAsia="Times New Roman"/>
          <w:b/>
          <w:sz w:val="24"/>
        </w:rPr>
      </w:pPr>
    </w:p>
    <w:p w:rsidR="00742076" w:rsidRDefault="00742076" w:rsidP="002D5F56">
      <w:pPr>
        <w:tabs>
          <w:tab w:val="left" w:pos="567"/>
          <w:tab w:val="left" w:pos="709"/>
          <w:tab w:val="left" w:pos="1134"/>
        </w:tabs>
        <w:spacing w:after="0" w:line="240" w:lineRule="auto"/>
        <w:jc w:val="center"/>
        <w:rPr>
          <w:rFonts w:eastAsia="Times New Roman"/>
          <w:b/>
          <w:sz w:val="24"/>
        </w:rPr>
      </w:pPr>
    </w:p>
    <w:p w:rsidR="00742076" w:rsidRDefault="00742076" w:rsidP="002D5F56">
      <w:pPr>
        <w:tabs>
          <w:tab w:val="left" w:pos="567"/>
          <w:tab w:val="left" w:pos="709"/>
          <w:tab w:val="left" w:pos="1134"/>
        </w:tabs>
        <w:spacing w:after="0" w:line="240" w:lineRule="auto"/>
        <w:jc w:val="center"/>
        <w:rPr>
          <w:rFonts w:eastAsia="Times New Roman"/>
          <w:b/>
          <w:sz w:val="24"/>
        </w:rPr>
      </w:pPr>
    </w:p>
    <w:p w:rsidR="00742076" w:rsidRDefault="00742076" w:rsidP="002D5F56">
      <w:pPr>
        <w:tabs>
          <w:tab w:val="left" w:pos="567"/>
          <w:tab w:val="left" w:pos="709"/>
          <w:tab w:val="left" w:pos="1134"/>
        </w:tabs>
        <w:spacing w:after="0" w:line="240" w:lineRule="auto"/>
        <w:jc w:val="center"/>
        <w:rPr>
          <w:rFonts w:eastAsia="Times New Roman"/>
          <w:b/>
          <w:sz w:val="24"/>
        </w:rPr>
      </w:pPr>
    </w:p>
    <w:p w:rsidR="00742076" w:rsidRDefault="00742076" w:rsidP="002D5F56">
      <w:pPr>
        <w:tabs>
          <w:tab w:val="left" w:pos="567"/>
          <w:tab w:val="left" w:pos="709"/>
          <w:tab w:val="left" w:pos="1134"/>
        </w:tabs>
        <w:spacing w:after="0" w:line="240" w:lineRule="auto"/>
        <w:jc w:val="center"/>
        <w:rPr>
          <w:rFonts w:eastAsia="Times New Roman"/>
          <w:b/>
          <w:sz w:val="24"/>
        </w:rPr>
      </w:pPr>
    </w:p>
    <w:p w:rsidR="00742076" w:rsidRDefault="00742076" w:rsidP="002D5F56">
      <w:pPr>
        <w:tabs>
          <w:tab w:val="left" w:pos="567"/>
          <w:tab w:val="left" w:pos="709"/>
          <w:tab w:val="left" w:pos="1134"/>
        </w:tabs>
        <w:spacing w:after="0" w:line="240" w:lineRule="auto"/>
        <w:jc w:val="center"/>
        <w:rPr>
          <w:rFonts w:eastAsia="Times New Roman"/>
          <w:b/>
          <w:sz w:val="24"/>
        </w:rPr>
      </w:pPr>
    </w:p>
    <w:p w:rsidR="00742076" w:rsidRDefault="00742076" w:rsidP="002D5F56">
      <w:pPr>
        <w:tabs>
          <w:tab w:val="left" w:pos="567"/>
          <w:tab w:val="left" w:pos="709"/>
          <w:tab w:val="left" w:pos="1134"/>
        </w:tabs>
        <w:spacing w:after="0" w:line="240" w:lineRule="auto"/>
        <w:jc w:val="center"/>
        <w:rPr>
          <w:rFonts w:eastAsia="Times New Roman"/>
          <w:b/>
          <w:sz w:val="24"/>
        </w:rPr>
      </w:pPr>
    </w:p>
    <w:p w:rsidR="00742076" w:rsidRDefault="00742076" w:rsidP="002D5F56">
      <w:pPr>
        <w:tabs>
          <w:tab w:val="left" w:pos="567"/>
          <w:tab w:val="left" w:pos="709"/>
          <w:tab w:val="left" w:pos="1134"/>
        </w:tabs>
        <w:spacing w:after="0" w:line="240" w:lineRule="auto"/>
        <w:jc w:val="center"/>
        <w:rPr>
          <w:rFonts w:eastAsia="Times New Roman"/>
          <w:b/>
          <w:sz w:val="24"/>
        </w:rPr>
      </w:pPr>
    </w:p>
    <w:p w:rsidR="00742076" w:rsidRDefault="00742076" w:rsidP="002D5F56">
      <w:pPr>
        <w:tabs>
          <w:tab w:val="left" w:pos="567"/>
          <w:tab w:val="left" w:pos="709"/>
          <w:tab w:val="left" w:pos="1134"/>
        </w:tabs>
        <w:spacing w:after="0" w:line="240" w:lineRule="auto"/>
        <w:jc w:val="center"/>
        <w:rPr>
          <w:rFonts w:eastAsia="Times New Roman"/>
          <w:b/>
          <w:sz w:val="24"/>
        </w:rPr>
      </w:pPr>
    </w:p>
    <w:p w:rsidR="00742076" w:rsidRDefault="00742076" w:rsidP="002D5F56">
      <w:pPr>
        <w:tabs>
          <w:tab w:val="left" w:pos="567"/>
          <w:tab w:val="left" w:pos="709"/>
          <w:tab w:val="left" w:pos="1134"/>
        </w:tabs>
        <w:spacing w:after="0" w:line="240" w:lineRule="auto"/>
        <w:jc w:val="center"/>
        <w:rPr>
          <w:rFonts w:eastAsia="Times New Roman"/>
          <w:b/>
          <w:sz w:val="24"/>
        </w:rPr>
      </w:pPr>
    </w:p>
    <w:p w:rsidR="00742076" w:rsidRDefault="00742076" w:rsidP="002D5F56">
      <w:pPr>
        <w:tabs>
          <w:tab w:val="left" w:pos="567"/>
          <w:tab w:val="left" w:pos="709"/>
          <w:tab w:val="left" w:pos="1134"/>
        </w:tabs>
        <w:spacing w:after="0" w:line="240" w:lineRule="auto"/>
        <w:jc w:val="center"/>
        <w:rPr>
          <w:rFonts w:eastAsia="Times New Roman"/>
          <w:b/>
          <w:sz w:val="24"/>
        </w:rPr>
      </w:pPr>
    </w:p>
    <w:p w:rsidR="002D5F56" w:rsidRPr="004552F4" w:rsidRDefault="002D5F56" w:rsidP="002D5F56">
      <w:pPr>
        <w:tabs>
          <w:tab w:val="left" w:pos="567"/>
          <w:tab w:val="left" w:pos="709"/>
          <w:tab w:val="left" w:pos="1134"/>
        </w:tabs>
        <w:spacing w:after="0" w:line="240" w:lineRule="auto"/>
        <w:jc w:val="center"/>
        <w:rPr>
          <w:rFonts w:eastAsia="Times New Roman"/>
          <w:b/>
          <w:sz w:val="24"/>
        </w:rPr>
      </w:pPr>
      <w:r w:rsidRPr="0036083F">
        <w:rPr>
          <w:rFonts w:eastAsia="Times New Roman"/>
          <w:b/>
          <w:sz w:val="24"/>
        </w:rPr>
        <w:t xml:space="preserve">Паспорт практического задания </w:t>
      </w:r>
      <w:r w:rsidR="004552F4">
        <w:rPr>
          <w:rFonts w:eastAsia="Times New Roman"/>
          <w:b/>
          <w:sz w:val="24"/>
          <w:lang w:val="en-US"/>
        </w:rPr>
        <w:t>I</w:t>
      </w:r>
      <w:r w:rsidR="004552F4" w:rsidRPr="00033281">
        <w:rPr>
          <w:rFonts w:eastAsia="Times New Roman"/>
          <w:b/>
          <w:sz w:val="24"/>
        </w:rPr>
        <w:t xml:space="preserve"> </w:t>
      </w:r>
      <w:r w:rsidR="004552F4">
        <w:rPr>
          <w:rFonts w:eastAsia="Times New Roman"/>
          <w:b/>
          <w:sz w:val="24"/>
        </w:rPr>
        <w:t>уровня</w:t>
      </w:r>
    </w:p>
    <w:p w:rsidR="002566AC" w:rsidRPr="00515CFF" w:rsidRDefault="002566AC" w:rsidP="002566AC">
      <w:pPr>
        <w:spacing w:after="120"/>
        <w:jc w:val="center"/>
        <w:rPr>
          <w:b/>
          <w:sz w:val="24"/>
          <w:szCs w:val="24"/>
        </w:rPr>
      </w:pPr>
      <w:r w:rsidRPr="00515CFF">
        <w:rPr>
          <w:b/>
          <w:sz w:val="24"/>
          <w:szCs w:val="24"/>
        </w:rPr>
        <w:t>«Задание по организации работы коллектива»</w:t>
      </w: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2268"/>
        <w:gridCol w:w="2410"/>
        <w:gridCol w:w="2268"/>
        <w:gridCol w:w="2268"/>
        <w:gridCol w:w="2693"/>
        <w:gridCol w:w="2410"/>
      </w:tblGrid>
      <w:tr w:rsidR="002566AC" w:rsidRPr="00515CFF" w:rsidTr="00CF0A3E">
        <w:trPr>
          <w:trHeight w:val="255"/>
        </w:trPr>
        <w:tc>
          <w:tcPr>
            <w:tcW w:w="454" w:type="dxa"/>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b/>
                <w:spacing w:val="-6"/>
                <w:sz w:val="24"/>
                <w:szCs w:val="24"/>
                <w:lang w:eastAsia="ru-RU"/>
              </w:rPr>
            </w:pPr>
            <w:r w:rsidRPr="00515CFF">
              <w:rPr>
                <w:rFonts w:eastAsia="Times New Roman"/>
                <w:b/>
                <w:spacing w:val="-6"/>
                <w:sz w:val="24"/>
                <w:szCs w:val="24"/>
                <w:lang w:eastAsia="ru-RU"/>
              </w:rPr>
              <w:t>№ п/п</w:t>
            </w:r>
          </w:p>
        </w:tc>
        <w:tc>
          <w:tcPr>
            <w:tcW w:w="14317" w:type="dxa"/>
            <w:gridSpan w:val="6"/>
            <w:shd w:val="clear" w:color="auto" w:fill="auto"/>
            <w:tcMar>
              <w:left w:w="57" w:type="dxa"/>
              <w:right w:w="57" w:type="dxa"/>
            </w:tcMar>
            <w:vAlign w:val="center"/>
          </w:tcPr>
          <w:p w:rsidR="002566AC" w:rsidRPr="00515CFF" w:rsidRDefault="002566AC" w:rsidP="00CF0A3E">
            <w:pPr>
              <w:tabs>
                <w:tab w:val="left" w:pos="567"/>
                <w:tab w:val="left" w:pos="709"/>
                <w:tab w:val="left" w:pos="1134"/>
              </w:tabs>
              <w:spacing w:after="0" w:line="240" w:lineRule="auto"/>
              <w:jc w:val="center"/>
              <w:rPr>
                <w:rFonts w:eastAsia="Times New Roman"/>
                <w:b/>
                <w:sz w:val="24"/>
                <w:szCs w:val="24"/>
                <w:lang w:eastAsia="ru-RU"/>
              </w:rPr>
            </w:pPr>
            <w:r w:rsidRPr="00515CFF">
              <w:rPr>
                <w:rFonts w:eastAsia="Times New Roman"/>
                <w:b/>
                <w:sz w:val="24"/>
                <w:szCs w:val="24"/>
                <w:lang w:eastAsia="ru-RU"/>
              </w:rPr>
              <w:t>38.00.00 Экономика и управление</w:t>
            </w:r>
          </w:p>
        </w:tc>
      </w:tr>
      <w:tr w:rsidR="002566AC" w:rsidRPr="00515CFF" w:rsidTr="00CF0A3E">
        <w:tc>
          <w:tcPr>
            <w:tcW w:w="454" w:type="dxa"/>
            <w:tcMar>
              <w:left w:w="57" w:type="dxa"/>
              <w:right w:w="57" w:type="dxa"/>
            </w:tcMar>
          </w:tcPr>
          <w:p w:rsidR="002566AC" w:rsidRPr="00515CFF" w:rsidRDefault="002566AC" w:rsidP="002566AC">
            <w:pPr>
              <w:numPr>
                <w:ilvl w:val="0"/>
                <w:numId w:val="2"/>
              </w:numPr>
              <w:tabs>
                <w:tab w:val="left" w:pos="567"/>
                <w:tab w:val="left" w:pos="709"/>
                <w:tab w:val="left" w:pos="1134"/>
              </w:tabs>
              <w:spacing w:after="0" w:line="240" w:lineRule="auto"/>
              <w:ind w:left="0" w:firstLine="0"/>
              <w:jc w:val="center"/>
              <w:rPr>
                <w:rFonts w:eastAsia="Times New Roman"/>
                <w:sz w:val="24"/>
                <w:szCs w:val="24"/>
              </w:rPr>
            </w:pPr>
          </w:p>
        </w:tc>
        <w:tc>
          <w:tcPr>
            <w:tcW w:w="2268" w:type="dxa"/>
            <w:shd w:val="clear" w:color="auto" w:fill="auto"/>
            <w:tcMar>
              <w:left w:w="57" w:type="dxa"/>
              <w:right w:w="57" w:type="dxa"/>
            </w:tcMar>
          </w:tcPr>
          <w:p w:rsidR="002566AC" w:rsidRPr="00515CFF" w:rsidRDefault="002566AC" w:rsidP="00CF0A3E">
            <w:pPr>
              <w:tabs>
                <w:tab w:val="left" w:pos="567"/>
                <w:tab w:val="left" w:pos="709"/>
                <w:tab w:val="left" w:pos="1134"/>
              </w:tabs>
              <w:spacing w:after="0" w:line="240" w:lineRule="auto"/>
              <w:rPr>
                <w:sz w:val="24"/>
                <w:szCs w:val="24"/>
              </w:rPr>
            </w:pPr>
            <w:r w:rsidRPr="00515CFF">
              <w:rPr>
                <w:sz w:val="24"/>
                <w:szCs w:val="24"/>
              </w:rPr>
              <w:t>38.02.01</w:t>
            </w:r>
          </w:p>
          <w:p w:rsidR="002566AC" w:rsidRPr="00515CFF" w:rsidRDefault="002566AC" w:rsidP="00CF0A3E">
            <w:pPr>
              <w:tabs>
                <w:tab w:val="left" w:pos="567"/>
                <w:tab w:val="left" w:pos="709"/>
                <w:tab w:val="left" w:pos="1134"/>
              </w:tabs>
              <w:spacing w:after="0" w:line="240" w:lineRule="auto"/>
              <w:rPr>
                <w:sz w:val="24"/>
                <w:szCs w:val="24"/>
              </w:rPr>
            </w:pPr>
            <w:r w:rsidRPr="00515CFF">
              <w:rPr>
                <w:sz w:val="24"/>
                <w:szCs w:val="24"/>
              </w:rPr>
              <w:t>Экономика и бухгалтерский учёт (по отраслям), Приказ от 28 июля 2014 г., №832</w:t>
            </w:r>
          </w:p>
        </w:tc>
        <w:tc>
          <w:tcPr>
            <w:tcW w:w="2410" w:type="dxa"/>
            <w:shd w:val="clear" w:color="auto" w:fill="auto"/>
            <w:tcMar>
              <w:left w:w="57" w:type="dxa"/>
              <w:right w:w="57" w:type="dxa"/>
            </w:tcMar>
          </w:tcPr>
          <w:p w:rsidR="002566AC" w:rsidRPr="00515CFF" w:rsidRDefault="002566AC" w:rsidP="00CF0A3E">
            <w:pPr>
              <w:tabs>
                <w:tab w:val="left" w:pos="567"/>
                <w:tab w:val="left" w:pos="709"/>
                <w:tab w:val="left" w:pos="1134"/>
              </w:tabs>
              <w:spacing w:after="0" w:line="240" w:lineRule="auto"/>
              <w:rPr>
                <w:sz w:val="24"/>
                <w:szCs w:val="24"/>
              </w:rPr>
            </w:pPr>
            <w:r w:rsidRPr="00515CFF">
              <w:rPr>
                <w:sz w:val="24"/>
                <w:szCs w:val="24"/>
              </w:rPr>
              <w:t>38.02.02</w:t>
            </w:r>
          </w:p>
          <w:p w:rsidR="002566AC" w:rsidRPr="00515CFF" w:rsidRDefault="002566AC" w:rsidP="00CF0A3E">
            <w:pPr>
              <w:tabs>
                <w:tab w:val="left" w:pos="567"/>
                <w:tab w:val="left" w:pos="709"/>
                <w:tab w:val="left" w:pos="1134"/>
              </w:tabs>
              <w:spacing w:after="0" w:line="240" w:lineRule="auto"/>
              <w:rPr>
                <w:sz w:val="24"/>
                <w:szCs w:val="24"/>
              </w:rPr>
            </w:pPr>
            <w:r w:rsidRPr="00515CFF">
              <w:rPr>
                <w:sz w:val="24"/>
                <w:szCs w:val="24"/>
              </w:rPr>
              <w:t>Страховое дело</w:t>
            </w:r>
            <w:r>
              <w:rPr>
                <w:sz w:val="24"/>
                <w:szCs w:val="24"/>
              </w:rPr>
              <w:t xml:space="preserve"> </w:t>
            </w:r>
            <w:r w:rsidRPr="00515CFF">
              <w:rPr>
                <w:sz w:val="24"/>
                <w:szCs w:val="24"/>
              </w:rPr>
              <w:t>(по отраслям), Приказ от 28 июля 2014 г., №833</w:t>
            </w:r>
          </w:p>
        </w:tc>
        <w:tc>
          <w:tcPr>
            <w:tcW w:w="2268" w:type="dxa"/>
            <w:tcMar>
              <w:left w:w="57" w:type="dxa"/>
              <w:right w:w="57" w:type="dxa"/>
            </w:tcMar>
          </w:tcPr>
          <w:p w:rsidR="002566AC" w:rsidRPr="00515CFF" w:rsidRDefault="002566AC" w:rsidP="00CF0A3E">
            <w:pPr>
              <w:tabs>
                <w:tab w:val="left" w:pos="567"/>
                <w:tab w:val="left" w:pos="709"/>
                <w:tab w:val="left" w:pos="1134"/>
              </w:tabs>
              <w:spacing w:after="0" w:line="240" w:lineRule="auto"/>
              <w:rPr>
                <w:sz w:val="24"/>
                <w:szCs w:val="24"/>
              </w:rPr>
            </w:pPr>
            <w:r w:rsidRPr="00515CFF">
              <w:rPr>
                <w:sz w:val="24"/>
                <w:szCs w:val="24"/>
              </w:rPr>
              <w:t>38.02.03</w:t>
            </w:r>
          </w:p>
          <w:p w:rsidR="002566AC" w:rsidRPr="00515CFF" w:rsidRDefault="002566AC" w:rsidP="00CF0A3E">
            <w:pPr>
              <w:tabs>
                <w:tab w:val="left" w:pos="567"/>
                <w:tab w:val="left" w:pos="709"/>
                <w:tab w:val="left" w:pos="1134"/>
              </w:tabs>
              <w:spacing w:after="0" w:line="240" w:lineRule="auto"/>
              <w:rPr>
                <w:sz w:val="24"/>
                <w:szCs w:val="24"/>
              </w:rPr>
            </w:pPr>
            <w:r w:rsidRPr="00515CFF">
              <w:rPr>
                <w:sz w:val="24"/>
                <w:szCs w:val="24"/>
              </w:rPr>
              <w:t>Операционная деятельность в логистике, Приказ от 28 июля 2014 г., №834</w:t>
            </w:r>
          </w:p>
        </w:tc>
        <w:tc>
          <w:tcPr>
            <w:tcW w:w="2268" w:type="dxa"/>
            <w:tcMar>
              <w:left w:w="57" w:type="dxa"/>
              <w:right w:w="57" w:type="dxa"/>
            </w:tcMar>
          </w:tcPr>
          <w:p w:rsidR="002566AC" w:rsidRPr="00515CFF" w:rsidRDefault="002566AC" w:rsidP="00CF0A3E">
            <w:pPr>
              <w:tabs>
                <w:tab w:val="left" w:pos="567"/>
                <w:tab w:val="left" w:pos="709"/>
                <w:tab w:val="left" w:pos="1134"/>
              </w:tabs>
              <w:spacing w:after="0" w:line="240" w:lineRule="auto"/>
              <w:rPr>
                <w:sz w:val="24"/>
                <w:szCs w:val="24"/>
              </w:rPr>
            </w:pPr>
            <w:r w:rsidRPr="00515CFF">
              <w:rPr>
                <w:sz w:val="24"/>
                <w:szCs w:val="24"/>
              </w:rPr>
              <w:t>38.02.04</w:t>
            </w:r>
          </w:p>
          <w:p w:rsidR="002566AC" w:rsidRPr="00515CFF" w:rsidRDefault="002566AC" w:rsidP="00CF0A3E">
            <w:pPr>
              <w:tabs>
                <w:tab w:val="left" w:pos="567"/>
                <w:tab w:val="left" w:pos="709"/>
                <w:tab w:val="left" w:pos="1134"/>
              </w:tabs>
              <w:spacing w:after="0" w:line="240" w:lineRule="auto"/>
              <w:rPr>
                <w:sz w:val="24"/>
                <w:szCs w:val="24"/>
              </w:rPr>
            </w:pPr>
            <w:r w:rsidRPr="00515CFF">
              <w:rPr>
                <w:sz w:val="24"/>
                <w:szCs w:val="24"/>
              </w:rPr>
              <w:t>Коммерция (по отраслям), Приказ от 15 мая 2014 г., №539</w:t>
            </w:r>
          </w:p>
        </w:tc>
        <w:tc>
          <w:tcPr>
            <w:tcW w:w="2693" w:type="dxa"/>
            <w:tcMar>
              <w:left w:w="57" w:type="dxa"/>
              <w:right w:w="57" w:type="dxa"/>
            </w:tcMar>
          </w:tcPr>
          <w:p w:rsidR="002566AC" w:rsidRPr="00515CFF" w:rsidRDefault="002566AC" w:rsidP="00CF0A3E">
            <w:pPr>
              <w:tabs>
                <w:tab w:val="left" w:pos="567"/>
                <w:tab w:val="left" w:pos="709"/>
                <w:tab w:val="left" w:pos="1134"/>
              </w:tabs>
              <w:spacing w:after="0" w:line="240" w:lineRule="auto"/>
              <w:rPr>
                <w:sz w:val="24"/>
                <w:szCs w:val="24"/>
              </w:rPr>
            </w:pPr>
            <w:r w:rsidRPr="00515CFF">
              <w:rPr>
                <w:sz w:val="24"/>
                <w:szCs w:val="24"/>
              </w:rPr>
              <w:t>38.02.05</w:t>
            </w:r>
          </w:p>
          <w:p w:rsidR="002566AC" w:rsidRPr="00515CFF" w:rsidRDefault="002566AC" w:rsidP="00CF0A3E">
            <w:pPr>
              <w:tabs>
                <w:tab w:val="left" w:pos="567"/>
                <w:tab w:val="left" w:pos="709"/>
                <w:tab w:val="left" w:pos="1134"/>
              </w:tabs>
              <w:spacing w:after="0" w:line="240" w:lineRule="auto"/>
              <w:rPr>
                <w:sz w:val="24"/>
                <w:szCs w:val="24"/>
              </w:rPr>
            </w:pPr>
            <w:r w:rsidRPr="00515CFF">
              <w:rPr>
                <w:sz w:val="24"/>
                <w:szCs w:val="24"/>
              </w:rPr>
              <w:t>Товароведение и экспертиза качества потребительских товаров, Приказ от 28 июля 2014 г., №835</w:t>
            </w:r>
          </w:p>
        </w:tc>
        <w:tc>
          <w:tcPr>
            <w:tcW w:w="2410" w:type="dxa"/>
            <w:tcMar>
              <w:left w:w="57" w:type="dxa"/>
              <w:right w:w="57" w:type="dxa"/>
            </w:tcMar>
          </w:tcPr>
          <w:p w:rsidR="002566AC" w:rsidRPr="00515CFF" w:rsidRDefault="002566AC" w:rsidP="00CF0A3E">
            <w:pPr>
              <w:tabs>
                <w:tab w:val="left" w:pos="567"/>
                <w:tab w:val="left" w:pos="709"/>
                <w:tab w:val="left" w:pos="1134"/>
              </w:tabs>
              <w:spacing w:after="0" w:line="240" w:lineRule="auto"/>
              <w:rPr>
                <w:sz w:val="24"/>
                <w:szCs w:val="24"/>
              </w:rPr>
            </w:pPr>
            <w:r w:rsidRPr="00515CFF">
              <w:rPr>
                <w:sz w:val="24"/>
                <w:szCs w:val="24"/>
              </w:rPr>
              <w:t>38.02.07</w:t>
            </w:r>
          </w:p>
          <w:p w:rsidR="002566AC" w:rsidRPr="00515CFF" w:rsidRDefault="002566AC" w:rsidP="00CF0A3E">
            <w:pPr>
              <w:tabs>
                <w:tab w:val="left" w:pos="567"/>
                <w:tab w:val="left" w:pos="709"/>
                <w:tab w:val="left" w:pos="1134"/>
              </w:tabs>
              <w:spacing w:after="0" w:line="240" w:lineRule="auto"/>
              <w:rPr>
                <w:sz w:val="24"/>
                <w:szCs w:val="24"/>
              </w:rPr>
            </w:pPr>
            <w:r w:rsidRPr="00515CFF">
              <w:rPr>
                <w:sz w:val="24"/>
                <w:szCs w:val="24"/>
              </w:rPr>
              <w:t>Банковское дело, Приказ от 28 июля 2014 г., №837</w:t>
            </w:r>
          </w:p>
        </w:tc>
      </w:tr>
      <w:tr w:rsidR="002566AC" w:rsidRPr="00515CFF" w:rsidTr="00CF0A3E">
        <w:trPr>
          <w:trHeight w:val="1975"/>
        </w:trPr>
        <w:tc>
          <w:tcPr>
            <w:tcW w:w="454" w:type="dxa"/>
            <w:tcBorders>
              <w:bottom w:val="single" w:sz="4" w:space="0" w:color="auto"/>
            </w:tcBorders>
            <w:tcMar>
              <w:left w:w="57" w:type="dxa"/>
              <w:right w:w="57" w:type="dxa"/>
            </w:tcMar>
          </w:tcPr>
          <w:p w:rsidR="002566AC" w:rsidRPr="00515CFF" w:rsidRDefault="002566AC" w:rsidP="002566AC">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2268" w:type="dxa"/>
            <w:tcBorders>
              <w:bottom w:val="single" w:sz="4" w:space="0" w:color="auto"/>
            </w:tcBorders>
            <w:shd w:val="clear" w:color="auto" w:fill="auto"/>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5. Использовать информационно-коммуникационные технологии в профессиональной деятельности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2410" w:type="dxa"/>
            <w:tcBorders>
              <w:bottom w:val="single" w:sz="4" w:space="0" w:color="auto"/>
            </w:tcBorders>
            <w:shd w:val="clear" w:color="auto" w:fill="auto"/>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5. Использовать информационно-коммуникационные технологии в профессиональной деятельности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6. Работать в коллективе и команде, эффективно общаться с коллегами, руководством, потребителями.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7. Брать на себя ответственность за работу членов команды (подчинённых), результат выполнения заданий.</w:t>
            </w:r>
          </w:p>
        </w:tc>
        <w:tc>
          <w:tcPr>
            <w:tcW w:w="2268" w:type="dxa"/>
            <w:tcBorders>
              <w:bottom w:val="single" w:sz="4" w:space="0" w:color="auto"/>
            </w:tcBorders>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5. Использовать информационно-коммуникационные технологии в профессиональной деятельности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6. Работать в коллективе и команде, эффективно общаться с коллегами, руководством, потребителями.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7. Брать на себя ответственность за работу членов команды (подчинённых), результат выполнения заданий.</w:t>
            </w:r>
          </w:p>
        </w:tc>
        <w:tc>
          <w:tcPr>
            <w:tcW w:w="2268" w:type="dxa"/>
            <w:tcBorders>
              <w:bottom w:val="single" w:sz="4" w:space="0" w:color="auto"/>
            </w:tcBorders>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5. Использовать информационно-коммуникационные технологии в профессиональной деятельности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6. Работать в коллективе и команде, эффективно общаться с коллегами, руководством, потребителями.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ПК 2.4. Определять основные экономические показатели работы организации, цену, заработную плату.</w:t>
            </w:r>
          </w:p>
          <w:p w:rsidR="002566AC" w:rsidRPr="00515CFF" w:rsidRDefault="002566AC" w:rsidP="00CF0A3E">
            <w:pPr>
              <w:tabs>
                <w:tab w:val="left" w:pos="567"/>
                <w:tab w:val="left" w:pos="709"/>
                <w:tab w:val="left" w:pos="1134"/>
              </w:tabs>
              <w:spacing w:after="0" w:line="240" w:lineRule="auto"/>
              <w:rPr>
                <w:rFonts w:eastAsia="Times New Roman"/>
                <w:sz w:val="24"/>
                <w:szCs w:val="24"/>
              </w:rPr>
            </w:pPr>
          </w:p>
        </w:tc>
        <w:tc>
          <w:tcPr>
            <w:tcW w:w="2693" w:type="dxa"/>
            <w:tcBorders>
              <w:bottom w:val="single" w:sz="4" w:space="0" w:color="auto"/>
            </w:tcBorders>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6. Работать в коллективе и команде, эффективно общаться с коллегами, руковод-ством, потребителями.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7. Брать на себя ответственность за работу членов команды (подчинённых), результат выполнения заданий.</w:t>
            </w:r>
          </w:p>
          <w:p w:rsidR="002566AC" w:rsidRPr="00515CFF" w:rsidRDefault="002566AC" w:rsidP="00CF0A3E">
            <w:pPr>
              <w:spacing w:after="0" w:line="240" w:lineRule="auto"/>
              <w:rPr>
                <w:rFonts w:eastAsia="Times New Roman"/>
                <w:sz w:val="24"/>
                <w:szCs w:val="24"/>
              </w:rPr>
            </w:pPr>
            <w:r w:rsidRPr="00515CFF">
              <w:rPr>
                <w:rFonts w:eastAsia="Times New Roman"/>
                <w:sz w:val="24"/>
                <w:szCs w:val="24"/>
              </w:rPr>
              <w:t>ПК 3.2. Планировать выполнение работ и оказание услуг исполнителями.</w:t>
            </w:r>
          </w:p>
          <w:p w:rsidR="002566AC" w:rsidRPr="00515CFF" w:rsidRDefault="002566AC" w:rsidP="00CF0A3E">
            <w:pPr>
              <w:spacing w:after="0" w:line="240" w:lineRule="auto"/>
              <w:rPr>
                <w:rFonts w:eastAsia="Times New Roman"/>
                <w:sz w:val="24"/>
                <w:szCs w:val="24"/>
              </w:rPr>
            </w:pPr>
            <w:r w:rsidRPr="00515CFF">
              <w:rPr>
                <w:rFonts w:eastAsia="Times New Roman"/>
                <w:sz w:val="24"/>
                <w:szCs w:val="24"/>
              </w:rPr>
              <w:t>ПК 3.3. Организовывать работу трудового коллектива.</w:t>
            </w:r>
          </w:p>
          <w:p w:rsidR="002566AC" w:rsidRPr="00515CFF" w:rsidRDefault="002566AC" w:rsidP="00CF0A3E">
            <w:pPr>
              <w:spacing w:after="0" w:line="240" w:lineRule="auto"/>
              <w:rPr>
                <w:rFonts w:eastAsia="Times New Roman"/>
                <w:sz w:val="24"/>
                <w:szCs w:val="24"/>
              </w:rPr>
            </w:pPr>
            <w:r w:rsidRPr="00515CFF">
              <w:rPr>
                <w:rFonts w:eastAsia="Times New Roman"/>
                <w:sz w:val="24"/>
                <w:szCs w:val="24"/>
              </w:rPr>
              <w:t>ПК 3.4. Контролировать ход и оценивать результаты выполнения работ и оказания услуг исполнителями.</w:t>
            </w:r>
          </w:p>
        </w:tc>
        <w:tc>
          <w:tcPr>
            <w:tcW w:w="2410" w:type="dxa"/>
            <w:tcBorders>
              <w:bottom w:val="single" w:sz="4" w:space="0" w:color="auto"/>
            </w:tcBorders>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5. Использовать информационно-коммуникационные технологии в профессиональной деятельности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6. Работать в коллективе и команде, эффективно общаться с коллегами, руководством, потребителями.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ОК 7. Брать на себя ответственность за работу членов команды (подчинённых), результат выполнения заданий.</w:t>
            </w:r>
          </w:p>
        </w:tc>
      </w:tr>
      <w:tr w:rsidR="002566AC" w:rsidRPr="00515CFF" w:rsidTr="00CF0A3E">
        <w:trPr>
          <w:trHeight w:val="551"/>
        </w:trPr>
        <w:tc>
          <w:tcPr>
            <w:tcW w:w="454" w:type="dxa"/>
            <w:tcBorders>
              <w:bottom w:val="single" w:sz="4" w:space="0" w:color="auto"/>
            </w:tcBorders>
            <w:tcMar>
              <w:left w:w="57" w:type="dxa"/>
              <w:right w:w="57" w:type="dxa"/>
            </w:tcMar>
          </w:tcPr>
          <w:p w:rsidR="002566AC" w:rsidRPr="00515CFF" w:rsidRDefault="002566AC" w:rsidP="002566AC">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2268" w:type="dxa"/>
            <w:tcBorders>
              <w:bottom w:val="single" w:sz="4" w:space="0" w:color="auto"/>
            </w:tcBorders>
            <w:shd w:val="clear" w:color="auto" w:fill="auto"/>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ЕН.02. Информационные технологии в профессиональной деятельности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ОП.01. Экономика организации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ОП.03. Менеджмент</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ОП.04. Документационное обеспечение управления</w:t>
            </w:r>
          </w:p>
        </w:tc>
        <w:tc>
          <w:tcPr>
            <w:tcW w:w="2410" w:type="dxa"/>
            <w:tcBorders>
              <w:bottom w:val="single" w:sz="4" w:space="0" w:color="auto"/>
            </w:tcBorders>
            <w:shd w:val="clear" w:color="auto" w:fill="auto"/>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ЕН.02. Информационные технологии в профессиональной деятельности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ОП.01. Экономика организации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ОП.03. Менеджмент</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ОП.04. Документационное обеспечение управления</w:t>
            </w:r>
          </w:p>
        </w:tc>
        <w:tc>
          <w:tcPr>
            <w:tcW w:w="2268" w:type="dxa"/>
            <w:tcBorders>
              <w:bottom w:val="single" w:sz="4" w:space="0" w:color="auto"/>
            </w:tcBorders>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ЕН.02. Информационные технологии в профессиональной деятельности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ОП.01. Экономика организации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ОП.03. Менеджмент</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ОП.04. Документационное обеспечение управления</w:t>
            </w:r>
          </w:p>
        </w:tc>
        <w:tc>
          <w:tcPr>
            <w:tcW w:w="2268" w:type="dxa"/>
            <w:tcBorders>
              <w:bottom w:val="single" w:sz="4" w:space="0" w:color="auto"/>
            </w:tcBorders>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ЕН.02. Информационные технологии в профессиональной деятельности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ОП.01. Экономика организации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ОП.03. Менеджмент (по отраслям)</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ОП.04. Документационное обеспечение управления</w:t>
            </w:r>
          </w:p>
        </w:tc>
        <w:tc>
          <w:tcPr>
            <w:tcW w:w="2693" w:type="dxa"/>
            <w:tcBorders>
              <w:bottom w:val="single" w:sz="4" w:space="0" w:color="auto"/>
            </w:tcBorders>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ОП.04.</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Информационные технологии в профессиональной деятельности</w:t>
            </w:r>
          </w:p>
          <w:p w:rsidR="002566AC" w:rsidRPr="00515CFF" w:rsidRDefault="002566AC" w:rsidP="00CF0A3E">
            <w:pPr>
              <w:pStyle w:val="afb"/>
              <w:rPr>
                <w:rFonts w:ascii="Times New Roman" w:hAnsi="Times New Roman" w:cs="Times New Roman"/>
                <w:lang w:eastAsia="en-US"/>
              </w:rPr>
            </w:pPr>
            <w:r w:rsidRPr="00515CFF">
              <w:rPr>
                <w:rFonts w:ascii="Times New Roman" w:hAnsi="Times New Roman" w:cs="Times New Roman"/>
                <w:lang w:eastAsia="en-US"/>
              </w:rPr>
              <w:t>ОП.05.</w:t>
            </w:r>
          </w:p>
          <w:p w:rsidR="002566AC" w:rsidRPr="00515CFF" w:rsidRDefault="002566AC" w:rsidP="00CF0A3E">
            <w:pPr>
              <w:pStyle w:val="afb"/>
              <w:rPr>
                <w:rFonts w:ascii="Times New Roman" w:hAnsi="Times New Roman" w:cs="Times New Roman"/>
                <w:lang w:eastAsia="en-US"/>
              </w:rPr>
            </w:pPr>
            <w:r w:rsidRPr="00515CFF">
              <w:rPr>
                <w:rFonts w:ascii="Times New Roman" w:hAnsi="Times New Roman" w:cs="Times New Roman"/>
                <w:lang w:eastAsia="en-US"/>
              </w:rPr>
              <w:t>Документационное обеспечение управления</w:t>
            </w:r>
          </w:p>
          <w:p w:rsidR="002566AC" w:rsidRPr="00515CFF" w:rsidRDefault="002566AC" w:rsidP="00CF0A3E">
            <w:pPr>
              <w:pStyle w:val="afb"/>
              <w:rPr>
                <w:rFonts w:ascii="Times New Roman" w:hAnsi="Times New Roman" w:cs="Times New Roman"/>
              </w:rPr>
            </w:pPr>
            <w:r w:rsidRPr="00515CFF">
              <w:rPr>
                <w:rFonts w:ascii="Times New Roman" w:hAnsi="Times New Roman" w:cs="Times New Roman"/>
                <w:lang w:eastAsia="en-US"/>
              </w:rPr>
              <w:t>МДК.03.01. Управление структурным подразделением организации</w:t>
            </w:r>
          </w:p>
        </w:tc>
        <w:tc>
          <w:tcPr>
            <w:tcW w:w="2410" w:type="dxa"/>
            <w:tcBorders>
              <w:bottom w:val="single" w:sz="4" w:space="0" w:color="auto"/>
            </w:tcBorders>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ЕН.03. Информационные технологии в профессиональной деятельности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ОП.01. Экономика организации</w:t>
            </w:r>
          </w:p>
          <w:p w:rsidR="002566AC" w:rsidRPr="00515CFF" w:rsidRDefault="002566AC" w:rsidP="00CF0A3E">
            <w:pPr>
              <w:tabs>
                <w:tab w:val="left" w:pos="567"/>
                <w:tab w:val="left" w:pos="709"/>
                <w:tab w:val="left" w:pos="1134"/>
              </w:tabs>
              <w:spacing w:after="0" w:line="240" w:lineRule="auto"/>
              <w:rPr>
                <w:rFonts w:eastAsia="Times New Roman"/>
                <w:sz w:val="24"/>
                <w:szCs w:val="24"/>
              </w:rPr>
            </w:pPr>
            <w:r w:rsidRPr="00515CFF">
              <w:rPr>
                <w:rFonts w:eastAsia="Times New Roman"/>
                <w:sz w:val="24"/>
                <w:szCs w:val="24"/>
              </w:rPr>
              <w:t>ОП.03. Менеджмент</w:t>
            </w:r>
          </w:p>
          <w:p w:rsidR="002566AC" w:rsidRPr="00515CFF" w:rsidRDefault="002566AC" w:rsidP="00CF0A3E">
            <w:pPr>
              <w:tabs>
                <w:tab w:val="left" w:pos="567"/>
                <w:tab w:val="left" w:pos="709"/>
                <w:tab w:val="left" w:pos="1134"/>
              </w:tabs>
              <w:spacing w:after="0" w:line="240" w:lineRule="auto"/>
              <w:jc w:val="both"/>
              <w:rPr>
                <w:rFonts w:eastAsia="Times New Roman"/>
                <w:sz w:val="24"/>
                <w:szCs w:val="24"/>
              </w:rPr>
            </w:pPr>
            <w:r w:rsidRPr="00515CFF">
              <w:rPr>
                <w:rFonts w:eastAsia="Times New Roman"/>
                <w:sz w:val="24"/>
                <w:szCs w:val="24"/>
              </w:rPr>
              <w:t>ОП.04. Документационное обеспечение управления</w:t>
            </w:r>
          </w:p>
        </w:tc>
      </w:tr>
      <w:tr w:rsidR="002566AC" w:rsidRPr="00515CFF" w:rsidTr="00CF0A3E">
        <w:tc>
          <w:tcPr>
            <w:tcW w:w="454" w:type="dxa"/>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sz w:val="24"/>
                <w:szCs w:val="24"/>
              </w:rPr>
            </w:pPr>
            <w:r w:rsidRPr="00515CFF">
              <w:rPr>
                <w:b/>
                <w:sz w:val="24"/>
                <w:szCs w:val="24"/>
              </w:rPr>
              <w:t>Задание по организации работы коллектива</w:t>
            </w:r>
          </w:p>
          <w:p w:rsidR="002566AC" w:rsidRPr="00515CFF" w:rsidRDefault="002566AC" w:rsidP="00CF0A3E">
            <w:pPr>
              <w:tabs>
                <w:tab w:val="left" w:pos="567"/>
                <w:tab w:val="left" w:pos="709"/>
                <w:tab w:val="left" w:pos="1134"/>
              </w:tabs>
              <w:spacing w:after="0" w:line="240" w:lineRule="auto"/>
              <w:jc w:val="both"/>
              <w:rPr>
                <w:rFonts w:eastAsia="Times New Roman"/>
                <w:color w:val="000000"/>
                <w:sz w:val="24"/>
                <w:szCs w:val="24"/>
                <w:lang w:eastAsia="ru-RU"/>
              </w:rPr>
            </w:pPr>
          </w:p>
        </w:tc>
        <w:tc>
          <w:tcPr>
            <w:tcW w:w="2410" w:type="dxa"/>
            <w:shd w:val="clear" w:color="auto" w:fill="auto"/>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b/>
                <w:color w:val="000000"/>
                <w:sz w:val="24"/>
                <w:szCs w:val="24"/>
                <w:lang w:eastAsia="ru-RU"/>
              </w:rPr>
            </w:pPr>
            <w:r w:rsidRPr="00515CFF">
              <w:rPr>
                <w:rFonts w:eastAsia="Times New Roman"/>
                <w:b/>
                <w:color w:val="000000"/>
                <w:sz w:val="24"/>
                <w:szCs w:val="24"/>
                <w:lang w:eastAsia="ru-RU"/>
              </w:rPr>
              <w:t>Максимальный балл – 10 баллов</w:t>
            </w:r>
          </w:p>
        </w:tc>
      </w:tr>
      <w:tr w:rsidR="002566AC" w:rsidRPr="00515CFF" w:rsidTr="00CF0A3E">
        <w:tc>
          <w:tcPr>
            <w:tcW w:w="454" w:type="dxa"/>
            <w:vMerge w:val="restart"/>
            <w:tcMar>
              <w:left w:w="57" w:type="dxa"/>
              <w:right w:w="57" w:type="dxa"/>
            </w:tcMar>
          </w:tcPr>
          <w:p w:rsidR="002566AC" w:rsidRPr="00515CFF" w:rsidRDefault="002566AC" w:rsidP="002566AC">
            <w:pPr>
              <w:numPr>
                <w:ilvl w:val="0"/>
                <w:numId w:val="2"/>
              </w:numPr>
              <w:tabs>
                <w:tab w:val="left" w:pos="567"/>
                <w:tab w:val="left" w:pos="709"/>
                <w:tab w:val="left" w:pos="1134"/>
              </w:tabs>
              <w:spacing w:after="0" w:line="240" w:lineRule="auto"/>
              <w:ind w:left="0" w:firstLine="0"/>
              <w:contextualSpacing/>
              <w:jc w:val="center"/>
              <w:rPr>
                <w:rFonts w:eastAsia="Times New Roman"/>
                <w:sz w:val="24"/>
                <w:szCs w:val="24"/>
              </w:rPr>
            </w:pPr>
          </w:p>
        </w:tc>
        <w:tc>
          <w:tcPr>
            <w:tcW w:w="11907" w:type="dxa"/>
            <w:gridSpan w:val="5"/>
            <w:tcMar>
              <w:left w:w="57" w:type="dxa"/>
              <w:right w:w="57" w:type="dxa"/>
            </w:tcMar>
          </w:tcPr>
          <w:p w:rsidR="002566AC" w:rsidRPr="00515CFF" w:rsidRDefault="002566AC" w:rsidP="002D5F56">
            <w:pPr>
              <w:tabs>
                <w:tab w:val="left" w:pos="567"/>
                <w:tab w:val="left" w:pos="709"/>
                <w:tab w:val="left" w:pos="1134"/>
              </w:tabs>
              <w:spacing w:after="0" w:line="240" w:lineRule="auto"/>
              <w:jc w:val="both"/>
              <w:rPr>
                <w:b/>
                <w:sz w:val="24"/>
                <w:szCs w:val="24"/>
              </w:rPr>
            </w:pPr>
            <w:r w:rsidRPr="009F4DD7">
              <w:rPr>
                <w:rFonts w:eastAsia="Times New Roman"/>
                <w:b/>
                <w:sz w:val="24"/>
                <w:szCs w:val="24"/>
              </w:rPr>
              <w:t>Задача 1</w:t>
            </w:r>
            <w:r w:rsidRPr="00515CFF">
              <w:rPr>
                <w:rFonts w:eastAsia="Times New Roman"/>
                <w:sz w:val="24"/>
                <w:szCs w:val="24"/>
              </w:rPr>
              <w:t xml:space="preserve"> </w:t>
            </w:r>
            <w:r w:rsidRPr="00515CFF">
              <w:rPr>
                <w:rFonts w:eastAsia="Times New Roman"/>
                <w:color w:val="000000"/>
                <w:sz w:val="24"/>
                <w:szCs w:val="24"/>
                <w:lang w:eastAsia="ru-RU"/>
              </w:rPr>
              <w:t>Определить состав рабочей группы по выполнению задания руководства с учётом сроков проведения каждого этапа</w:t>
            </w:r>
            <w:r>
              <w:rPr>
                <w:rFonts w:eastAsia="Times New Roman"/>
                <w:color w:val="000000"/>
                <w:sz w:val="24"/>
                <w:szCs w:val="24"/>
                <w:lang w:eastAsia="ru-RU"/>
              </w:rPr>
              <w:t xml:space="preserve"> работ</w:t>
            </w:r>
            <w:r w:rsidRPr="00515CFF">
              <w:rPr>
                <w:rFonts w:eastAsia="Times New Roman"/>
                <w:color w:val="000000"/>
                <w:sz w:val="24"/>
                <w:szCs w:val="24"/>
                <w:lang w:eastAsia="ru-RU"/>
              </w:rPr>
              <w:t>. Определить сумму вознаграждения рабочей группе.</w:t>
            </w:r>
          </w:p>
        </w:tc>
        <w:tc>
          <w:tcPr>
            <w:tcW w:w="2410" w:type="dxa"/>
            <w:shd w:val="clear" w:color="auto" w:fill="auto"/>
            <w:tcMar>
              <w:left w:w="57" w:type="dxa"/>
              <w:right w:w="57" w:type="dxa"/>
            </w:tcMar>
          </w:tcPr>
          <w:p w:rsidR="002566AC" w:rsidRPr="008D00CA" w:rsidRDefault="002566AC" w:rsidP="008D00CA">
            <w:pPr>
              <w:tabs>
                <w:tab w:val="left" w:pos="567"/>
                <w:tab w:val="left" w:pos="709"/>
                <w:tab w:val="left" w:pos="1134"/>
              </w:tabs>
              <w:spacing w:after="0" w:line="240" w:lineRule="auto"/>
              <w:jc w:val="center"/>
              <w:rPr>
                <w:rFonts w:eastAsia="Times New Roman"/>
                <w:b/>
                <w:color w:val="000000"/>
                <w:sz w:val="24"/>
                <w:szCs w:val="24"/>
                <w:lang w:eastAsia="ru-RU"/>
              </w:rPr>
            </w:pPr>
            <w:r w:rsidRPr="008D00CA">
              <w:rPr>
                <w:rFonts w:eastAsia="Times New Roman"/>
                <w:b/>
                <w:color w:val="000000"/>
                <w:sz w:val="24"/>
                <w:szCs w:val="24"/>
                <w:lang w:eastAsia="ru-RU"/>
              </w:rPr>
              <w:t>Максимальный</w:t>
            </w:r>
            <w:r w:rsidR="008D00CA" w:rsidRPr="008D00CA">
              <w:rPr>
                <w:rFonts w:eastAsia="Times New Roman"/>
                <w:b/>
                <w:color w:val="000000"/>
                <w:sz w:val="24"/>
                <w:szCs w:val="24"/>
                <w:lang w:eastAsia="ru-RU"/>
              </w:rPr>
              <w:t xml:space="preserve"> </w:t>
            </w:r>
            <w:r w:rsidRPr="008D00CA">
              <w:rPr>
                <w:rFonts w:eastAsia="Times New Roman"/>
                <w:b/>
                <w:color w:val="000000"/>
                <w:sz w:val="24"/>
                <w:szCs w:val="24"/>
                <w:lang w:eastAsia="ru-RU"/>
              </w:rPr>
              <w:t>балл – 5 баллов</w:t>
            </w:r>
          </w:p>
        </w:tc>
      </w:tr>
      <w:tr w:rsidR="002566AC" w:rsidRPr="00515CFF" w:rsidTr="00CF0A3E">
        <w:tc>
          <w:tcPr>
            <w:tcW w:w="454" w:type="dxa"/>
            <w:vMerge/>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sz w:val="24"/>
                <w:szCs w:val="24"/>
              </w:rPr>
            </w:pPr>
            <w:r w:rsidRPr="00515CFF">
              <w:rPr>
                <w:rFonts w:eastAsia="Times New Roman"/>
                <w:b/>
                <w:color w:val="000000"/>
                <w:sz w:val="24"/>
                <w:szCs w:val="24"/>
                <w:lang w:eastAsia="ru-RU"/>
              </w:rPr>
              <w:t>Критерии оценки:</w:t>
            </w:r>
          </w:p>
        </w:tc>
        <w:tc>
          <w:tcPr>
            <w:tcW w:w="2410" w:type="dxa"/>
            <w:shd w:val="clear" w:color="auto" w:fill="auto"/>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b/>
                <w:color w:val="000000"/>
                <w:sz w:val="24"/>
                <w:szCs w:val="24"/>
                <w:lang w:eastAsia="ru-RU"/>
              </w:rPr>
            </w:pPr>
          </w:p>
        </w:tc>
      </w:tr>
      <w:tr w:rsidR="002566AC" w:rsidRPr="00515CFF" w:rsidTr="00CF0A3E">
        <w:tc>
          <w:tcPr>
            <w:tcW w:w="454" w:type="dxa"/>
            <w:vMerge/>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color w:val="000000"/>
                <w:sz w:val="24"/>
                <w:szCs w:val="24"/>
                <w:lang w:eastAsia="ru-RU"/>
              </w:rPr>
            </w:pPr>
            <w:r w:rsidRPr="00515CFF">
              <w:rPr>
                <w:sz w:val="24"/>
                <w:szCs w:val="24"/>
              </w:rPr>
              <w:t xml:space="preserve">Правильно рассчитано количество </w:t>
            </w:r>
            <w:r>
              <w:rPr>
                <w:sz w:val="24"/>
                <w:szCs w:val="24"/>
              </w:rPr>
              <w:t>рабочих</w:t>
            </w:r>
            <w:r w:rsidRPr="00515CFF">
              <w:rPr>
                <w:sz w:val="24"/>
                <w:szCs w:val="24"/>
              </w:rPr>
              <w:t xml:space="preserve"> дней </w:t>
            </w:r>
            <w:r>
              <w:rPr>
                <w:sz w:val="24"/>
                <w:szCs w:val="24"/>
              </w:rPr>
              <w:t>для каждой категории специалистов</w:t>
            </w:r>
          </w:p>
        </w:tc>
        <w:tc>
          <w:tcPr>
            <w:tcW w:w="2410" w:type="dxa"/>
            <w:shd w:val="clear" w:color="auto" w:fill="auto"/>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tc>
      </w:tr>
      <w:tr w:rsidR="002566AC" w:rsidRPr="00515CFF" w:rsidTr="00CF0A3E">
        <w:trPr>
          <w:trHeight w:val="141"/>
        </w:trPr>
        <w:tc>
          <w:tcPr>
            <w:tcW w:w="454" w:type="dxa"/>
            <w:vMerge/>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color w:val="000000"/>
                <w:sz w:val="24"/>
                <w:szCs w:val="24"/>
                <w:lang w:eastAsia="ru-RU"/>
              </w:rPr>
            </w:pPr>
            <w:r w:rsidRPr="00515CFF">
              <w:rPr>
                <w:sz w:val="24"/>
                <w:szCs w:val="24"/>
              </w:rPr>
              <w:t xml:space="preserve">Правильно рассчитано количество работников по </w:t>
            </w:r>
            <w:r>
              <w:rPr>
                <w:sz w:val="24"/>
                <w:szCs w:val="24"/>
              </w:rPr>
              <w:t>каждой категории специалистов</w:t>
            </w:r>
          </w:p>
        </w:tc>
        <w:tc>
          <w:tcPr>
            <w:tcW w:w="2410" w:type="dxa"/>
            <w:shd w:val="clear" w:color="auto" w:fill="auto"/>
            <w:tcMar>
              <w:left w:w="57" w:type="dxa"/>
              <w:right w:w="57" w:type="dxa"/>
            </w:tcMar>
          </w:tcPr>
          <w:p w:rsidR="002566AC" w:rsidRPr="00890892" w:rsidRDefault="002566AC" w:rsidP="00CF0A3E">
            <w:pPr>
              <w:tabs>
                <w:tab w:val="left" w:pos="567"/>
                <w:tab w:val="left" w:pos="709"/>
                <w:tab w:val="left" w:pos="1134"/>
              </w:tabs>
              <w:spacing w:after="0" w:line="240" w:lineRule="auto"/>
              <w:jc w:val="center"/>
              <w:rPr>
                <w:rFonts w:eastAsia="Times New Roman"/>
                <w:color w:val="000000"/>
                <w:sz w:val="24"/>
                <w:szCs w:val="24"/>
                <w:lang w:eastAsia="ru-RU"/>
              </w:rPr>
            </w:pPr>
            <w:r w:rsidRPr="007841A0">
              <w:rPr>
                <w:rFonts w:eastAsia="Times New Roman"/>
                <w:color w:val="000000"/>
                <w:sz w:val="24"/>
                <w:szCs w:val="24"/>
                <w:lang w:eastAsia="ru-RU"/>
              </w:rPr>
              <w:t>0,8</w:t>
            </w:r>
          </w:p>
        </w:tc>
      </w:tr>
      <w:tr w:rsidR="002566AC" w:rsidRPr="00515CFF" w:rsidTr="00CF0A3E">
        <w:tc>
          <w:tcPr>
            <w:tcW w:w="454" w:type="dxa"/>
            <w:vMerge/>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color w:val="000000"/>
                <w:sz w:val="24"/>
                <w:szCs w:val="24"/>
                <w:lang w:eastAsia="ru-RU"/>
              </w:rPr>
            </w:pPr>
            <w:r w:rsidRPr="00515CFF">
              <w:rPr>
                <w:sz w:val="24"/>
                <w:szCs w:val="24"/>
              </w:rPr>
              <w:t xml:space="preserve">Правильно рассчитана сумма </w:t>
            </w:r>
            <w:r>
              <w:rPr>
                <w:sz w:val="24"/>
                <w:szCs w:val="24"/>
              </w:rPr>
              <w:t xml:space="preserve">вознаграждения без учета премии </w:t>
            </w:r>
            <w:r w:rsidRPr="00515CFF">
              <w:rPr>
                <w:sz w:val="24"/>
                <w:szCs w:val="24"/>
              </w:rPr>
              <w:t xml:space="preserve">по </w:t>
            </w:r>
            <w:r>
              <w:rPr>
                <w:sz w:val="24"/>
                <w:szCs w:val="24"/>
              </w:rPr>
              <w:t xml:space="preserve">каждой категории специалистов </w:t>
            </w:r>
          </w:p>
        </w:tc>
        <w:tc>
          <w:tcPr>
            <w:tcW w:w="2410" w:type="dxa"/>
            <w:shd w:val="clear" w:color="auto" w:fill="auto"/>
            <w:tcMar>
              <w:left w:w="57" w:type="dxa"/>
              <w:right w:w="57" w:type="dxa"/>
            </w:tcMar>
          </w:tcPr>
          <w:p w:rsidR="002566AC" w:rsidRPr="00890892" w:rsidRDefault="002566AC" w:rsidP="00CF0A3E">
            <w:pPr>
              <w:tabs>
                <w:tab w:val="left" w:pos="567"/>
                <w:tab w:val="left" w:pos="709"/>
                <w:tab w:val="left" w:pos="1134"/>
              </w:tabs>
              <w:spacing w:after="0" w:line="240" w:lineRule="auto"/>
              <w:jc w:val="center"/>
              <w:rPr>
                <w:rFonts w:eastAsia="Times New Roman"/>
                <w:color w:val="000000"/>
                <w:sz w:val="24"/>
                <w:szCs w:val="24"/>
                <w:lang w:eastAsia="ru-RU"/>
              </w:rPr>
            </w:pPr>
            <w:r w:rsidRPr="007841A0">
              <w:rPr>
                <w:rFonts w:eastAsia="Times New Roman"/>
                <w:color w:val="000000"/>
                <w:sz w:val="24"/>
                <w:szCs w:val="24"/>
                <w:lang w:eastAsia="ru-RU"/>
              </w:rPr>
              <w:t>0,8</w:t>
            </w:r>
          </w:p>
        </w:tc>
      </w:tr>
      <w:tr w:rsidR="002566AC" w:rsidRPr="00515CFF" w:rsidTr="00CF0A3E">
        <w:tc>
          <w:tcPr>
            <w:tcW w:w="454" w:type="dxa"/>
            <w:vMerge/>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tcPr>
          <w:p w:rsidR="002566AC" w:rsidRPr="00515CFF" w:rsidRDefault="002566AC" w:rsidP="00CF0A3E">
            <w:pPr>
              <w:tabs>
                <w:tab w:val="left" w:pos="567"/>
                <w:tab w:val="left" w:pos="709"/>
                <w:tab w:val="left" w:pos="1134"/>
              </w:tabs>
              <w:spacing w:after="0" w:line="240" w:lineRule="auto"/>
              <w:rPr>
                <w:sz w:val="24"/>
                <w:szCs w:val="24"/>
              </w:rPr>
            </w:pPr>
            <w:r w:rsidRPr="00515CFF">
              <w:rPr>
                <w:sz w:val="24"/>
                <w:szCs w:val="24"/>
              </w:rPr>
              <w:t xml:space="preserve">Правильно рассчитана сумма </w:t>
            </w:r>
            <w:r>
              <w:rPr>
                <w:sz w:val="24"/>
                <w:szCs w:val="24"/>
              </w:rPr>
              <w:t xml:space="preserve">премии </w:t>
            </w:r>
            <w:r w:rsidRPr="00515CFF">
              <w:rPr>
                <w:sz w:val="24"/>
                <w:szCs w:val="24"/>
              </w:rPr>
              <w:t xml:space="preserve">по </w:t>
            </w:r>
            <w:r>
              <w:rPr>
                <w:sz w:val="24"/>
                <w:szCs w:val="24"/>
              </w:rPr>
              <w:t>каждой категории специалистов</w:t>
            </w:r>
          </w:p>
        </w:tc>
        <w:tc>
          <w:tcPr>
            <w:tcW w:w="2410" w:type="dxa"/>
            <w:shd w:val="clear" w:color="auto" w:fill="auto"/>
            <w:tcMar>
              <w:left w:w="57" w:type="dxa"/>
              <w:right w:w="57" w:type="dxa"/>
            </w:tcMar>
          </w:tcPr>
          <w:p w:rsidR="002566AC" w:rsidRPr="00890892" w:rsidRDefault="002566AC" w:rsidP="00CF0A3E">
            <w:pPr>
              <w:tabs>
                <w:tab w:val="left" w:pos="567"/>
                <w:tab w:val="left" w:pos="709"/>
                <w:tab w:val="left" w:pos="1134"/>
              </w:tabs>
              <w:spacing w:after="0" w:line="240" w:lineRule="auto"/>
              <w:jc w:val="center"/>
              <w:rPr>
                <w:rFonts w:eastAsia="Times New Roman"/>
                <w:color w:val="000000"/>
                <w:sz w:val="24"/>
                <w:szCs w:val="24"/>
                <w:lang w:eastAsia="ru-RU"/>
              </w:rPr>
            </w:pPr>
            <w:r w:rsidRPr="007841A0">
              <w:rPr>
                <w:rFonts w:eastAsia="Times New Roman"/>
                <w:color w:val="000000"/>
                <w:sz w:val="24"/>
                <w:szCs w:val="24"/>
                <w:lang w:eastAsia="ru-RU"/>
              </w:rPr>
              <w:t>0,8</w:t>
            </w:r>
          </w:p>
        </w:tc>
      </w:tr>
      <w:tr w:rsidR="002566AC" w:rsidRPr="00515CFF" w:rsidTr="00CF0A3E">
        <w:tc>
          <w:tcPr>
            <w:tcW w:w="454" w:type="dxa"/>
            <w:vMerge/>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color w:val="000000"/>
                <w:sz w:val="24"/>
                <w:szCs w:val="24"/>
                <w:lang w:eastAsia="ru-RU"/>
              </w:rPr>
            </w:pPr>
            <w:r w:rsidRPr="00515CFF">
              <w:rPr>
                <w:sz w:val="24"/>
                <w:szCs w:val="24"/>
              </w:rPr>
              <w:t xml:space="preserve">Правильно рассчитана </w:t>
            </w:r>
            <w:r>
              <w:rPr>
                <w:sz w:val="24"/>
                <w:szCs w:val="24"/>
              </w:rPr>
              <w:t xml:space="preserve">общая </w:t>
            </w:r>
            <w:r w:rsidRPr="00515CFF">
              <w:rPr>
                <w:sz w:val="24"/>
                <w:szCs w:val="24"/>
              </w:rPr>
              <w:t xml:space="preserve">сумма </w:t>
            </w:r>
            <w:r>
              <w:rPr>
                <w:sz w:val="24"/>
                <w:szCs w:val="24"/>
              </w:rPr>
              <w:t xml:space="preserve">вознаграждения с учетом премии </w:t>
            </w:r>
            <w:r w:rsidRPr="00515CFF">
              <w:rPr>
                <w:sz w:val="24"/>
                <w:szCs w:val="24"/>
              </w:rPr>
              <w:t xml:space="preserve">по </w:t>
            </w:r>
            <w:r>
              <w:rPr>
                <w:sz w:val="24"/>
                <w:szCs w:val="24"/>
              </w:rPr>
              <w:t xml:space="preserve">каждой категории специалистов </w:t>
            </w:r>
          </w:p>
        </w:tc>
        <w:tc>
          <w:tcPr>
            <w:tcW w:w="2410" w:type="dxa"/>
            <w:shd w:val="clear" w:color="auto" w:fill="auto"/>
            <w:tcMar>
              <w:left w:w="57" w:type="dxa"/>
              <w:right w:w="57" w:type="dxa"/>
            </w:tcMar>
          </w:tcPr>
          <w:p w:rsidR="002566AC" w:rsidRPr="00890892" w:rsidRDefault="002566AC" w:rsidP="00CF0A3E">
            <w:pPr>
              <w:tabs>
                <w:tab w:val="left" w:pos="567"/>
                <w:tab w:val="left" w:pos="709"/>
                <w:tab w:val="left" w:pos="1134"/>
              </w:tabs>
              <w:spacing w:after="0" w:line="240" w:lineRule="auto"/>
              <w:jc w:val="center"/>
              <w:rPr>
                <w:rFonts w:eastAsia="Times New Roman"/>
                <w:color w:val="000000"/>
                <w:sz w:val="24"/>
                <w:szCs w:val="24"/>
                <w:lang w:eastAsia="ru-RU"/>
              </w:rPr>
            </w:pPr>
            <w:r w:rsidRPr="007841A0">
              <w:rPr>
                <w:rFonts w:eastAsia="Times New Roman"/>
                <w:color w:val="000000"/>
                <w:sz w:val="24"/>
                <w:szCs w:val="24"/>
                <w:lang w:eastAsia="ru-RU"/>
              </w:rPr>
              <w:t>0,8</w:t>
            </w:r>
          </w:p>
        </w:tc>
      </w:tr>
      <w:tr w:rsidR="002566AC" w:rsidRPr="00515CFF" w:rsidTr="00CF0A3E">
        <w:tc>
          <w:tcPr>
            <w:tcW w:w="454" w:type="dxa"/>
            <w:vMerge/>
            <w:tcBorders>
              <w:bottom w:val="single" w:sz="4" w:space="0" w:color="auto"/>
            </w:tcBorders>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Mar>
              <w:left w:w="57" w:type="dxa"/>
              <w:right w:w="57" w:type="dxa"/>
            </w:tcMar>
          </w:tcPr>
          <w:p w:rsidR="002566AC" w:rsidRPr="00515CFF" w:rsidRDefault="002566AC" w:rsidP="00CF0A3E">
            <w:pPr>
              <w:tabs>
                <w:tab w:val="left" w:pos="567"/>
                <w:tab w:val="left" w:pos="709"/>
                <w:tab w:val="left" w:pos="1134"/>
              </w:tabs>
              <w:spacing w:after="0" w:line="240" w:lineRule="auto"/>
              <w:rPr>
                <w:rFonts w:eastAsia="Times New Roman"/>
                <w:color w:val="000000"/>
                <w:sz w:val="24"/>
                <w:szCs w:val="24"/>
                <w:lang w:eastAsia="ru-RU"/>
              </w:rPr>
            </w:pPr>
            <w:r w:rsidRPr="00515CFF">
              <w:rPr>
                <w:sz w:val="24"/>
                <w:szCs w:val="24"/>
              </w:rPr>
              <w:t xml:space="preserve">Правильно рассчитана общая сумма вознаграждения </w:t>
            </w:r>
            <w:r>
              <w:rPr>
                <w:sz w:val="24"/>
                <w:szCs w:val="24"/>
              </w:rPr>
              <w:t xml:space="preserve">с учетом премии </w:t>
            </w:r>
            <w:r w:rsidRPr="00515CFF">
              <w:rPr>
                <w:sz w:val="24"/>
                <w:szCs w:val="24"/>
              </w:rPr>
              <w:t>рабочей группе</w:t>
            </w:r>
          </w:p>
        </w:tc>
        <w:tc>
          <w:tcPr>
            <w:tcW w:w="2410" w:type="dxa"/>
            <w:shd w:val="clear" w:color="auto" w:fill="auto"/>
            <w:tcMar>
              <w:left w:w="57" w:type="dxa"/>
              <w:right w:w="57" w:type="dxa"/>
            </w:tcMar>
          </w:tcPr>
          <w:p w:rsidR="002566AC" w:rsidRPr="00890892" w:rsidRDefault="002566AC" w:rsidP="00CF0A3E">
            <w:pPr>
              <w:tabs>
                <w:tab w:val="left" w:pos="567"/>
                <w:tab w:val="left" w:pos="709"/>
                <w:tab w:val="left" w:pos="1134"/>
              </w:tabs>
              <w:spacing w:after="0" w:line="240" w:lineRule="auto"/>
              <w:jc w:val="center"/>
              <w:rPr>
                <w:rFonts w:eastAsia="Times New Roman"/>
                <w:color w:val="000000"/>
                <w:sz w:val="24"/>
                <w:szCs w:val="24"/>
                <w:lang w:eastAsia="ru-RU"/>
              </w:rPr>
            </w:pPr>
            <w:r w:rsidRPr="007841A0">
              <w:rPr>
                <w:rFonts w:eastAsia="Times New Roman"/>
                <w:color w:val="000000"/>
                <w:sz w:val="24"/>
                <w:szCs w:val="24"/>
                <w:lang w:eastAsia="ru-RU"/>
              </w:rPr>
              <w:t>0,8</w:t>
            </w:r>
          </w:p>
        </w:tc>
      </w:tr>
      <w:tr w:rsidR="002566AC" w:rsidRPr="00084C36" w:rsidTr="00CF0A3E">
        <w:tc>
          <w:tcPr>
            <w:tcW w:w="454" w:type="dxa"/>
            <w:vMerge w:val="restart"/>
            <w:tcBorders>
              <w:top w:val="single" w:sz="4" w:space="0" w:color="auto"/>
            </w:tcBorders>
            <w:tcMar>
              <w:left w:w="57" w:type="dxa"/>
              <w:right w:w="57" w:type="dxa"/>
            </w:tcMar>
          </w:tcPr>
          <w:p w:rsidR="002566AC" w:rsidRPr="00084C36" w:rsidRDefault="002566AC" w:rsidP="002566AC">
            <w:pPr>
              <w:numPr>
                <w:ilvl w:val="0"/>
                <w:numId w:val="2"/>
              </w:numPr>
              <w:tabs>
                <w:tab w:val="left" w:pos="567"/>
                <w:tab w:val="left" w:pos="709"/>
                <w:tab w:val="left" w:pos="1134"/>
              </w:tabs>
              <w:spacing w:after="0" w:line="240" w:lineRule="auto"/>
              <w:ind w:left="0" w:firstLine="0"/>
              <w:contextualSpacing/>
              <w:jc w:val="center"/>
              <w:rPr>
                <w:rFonts w:eastAsia="Times New Roman"/>
                <w:sz w:val="24"/>
                <w:szCs w:val="24"/>
              </w:rPr>
            </w:pPr>
          </w:p>
        </w:tc>
        <w:tc>
          <w:tcPr>
            <w:tcW w:w="11907" w:type="dxa"/>
            <w:gridSpan w:val="5"/>
            <w:tcBorders>
              <w:top w:val="single" w:sz="4" w:space="0" w:color="000000"/>
              <w:right w:val="single" w:sz="4" w:space="0" w:color="000000"/>
            </w:tcBorders>
            <w:tcMar>
              <w:left w:w="57" w:type="dxa"/>
              <w:right w:w="57" w:type="dxa"/>
            </w:tcMar>
          </w:tcPr>
          <w:p w:rsidR="002566AC" w:rsidRPr="00E04978" w:rsidRDefault="002566AC" w:rsidP="002D5F56">
            <w:pPr>
              <w:spacing w:after="0" w:line="240" w:lineRule="auto"/>
              <w:jc w:val="both"/>
              <w:rPr>
                <w:sz w:val="24"/>
                <w:szCs w:val="24"/>
              </w:rPr>
            </w:pPr>
            <w:r w:rsidRPr="009F4DD7">
              <w:rPr>
                <w:rFonts w:eastAsia="Times New Roman"/>
                <w:b/>
                <w:sz w:val="24"/>
              </w:rPr>
              <w:t xml:space="preserve">Задача 2 </w:t>
            </w:r>
            <w:r>
              <w:rPr>
                <w:sz w:val="24"/>
                <w:szCs w:val="24"/>
              </w:rPr>
              <w:t xml:space="preserve">С использованием инструментов </w:t>
            </w:r>
            <w:r>
              <w:rPr>
                <w:sz w:val="24"/>
                <w:szCs w:val="24"/>
                <w:lang w:val="en-US"/>
              </w:rPr>
              <w:t>Microsoft</w:t>
            </w:r>
            <w:r w:rsidRPr="00187A3A">
              <w:rPr>
                <w:sz w:val="24"/>
                <w:szCs w:val="24"/>
              </w:rPr>
              <w:t xml:space="preserve"> </w:t>
            </w:r>
            <w:r>
              <w:rPr>
                <w:sz w:val="24"/>
                <w:szCs w:val="24"/>
                <w:lang w:val="en-US"/>
              </w:rPr>
              <w:t>Word</w:t>
            </w:r>
            <w:r w:rsidRPr="00187A3A">
              <w:rPr>
                <w:sz w:val="24"/>
                <w:szCs w:val="24"/>
              </w:rPr>
              <w:t xml:space="preserve"> </w:t>
            </w:r>
            <w:r>
              <w:rPr>
                <w:sz w:val="24"/>
                <w:szCs w:val="24"/>
              </w:rPr>
              <w:t>составить служебную записку на имя директора организации с просьбой привлечения необходимых специалистов для создания рабочей группы. На основании данной служебной записки составить проект приказа о создании рабочей группы.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566AC" w:rsidRPr="008D00CA" w:rsidRDefault="008D00CA" w:rsidP="008D00CA">
            <w:pPr>
              <w:tabs>
                <w:tab w:val="left" w:pos="567"/>
                <w:tab w:val="left" w:pos="709"/>
                <w:tab w:val="left" w:pos="1134"/>
              </w:tabs>
              <w:spacing w:after="0" w:line="240" w:lineRule="auto"/>
              <w:jc w:val="center"/>
              <w:rPr>
                <w:b/>
                <w:sz w:val="24"/>
                <w:szCs w:val="24"/>
              </w:rPr>
            </w:pPr>
            <w:r w:rsidRPr="008D00CA">
              <w:rPr>
                <w:rFonts w:eastAsia="Times New Roman"/>
                <w:b/>
                <w:color w:val="000000"/>
                <w:sz w:val="24"/>
                <w:szCs w:val="24"/>
                <w:lang w:eastAsia="ru-RU"/>
              </w:rPr>
              <w:t>Максимальный балл – 5 баллов</w:t>
            </w:r>
          </w:p>
        </w:tc>
      </w:tr>
      <w:tr w:rsidR="002566AC" w:rsidRPr="00084C36" w:rsidTr="00CF0A3E">
        <w:tc>
          <w:tcPr>
            <w:tcW w:w="454" w:type="dxa"/>
            <w:vMerge/>
            <w:tcMar>
              <w:left w:w="57" w:type="dxa"/>
              <w:right w:w="57" w:type="dxa"/>
            </w:tcMar>
          </w:tcPr>
          <w:p w:rsidR="002566AC" w:rsidRPr="00084C36" w:rsidRDefault="002566AC" w:rsidP="00CF0A3E">
            <w:pPr>
              <w:tabs>
                <w:tab w:val="left" w:pos="567"/>
                <w:tab w:val="left" w:pos="709"/>
                <w:tab w:val="left" w:pos="1134"/>
              </w:tabs>
              <w:spacing w:after="0" w:line="240" w:lineRule="auto"/>
              <w:jc w:val="center"/>
              <w:rPr>
                <w:rFonts w:eastAsia="Times New Roman"/>
                <w:color w:val="FF0000"/>
                <w:sz w:val="24"/>
                <w:szCs w:val="24"/>
              </w:rPr>
            </w:pPr>
          </w:p>
        </w:tc>
        <w:tc>
          <w:tcPr>
            <w:tcW w:w="11907" w:type="dxa"/>
            <w:gridSpan w:val="5"/>
            <w:tcBorders>
              <w:right w:val="single" w:sz="4" w:space="0" w:color="000000"/>
            </w:tcBorders>
            <w:tcMar>
              <w:left w:w="57" w:type="dxa"/>
              <w:right w:w="57" w:type="dxa"/>
            </w:tcMar>
          </w:tcPr>
          <w:p w:rsidR="002566AC" w:rsidRPr="005C4DE9" w:rsidRDefault="002566AC" w:rsidP="00CF0A3E">
            <w:pPr>
              <w:tabs>
                <w:tab w:val="left" w:pos="567"/>
                <w:tab w:val="left" w:pos="709"/>
                <w:tab w:val="left" w:pos="1134"/>
              </w:tabs>
              <w:spacing w:after="0" w:line="240" w:lineRule="auto"/>
              <w:ind w:left="57"/>
              <w:jc w:val="center"/>
              <w:rPr>
                <w:rFonts w:eastAsia="Times New Roman"/>
                <w:b/>
                <w:sz w:val="24"/>
              </w:rPr>
            </w:pPr>
            <w:r w:rsidRPr="005C4DE9">
              <w:rPr>
                <w:rFonts w:eastAsia="Times New Roman"/>
                <w:b/>
                <w:sz w:val="24"/>
              </w:rPr>
              <w:t>Критерии оценки</w:t>
            </w:r>
            <w:r>
              <w:rPr>
                <w:rFonts w:eastAsia="Times New Roman"/>
                <w:b/>
                <w:sz w:val="24"/>
              </w:rPr>
              <w:t xml:space="preserve"> для служебной записки</w:t>
            </w:r>
            <w:r w:rsidRPr="005C4DE9">
              <w:rPr>
                <w:rFonts w:eastAsia="Times New Roman"/>
                <w:b/>
                <w:sz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566AC" w:rsidRPr="008D00CA" w:rsidRDefault="002566AC" w:rsidP="008D00CA">
            <w:pPr>
              <w:tabs>
                <w:tab w:val="left" w:pos="567"/>
                <w:tab w:val="left" w:pos="709"/>
                <w:tab w:val="left" w:pos="1134"/>
              </w:tabs>
              <w:spacing w:after="0" w:line="240" w:lineRule="auto"/>
              <w:jc w:val="center"/>
              <w:rPr>
                <w:sz w:val="24"/>
                <w:szCs w:val="24"/>
              </w:rPr>
            </w:pPr>
            <w:r w:rsidRPr="008D00CA">
              <w:rPr>
                <w:sz w:val="24"/>
                <w:szCs w:val="24"/>
              </w:rPr>
              <w:t>Максимальный балл – 2 балла</w:t>
            </w:r>
          </w:p>
        </w:tc>
      </w:tr>
      <w:tr w:rsidR="002566AC" w:rsidRPr="00084C36" w:rsidTr="00CF0A3E">
        <w:trPr>
          <w:trHeight w:val="325"/>
        </w:trPr>
        <w:tc>
          <w:tcPr>
            <w:tcW w:w="454" w:type="dxa"/>
            <w:vMerge/>
            <w:tcMar>
              <w:left w:w="57" w:type="dxa"/>
              <w:right w:w="57" w:type="dxa"/>
            </w:tcMar>
          </w:tcPr>
          <w:p w:rsidR="002566AC" w:rsidRPr="00084C36"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Borders>
              <w:right w:val="single" w:sz="4" w:space="0" w:color="000000"/>
            </w:tcBorders>
            <w:tcMar>
              <w:left w:w="57" w:type="dxa"/>
              <w:right w:w="57" w:type="dxa"/>
            </w:tcMar>
          </w:tcPr>
          <w:p w:rsidR="002566AC" w:rsidRPr="005C4DE9" w:rsidRDefault="002566AC" w:rsidP="00CF0A3E">
            <w:pPr>
              <w:tabs>
                <w:tab w:val="left" w:pos="567"/>
                <w:tab w:val="left" w:pos="709"/>
                <w:tab w:val="left" w:pos="1134"/>
              </w:tabs>
              <w:spacing w:after="0" w:line="240" w:lineRule="auto"/>
              <w:ind w:left="57"/>
              <w:jc w:val="both"/>
              <w:rPr>
                <w:rFonts w:eastAsia="Times New Roman"/>
                <w:b/>
                <w:i/>
                <w:sz w:val="24"/>
              </w:rPr>
            </w:pPr>
            <w:r w:rsidRPr="005C4DE9">
              <w:rPr>
                <w:rFonts w:eastAsia="Times New Roman"/>
                <w:b/>
                <w:i/>
                <w:sz w:val="24"/>
              </w:rPr>
              <w:t>Наличие реквизитов</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left w:w="57" w:type="dxa"/>
              <w:right w:w="57" w:type="dxa"/>
            </w:tcMar>
          </w:tcPr>
          <w:p w:rsidR="002566AC" w:rsidRPr="005C4DE9" w:rsidRDefault="002566AC" w:rsidP="00CF0A3E">
            <w:pPr>
              <w:tabs>
                <w:tab w:val="left" w:pos="567"/>
                <w:tab w:val="left" w:pos="709"/>
                <w:tab w:val="left" w:pos="1134"/>
              </w:tabs>
              <w:spacing w:after="0" w:line="240" w:lineRule="auto"/>
              <w:jc w:val="center"/>
              <w:rPr>
                <w:b/>
                <w:i/>
                <w:sz w:val="24"/>
                <w:szCs w:val="24"/>
              </w:rPr>
            </w:pPr>
            <w:r>
              <w:rPr>
                <w:b/>
                <w:i/>
                <w:sz w:val="24"/>
                <w:szCs w:val="24"/>
              </w:rPr>
              <w:t>0</w:t>
            </w:r>
            <w:r w:rsidRPr="005C4DE9">
              <w:rPr>
                <w:b/>
                <w:i/>
                <w:sz w:val="24"/>
                <w:szCs w:val="24"/>
              </w:rPr>
              <w:t>,</w:t>
            </w:r>
            <w:r>
              <w:rPr>
                <w:b/>
                <w:i/>
                <w:sz w:val="24"/>
                <w:szCs w:val="24"/>
              </w:rPr>
              <w:t>5</w:t>
            </w:r>
          </w:p>
        </w:tc>
      </w:tr>
      <w:tr w:rsidR="002566AC" w:rsidRPr="00084C36" w:rsidTr="00CF0A3E">
        <w:trPr>
          <w:trHeight w:val="1355"/>
        </w:trPr>
        <w:tc>
          <w:tcPr>
            <w:tcW w:w="454" w:type="dxa"/>
            <w:vMerge/>
            <w:tcMar>
              <w:left w:w="57" w:type="dxa"/>
              <w:right w:w="57" w:type="dxa"/>
            </w:tcMar>
          </w:tcPr>
          <w:p w:rsidR="002566AC" w:rsidRPr="00084C36"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Borders>
              <w:right w:val="single" w:sz="4" w:space="0" w:color="000000"/>
            </w:tcBorders>
            <w:tcMar>
              <w:left w:w="57" w:type="dxa"/>
              <w:right w:w="57" w:type="dxa"/>
            </w:tcMar>
          </w:tcPr>
          <w:p w:rsidR="002566AC" w:rsidRPr="005C4DE9" w:rsidRDefault="002566AC" w:rsidP="00CF0A3E">
            <w:pPr>
              <w:tabs>
                <w:tab w:val="left" w:pos="567"/>
                <w:tab w:val="left" w:pos="709"/>
                <w:tab w:val="left" w:pos="1134"/>
              </w:tabs>
              <w:spacing w:after="0" w:line="240" w:lineRule="auto"/>
              <w:ind w:left="57" w:firstLine="368"/>
              <w:jc w:val="both"/>
              <w:rPr>
                <w:rFonts w:eastAsia="Times New Roman"/>
                <w:sz w:val="24"/>
              </w:rPr>
            </w:pPr>
            <w:r w:rsidRPr="005C4DE9">
              <w:rPr>
                <w:rFonts w:eastAsia="Times New Roman"/>
                <w:sz w:val="24"/>
              </w:rPr>
              <w:t>- Адресат</w:t>
            </w:r>
          </w:p>
          <w:p w:rsidR="002566AC" w:rsidRPr="005C4DE9" w:rsidRDefault="002566AC" w:rsidP="00CF0A3E">
            <w:pPr>
              <w:tabs>
                <w:tab w:val="left" w:pos="567"/>
                <w:tab w:val="left" w:pos="709"/>
                <w:tab w:val="left" w:pos="1134"/>
              </w:tabs>
              <w:spacing w:after="0" w:line="240" w:lineRule="auto"/>
              <w:ind w:left="57" w:firstLine="368"/>
              <w:jc w:val="both"/>
              <w:rPr>
                <w:rFonts w:eastAsia="Times New Roman"/>
                <w:sz w:val="24"/>
              </w:rPr>
            </w:pPr>
            <w:r w:rsidRPr="005C4DE9">
              <w:rPr>
                <w:rFonts w:eastAsia="Times New Roman"/>
                <w:sz w:val="24"/>
              </w:rPr>
              <w:t>- Наименование документа</w:t>
            </w:r>
          </w:p>
          <w:p w:rsidR="002566AC" w:rsidRPr="005C4DE9" w:rsidRDefault="002566AC" w:rsidP="00CF0A3E">
            <w:pPr>
              <w:tabs>
                <w:tab w:val="left" w:pos="567"/>
                <w:tab w:val="left" w:pos="709"/>
                <w:tab w:val="left" w:pos="1134"/>
              </w:tabs>
              <w:spacing w:after="0" w:line="240" w:lineRule="auto"/>
              <w:ind w:left="57" w:firstLine="368"/>
              <w:jc w:val="both"/>
              <w:rPr>
                <w:rFonts w:eastAsia="Times New Roman"/>
                <w:sz w:val="24"/>
              </w:rPr>
            </w:pPr>
            <w:r w:rsidRPr="005C4DE9">
              <w:rPr>
                <w:rFonts w:eastAsia="Times New Roman"/>
                <w:sz w:val="24"/>
              </w:rPr>
              <w:t>- Заголовок к тексту</w:t>
            </w:r>
          </w:p>
          <w:p w:rsidR="002566AC" w:rsidRPr="005C4DE9" w:rsidRDefault="002566AC" w:rsidP="00CF0A3E">
            <w:pPr>
              <w:tabs>
                <w:tab w:val="left" w:pos="567"/>
                <w:tab w:val="left" w:pos="709"/>
                <w:tab w:val="left" w:pos="1134"/>
              </w:tabs>
              <w:spacing w:after="0" w:line="240" w:lineRule="auto"/>
              <w:ind w:left="57" w:firstLine="368"/>
              <w:jc w:val="both"/>
              <w:rPr>
                <w:rFonts w:eastAsia="Times New Roman"/>
                <w:sz w:val="24"/>
              </w:rPr>
            </w:pPr>
            <w:r w:rsidRPr="005C4DE9">
              <w:rPr>
                <w:rFonts w:eastAsia="Times New Roman"/>
                <w:sz w:val="24"/>
              </w:rPr>
              <w:t>- Дата документа</w:t>
            </w:r>
          </w:p>
          <w:p w:rsidR="002566AC" w:rsidRPr="005C4DE9" w:rsidRDefault="002566AC" w:rsidP="00CF0A3E">
            <w:pPr>
              <w:tabs>
                <w:tab w:val="left" w:pos="567"/>
                <w:tab w:val="left" w:pos="709"/>
                <w:tab w:val="left" w:pos="1134"/>
              </w:tabs>
              <w:spacing w:after="0" w:line="240" w:lineRule="auto"/>
              <w:ind w:left="57" w:firstLine="368"/>
              <w:jc w:val="both"/>
              <w:rPr>
                <w:rFonts w:eastAsia="Times New Roman"/>
                <w:sz w:val="24"/>
              </w:rPr>
            </w:pPr>
            <w:r w:rsidRPr="005C4DE9">
              <w:rPr>
                <w:rFonts w:eastAsia="Times New Roman"/>
                <w:sz w:val="24"/>
              </w:rPr>
              <w:t>- Подпись и расшифровка подписи составителя документа</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tcPr>
          <w:p w:rsidR="002566AC" w:rsidRPr="005C4DE9" w:rsidRDefault="002566AC" w:rsidP="00CF0A3E">
            <w:pPr>
              <w:tabs>
                <w:tab w:val="left" w:pos="567"/>
                <w:tab w:val="left" w:pos="709"/>
                <w:tab w:val="left" w:pos="1134"/>
              </w:tabs>
              <w:spacing w:after="0" w:line="240" w:lineRule="auto"/>
              <w:jc w:val="center"/>
              <w:rPr>
                <w:sz w:val="24"/>
                <w:szCs w:val="24"/>
              </w:rPr>
            </w:pPr>
            <w:r w:rsidRPr="005C4DE9">
              <w:rPr>
                <w:sz w:val="24"/>
                <w:szCs w:val="24"/>
              </w:rPr>
              <w:t>0,</w:t>
            </w:r>
            <w:r>
              <w:rPr>
                <w:sz w:val="24"/>
                <w:szCs w:val="24"/>
              </w:rPr>
              <w:t>1</w:t>
            </w:r>
          </w:p>
          <w:p w:rsidR="002566AC" w:rsidRPr="005C4DE9" w:rsidRDefault="002566AC" w:rsidP="00CF0A3E">
            <w:pPr>
              <w:tabs>
                <w:tab w:val="left" w:pos="567"/>
                <w:tab w:val="left" w:pos="709"/>
                <w:tab w:val="left" w:pos="1134"/>
              </w:tabs>
              <w:spacing w:after="0" w:line="240" w:lineRule="auto"/>
              <w:jc w:val="center"/>
              <w:rPr>
                <w:sz w:val="24"/>
                <w:szCs w:val="24"/>
              </w:rPr>
            </w:pPr>
            <w:r w:rsidRPr="005C4DE9">
              <w:rPr>
                <w:sz w:val="24"/>
                <w:szCs w:val="24"/>
              </w:rPr>
              <w:t>0,</w:t>
            </w:r>
            <w:r>
              <w:rPr>
                <w:sz w:val="24"/>
                <w:szCs w:val="24"/>
              </w:rPr>
              <w:t>1</w:t>
            </w:r>
          </w:p>
          <w:p w:rsidR="002566AC" w:rsidRPr="005C4DE9" w:rsidRDefault="002566AC" w:rsidP="00CF0A3E">
            <w:pPr>
              <w:tabs>
                <w:tab w:val="left" w:pos="567"/>
                <w:tab w:val="left" w:pos="709"/>
                <w:tab w:val="left" w:pos="1134"/>
              </w:tabs>
              <w:spacing w:after="0" w:line="240" w:lineRule="auto"/>
              <w:jc w:val="center"/>
              <w:rPr>
                <w:sz w:val="24"/>
                <w:szCs w:val="24"/>
              </w:rPr>
            </w:pPr>
            <w:r w:rsidRPr="005C4DE9">
              <w:rPr>
                <w:sz w:val="24"/>
                <w:szCs w:val="24"/>
              </w:rPr>
              <w:t>0,</w:t>
            </w:r>
            <w:r>
              <w:rPr>
                <w:sz w:val="24"/>
                <w:szCs w:val="24"/>
              </w:rPr>
              <w:t>1</w:t>
            </w:r>
          </w:p>
          <w:p w:rsidR="002566AC" w:rsidRPr="005C4DE9" w:rsidRDefault="002566AC" w:rsidP="00CF0A3E">
            <w:pPr>
              <w:tabs>
                <w:tab w:val="left" w:pos="567"/>
                <w:tab w:val="left" w:pos="709"/>
                <w:tab w:val="left" w:pos="1134"/>
              </w:tabs>
              <w:spacing w:after="0" w:line="240" w:lineRule="auto"/>
              <w:jc w:val="center"/>
              <w:rPr>
                <w:sz w:val="24"/>
                <w:szCs w:val="24"/>
              </w:rPr>
            </w:pPr>
            <w:r w:rsidRPr="005C4DE9">
              <w:rPr>
                <w:sz w:val="24"/>
                <w:szCs w:val="24"/>
              </w:rPr>
              <w:t>0,</w:t>
            </w:r>
            <w:r>
              <w:rPr>
                <w:sz w:val="24"/>
                <w:szCs w:val="24"/>
              </w:rPr>
              <w:t>1</w:t>
            </w:r>
          </w:p>
          <w:p w:rsidR="002566AC" w:rsidRPr="005C4DE9" w:rsidRDefault="002566AC" w:rsidP="00CF0A3E">
            <w:pPr>
              <w:tabs>
                <w:tab w:val="left" w:pos="567"/>
                <w:tab w:val="left" w:pos="709"/>
                <w:tab w:val="left" w:pos="1134"/>
              </w:tabs>
              <w:spacing w:after="0" w:line="240" w:lineRule="auto"/>
              <w:jc w:val="center"/>
              <w:rPr>
                <w:sz w:val="24"/>
                <w:szCs w:val="24"/>
              </w:rPr>
            </w:pPr>
            <w:r w:rsidRPr="005C4DE9">
              <w:rPr>
                <w:sz w:val="24"/>
                <w:szCs w:val="24"/>
              </w:rPr>
              <w:t>0,</w:t>
            </w:r>
            <w:r>
              <w:rPr>
                <w:sz w:val="24"/>
                <w:szCs w:val="24"/>
              </w:rPr>
              <w:t>1</w:t>
            </w:r>
          </w:p>
        </w:tc>
      </w:tr>
      <w:tr w:rsidR="002566AC" w:rsidRPr="00084C36" w:rsidTr="00CF0A3E">
        <w:trPr>
          <w:trHeight w:val="275"/>
        </w:trPr>
        <w:tc>
          <w:tcPr>
            <w:tcW w:w="454" w:type="dxa"/>
            <w:vMerge/>
            <w:tcMar>
              <w:left w:w="57" w:type="dxa"/>
              <w:right w:w="57" w:type="dxa"/>
            </w:tcMar>
          </w:tcPr>
          <w:p w:rsidR="002566AC" w:rsidRPr="00084C36"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Borders>
              <w:right w:val="single" w:sz="4" w:space="0" w:color="000000"/>
            </w:tcBorders>
            <w:tcMar>
              <w:left w:w="57" w:type="dxa"/>
              <w:right w:w="57" w:type="dxa"/>
            </w:tcMar>
          </w:tcPr>
          <w:p w:rsidR="002566AC" w:rsidRPr="005C4DE9" w:rsidRDefault="002566AC" w:rsidP="00CF0A3E">
            <w:pPr>
              <w:tabs>
                <w:tab w:val="left" w:pos="567"/>
                <w:tab w:val="left" w:pos="709"/>
                <w:tab w:val="left" w:pos="1134"/>
              </w:tabs>
              <w:spacing w:after="0" w:line="240" w:lineRule="auto"/>
              <w:ind w:left="57"/>
              <w:jc w:val="both"/>
              <w:rPr>
                <w:rFonts w:eastAsia="Times New Roman"/>
                <w:b/>
                <w:i/>
                <w:sz w:val="24"/>
              </w:rPr>
            </w:pPr>
            <w:r w:rsidRPr="005C4DE9">
              <w:rPr>
                <w:rFonts w:eastAsia="Times New Roman"/>
                <w:b/>
                <w:i/>
                <w:sz w:val="24"/>
              </w:rPr>
              <w:t>Текст служебной записки</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left w:w="57" w:type="dxa"/>
              <w:right w:w="57" w:type="dxa"/>
            </w:tcMar>
          </w:tcPr>
          <w:p w:rsidR="002566AC" w:rsidRPr="005C4DE9" w:rsidRDefault="002566AC" w:rsidP="00CF0A3E">
            <w:pPr>
              <w:tabs>
                <w:tab w:val="left" w:pos="567"/>
                <w:tab w:val="left" w:pos="709"/>
                <w:tab w:val="left" w:pos="1134"/>
              </w:tabs>
              <w:spacing w:after="0" w:line="240" w:lineRule="auto"/>
              <w:jc w:val="center"/>
              <w:rPr>
                <w:b/>
                <w:i/>
                <w:sz w:val="24"/>
                <w:szCs w:val="24"/>
              </w:rPr>
            </w:pPr>
            <w:r>
              <w:rPr>
                <w:b/>
                <w:i/>
                <w:sz w:val="24"/>
                <w:szCs w:val="24"/>
              </w:rPr>
              <w:t>0,8</w:t>
            </w:r>
          </w:p>
        </w:tc>
      </w:tr>
      <w:tr w:rsidR="002566AC" w:rsidRPr="00084C36" w:rsidTr="00CF0A3E">
        <w:trPr>
          <w:trHeight w:val="1663"/>
        </w:trPr>
        <w:tc>
          <w:tcPr>
            <w:tcW w:w="454" w:type="dxa"/>
            <w:vMerge/>
            <w:tcMar>
              <w:left w:w="57" w:type="dxa"/>
              <w:right w:w="57" w:type="dxa"/>
            </w:tcMar>
          </w:tcPr>
          <w:p w:rsidR="002566AC" w:rsidRPr="00084C36"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Borders>
              <w:right w:val="single" w:sz="4" w:space="0" w:color="000000"/>
            </w:tcBorders>
            <w:tcMar>
              <w:left w:w="57" w:type="dxa"/>
              <w:right w:w="57" w:type="dxa"/>
            </w:tcMar>
          </w:tcPr>
          <w:p w:rsidR="002566AC" w:rsidRPr="005C4DE9" w:rsidRDefault="002566AC" w:rsidP="00CF0A3E">
            <w:pPr>
              <w:tabs>
                <w:tab w:val="left" w:pos="567"/>
                <w:tab w:val="left" w:pos="709"/>
                <w:tab w:val="left" w:pos="1134"/>
              </w:tabs>
              <w:spacing w:after="0" w:line="240" w:lineRule="auto"/>
              <w:ind w:left="57"/>
              <w:jc w:val="both"/>
              <w:rPr>
                <w:rFonts w:eastAsia="Times New Roman"/>
                <w:sz w:val="24"/>
              </w:rPr>
            </w:pPr>
            <w:r w:rsidRPr="005C4DE9">
              <w:rPr>
                <w:rFonts w:eastAsia="Times New Roman"/>
                <w:sz w:val="24"/>
              </w:rPr>
              <w:t xml:space="preserve">Соблюдение структуры текста </w:t>
            </w:r>
          </w:p>
          <w:p w:rsidR="002566AC" w:rsidRPr="005C4DE9" w:rsidRDefault="002566AC" w:rsidP="00CF0A3E">
            <w:pPr>
              <w:tabs>
                <w:tab w:val="left" w:pos="567"/>
                <w:tab w:val="left" w:pos="709"/>
                <w:tab w:val="left" w:pos="1134"/>
              </w:tabs>
              <w:spacing w:after="0" w:line="240" w:lineRule="auto"/>
              <w:ind w:left="57" w:firstLine="368"/>
              <w:jc w:val="both"/>
              <w:rPr>
                <w:rFonts w:eastAsia="Times New Roman"/>
                <w:sz w:val="24"/>
              </w:rPr>
            </w:pPr>
            <w:r w:rsidRPr="005C4DE9">
              <w:rPr>
                <w:rFonts w:eastAsia="Times New Roman"/>
                <w:sz w:val="24"/>
              </w:rPr>
              <w:t xml:space="preserve">- основание, </w:t>
            </w:r>
          </w:p>
          <w:p w:rsidR="002566AC" w:rsidRPr="005C4DE9" w:rsidRDefault="002566AC" w:rsidP="00CF0A3E">
            <w:pPr>
              <w:tabs>
                <w:tab w:val="left" w:pos="567"/>
                <w:tab w:val="left" w:pos="709"/>
                <w:tab w:val="left" w:pos="1134"/>
              </w:tabs>
              <w:spacing w:after="0" w:line="240" w:lineRule="auto"/>
              <w:ind w:left="57" w:firstLine="368"/>
              <w:jc w:val="both"/>
              <w:rPr>
                <w:rFonts w:eastAsia="Times New Roman"/>
                <w:sz w:val="24"/>
              </w:rPr>
            </w:pPr>
            <w:r w:rsidRPr="005C4DE9">
              <w:rPr>
                <w:rFonts w:eastAsia="Times New Roman"/>
                <w:sz w:val="24"/>
              </w:rPr>
              <w:t>- выводы и предложения</w:t>
            </w:r>
          </w:p>
          <w:p w:rsidR="002566AC" w:rsidRPr="005C4DE9" w:rsidRDefault="002566AC" w:rsidP="00CF0A3E">
            <w:pPr>
              <w:tabs>
                <w:tab w:val="left" w:pos="567"/>
                <w:tab w:val="left" w:pos="709"/>
                <w:tab w:val="left" w:pos="1134"/>
              </w:tabs>
              <w:spacing w:after="0" w:line="240" w:lineRule="auto"/>
              <w:ind w:left="57"/>
              <w:jc w:val="both"/>
              <w:rPr>
                <w:rFonts w:eastAsia="Times New Roman"/>
                <w:sz w:val="24"/>
              </w:rPr>
            </w:pPr>
            <w:r w:rsidRPr="005C4DE9">
              <w:rPr>
                <w:rFonts w:eastAsia="Times New Roman"/>
                <w:sz w:val="24"/>
              </w:rPr>
              <w:t xml:space="preserve">Содержательные требования к тексту </w:t>
            </w:r>
          </w:p>
          <w:p w:rsidR="002566AC" w:rsidRPr="005C4DE9" w:rsidRDefault="002566AC" w:rsidP="00CF0A3E">
            <w:pPr>
              <w:tabs>
                <w:tab w:val="left" w:pos="567"/>
                <w:tab w:val="left" w:pos="709"/>
                <w:tab w:val="left" w:pos="1134"/>
              </w:tabs>
              <w:spacing w:after="0" w:line="240" w:lineRule="auto"/>
              <w:ind w:left="57" w:firstLine="368"/>
              <w:jc w:val="both"/>
              <w:rPr>
                <w:rFonts w:eastAsia="Times New Roman"/>
                <w:sz w:val="24"/>
              </w:rPr>
            </w:pPr>
            <w:r w:rsidRPr="005C4DE9">
              <w:rPr>
                <w:rFonts w:eastAsia="Times New Roman"/>
                <w:sz w:val="24"/>
              </w:rPr>
              <w:t xml:space="preserve">- точность, </w:t>
            </w:r>
          </w:p>
          <w:p w:rsidR="002566AC" w:rsidRPr="005C4DE9" w:rsidRDefault="002566AC" w:rsidP="00CF0A3E">
            <w:pPr>
              <w:tabs>
                <w:tab w:val="left" w:pos="567"/>
                <w:tab w:val="left" w:pos="709"/>
                <w:tab w:val="left" w:pos="1134"/>
              </w:tabs>
              <w:spacing w:after="0" w:line="240" w:lineRule="auto"/>
              <w:ind w:left="57" w:firstLine="368"/>
              <w:jc w:val="both"/>
              <w:rPr>
                <w:rFonts w:eastAsia="Times New Roman"/>
                <w:sz w:val="24"/>
              </w:rPr>
            </w:pPr>
            <w:r w:rsidRPr="005C4DE9">
              <w:rPr>
                <w:rFonts w:eastAsia="Times New Roman"/>
                <w:sz w:val="24"/>
              </w:rPr>
              <w:t>- аргументированность текста.</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tcPr>
          <w:p w:rsidR="002566AC" w:rsidRPr="005C4DE9" w:rsidRDefault="002566AC" w:rsidP="00CF0A3E">
            <w:pPr>
              <w:tabs>
                <w:tab w:val="left" w:pos="567"/>
                <w:tab w:val="left" w:pos="709"/>
                <w:tab w:val="left" w:pos="1134"/>
              </w:tabs>
              <w:spacing w:after="0" w:line="240" w:lineRule="auto"/>
              <w:jc w:val="center"/>
              <w:rPr>
                <w:sz w:val="24"/>
                <w:szCs w:val="24"/>
              </w:rPr>
            </w:pPr>
          </w:p>
          <w:p w:rsidR="002566AC" w:rsidRPr="005C4DE9" w:rsidRDefault="002566AC" w:rsidP="00CF0A3E">
            <w:pPr>
              <w:tabs>
                <w:tab w:val="left" w:pos="567"/>
                <w:tab w:val="left" w:pos="709"/>
                <w:tab w:val="left" w:pos="1134"/>
              </w:tabs>
              <w:spacing w:after="0" w:line="240" w:lineRule="auto"/>
              <w:jc w:val="center"/>
              <w:rPr>
                <w:sz w:val="24"/>
                <w:szCs w:val="24"/>
              </w:rPr>
            </w:pPr>
            <w:r w:rsidRPr="005C4DE9">
              <w:rPr>
                <w:sz w:val="24"/>
                <w:szCs w:val="24"/>
              </w:rPr>
              <w:t>0,</w:t>
            </w:r>
            <w:r>
              <w:rPr>
                <w:sz w:val="24"/>
                <w:szCs w:val="24"/>
              </w:rPr>
              <w:t>2</w:t>
            </w:r>
          </w:p>
          <w:p w:rsidR="002566AC" w:rsidRPr="005C4DE9" w:rsidRDefault="002566AC" w:rsidP="00CF0A3E">
            <w:pPr>
              <w:tabs>
                <w:tab w:val="left" w:pos="567"/>
                <w:tab w:val="left" w:pos="709"/>
                <w:tab w:val="left" w:pos="1134"/>
              </w:tabs>
              <w:spacing w:after="0" w:line="240" w:lineRule="auto"/>
              <w:jc w:val="center"/>
              <w:rPr>
                <w:sz w:val="24"/>
                <w:szCs w:val="24"/>
              </w:rPr>
            </w:pPr>
            <w:r w:rsidRPr="005C4DE9">
              <w:rPr>
                <w:sz w:val="24"/>
                <w:szCs w:val="24"/>
              </w:rPr>
              <w:t>0,</w:t>
            </w:r>
            <w:r>
              <w:rPr>
                <w:sz w:val="24"/>
                <w:szCs w:val="24"/>
              </w:rPr>
              <w:t>2</w:t>
            </w:r>
          </w:p>
          <w:p w:rsidR="002566AC" w:rsidRPr="005C4DE9" w:rsidRDefault="002566AC" w:rsidP="00CF0A3E">
            <w:pPr>
              <w:tabs>
                <w:tab w:val="left" w:pos="567"/>
                <w:tab w:val="left" w:pos="709"/>
                <w:tab w:val="left" w:pos="1134"/>
              </w:tabs>
              <w:spacing w:after="0" w:line="240" w:lineRule="auto"/>
              <w:jc w:val="center"/>
              <w:rPr>
                <w:sz w:val="24"/>
                <w:szCs w:val="24"/>
              </w:rPr>
            </w:pPr>
          </w:p>
          <w:p w:rsidR="002566AC" w:rsidRPr="005C4DE9" w:rsidRDefault="002566AC" w:rsidP="00CF0A3E">
            <w:pPr>
              <w:tabs>
                <w:tab w:val="left" w:pos="567"/>
                <w:tab w:val="left" w:pos="709"/>
                <w:tab w:val="left" w:pos="1134"/>
              </w:tabs>
              <w:spacing w:after="0" w:line="240" w:lineRule="auto"/>
              <w:jc w:val="center"/>
              <w:rPr>
                <w:sz w:val="24"/>
                <w:szCs w:val="24"/>
              </w:rPr>
            </w:pPr>
            <w:r w:rsidRPr="005C4DE9">
              <w:rPr>
                <w:sz w:val="24"/>
                <w:szCs w:val="24"/>
              </w:rPr>
              <w:t>0,</w:t>
            </w:r>
            <w:r>
              <w:rPr>
                <w:sz w:val="24"/>
                <w:szCs w:val="24"/>
              </w:rPr>
              <w:t>2</w:t>
            </w:r>
          </w:p>
          <w:p w:rsidR="002566AC" w:rsidRPr="005C4DE9" w:rsidRDefault="002566AC" w:rsidP="00CF0A3E">
            <w:pPr>
              <w:tabs>
                <w:tab w:val="left" w:pos="567"/>
                <w:tab w:val="left" w:pos="709"/>
                <w:tab w:val="left" w:pos="1134"/>
              </w:tabs>
              <w:spacing w:after="0" w:line="240" w:lineRule="auto"/>
              <w:jc w:val="center"/>
              <w:rPr>
                <w:sz w:val="24"/>
                <w:szCs w:val="24"/>
              </w:rPr>
            </w:pPr>
            <w:r w:rsidRPr="005C4DE9">
              <w:rPr>
                <w:sz w:val="24"/>
                <w:szCs w:val="24"/>
              </w:rPr>
              <w:t>0,</w:t>
            </w:r>
            <w:r>
              <w:rPr>
                <w:sz w:val="24"/>
                <w:szCs w:val="24"/>
              </w:rPr>
              <w:t>2</w:t>
            </w:r>
          </w:p>
        </w:tc>
      </w:tr>
      <w:tr w:rsidR="002566AC" w:rsidRPr="00084C36" w:rsidTr="00CF0A3E">
        <w:trPr>
          <w:trHeight w:val="309"/>
        </w:trPr>
        <w:tc>
          <w:tcPr>
            <w:tcW w:w="454" w:type="dxa"/>
            <w:vMerge/>
            <w:tcMar>
              <w:left w:w="57" w:type="dxa"/>
              <w:right w:w="57" w:type="dxa"/>
            </w:tcMar>
          </w:tcPr>
          <w:p w:rsidR="002566AC" w:rsidRPr="00084C36"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Borders>
              <w:right w:val="single" w:sz="4" w:space="0" w:color="000000"/>
            </w:tcBorders>
            <w:tcMar>
              <w:left w:w="57" w:type="dxa"/>
              <w:right w:w="57" w:type="dxa"/>
            </w:tcMar>
          </w:tcPr>
          <w:p w:rsidR="002566AC" w:rsidRPr="005C4DE9" w:rsidRDefault="002566AC" w:rsidP="00CF0A3E">
            <w:pPr>
              <w:tabs>
                <w:tab w:val="left" w:pos="567"/>
                <w:tab w:val="left" w:pos="709"/>
                <w:tab w:val="left" w:pos="1134"/>
              </w:tabs>
              <w:spacing w:after="0" w:line="240" w:lineRule="auto"/>
              <w:ind w:left="57"/>
              <w:jc w:val="both"/>
              <w:rPr>
                <w:rFonts w:eastAsia="Times New Roman"/>
                <w:b/>
                <w:i/>
                <w:sz w:val="24"/>
              </w:rPr>
            </w:pPr>
            <w:r w:rsidRPr="005C4DE9">
              <w:rPr>
                <w:rFonts w:eastAsia="Times New Roman"/>
                <w:b/>
                <w:i/>
                <w:sz w:val="24"/>
              </w:rPr>
              <w:t>Microsoft Word</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tcPr>
          <w:p w:rsidR="002566AC" w:rsidRPr="005C4DE9" w:rsidRDefault="002566AC" w:rsidP="00CF0A3E">
            <w:pPr>
              <w:tabs>
                <w:tab w:val="left" w:pos="567"/>
                <w:tab w:val="left" w:pos="709"/>
                <w:tab w:val="left" w:pos="1134"/>
              </w:tabs>
              <w:spacing w:after="0" w:line="240" w:lineRule="auto"/>
              <w:jc w:val="center"/>
              <w:rPr>
                <w:b/>
                <w:i/>
                <w:sz w:val="24"/>
                <w:szCs w:val="24"/>
              </w:rPr>
            </w:pPr>
            <w:r w:rsidRPr="005C4DE9">
              <w:rPr>
                <w:b/>
                <w:i/>
                <w:sz w:val="24"/>
                <w:szCs w:val="24"/>
              </w:rPr>
              <w:t>0,</w:t>
            </w:r>
            <w:r>
              <w:rPr>
                <w:b/>
                <w:i/>
                <w:sz w:val="24"/>
                <w:szCs w:val="24"/>
              </w:rPr>
              <w:t>7</w:t>
            </w:r>
          </w:p>
        </w:tc>
      </w:tr>
      <w:tr w:rsidR="002566AC" w:rsidRPr="00084C36" w:rsidTr="00CF0A3E">
        <w:tc>
          <w:tcPr>
            <w:tcW w:w="454" w:type="dxa"/>
            <w:vMerge/>
            <w:tcMar>
              <w:left w:w="57" w:type="dxa"/>
              <w:right w:w="57" w:type="dxa"/>
            </w:tcMar>
          </w:tcPr>
          <w:p w:rsidR="002566AC" w:rsidRPr="00084C36"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Borders>
              <w:right w:val="single" w:sz="4" w:space="0" w:color="000000"/>
            </w:tcBorders>
            <w:tcMar>
              <w:left w:w="57" w:type="dxa"/>
              <w:right w:w="57" w:type="dxa"/>
            </w:tcMar>
          </w:tcPr>
          <w:p w:rsidR="002566AC" w:rsidRPr="005C4DE9" w:rsidRDefault="002566AC" w:rsidP="00CF0A3E">
            <w:pPr>
              <w:tabs>
                <w:tab w:val="left" w:pos="567"/>
                <w:tab w:val="left" w:pos="709"/>
                <w:tab w:val="left" w:pos="1134"/>
              </w:tabs>
              <w:spacing w:after="0" w:line="240" w:lineRule="auto"/>
              <w:ind w:left="57"/>
              <w:jc w:val="both"/>
              <w:rPr>
                <w:rFonts w:eastAsia="Times New Roman"/>
                <w:sz w:val="24"/>
              </w:rPr>
            </w:pPr>
            <w:r w:rsidRPr="005C4DE9">
              <w:rPr>
                <w:rFonts w:eastAsia="Times New Roman"/>
                <w:sz w:val="24"/>
              </w:rPr>
              <w:t>Применение опции форматирования:</w:t>
            </w:r>
          </w:p>
          <w:p w:rsidR="002566AC" w:rsidRPr="005C4DE9" w:rsidRDefault="002566AC" w:rsidP="00CF0A3E">
            <w:pPr>
              <w:tabs>
                <w:tab w:val="left" w:pos="567"/>
                <w:tab w:val="left" w:pos="709"/>
                <w:tab w:val="left" w:pos="1134"/>
              </w:tabs>
              <w:spacing w:after="0" w:line="240" w:lineRule="auto"/>
              <w:ind w:left="57" w:firstLine="368"/>
              <w:jc w:val="both"/>
              <w:rPr>
                <w:rFonts w:eastAsia="Times New Roman"/>
                <w:sz w:val="24"/>
              </w:rPr>
            </w:pPr>
            <w:r w:rsidRPr="005C4DE9">
              <w:rPr>
                <w:rFonts w:eastAsia="Times New Roman"/>
                <w:sz w:val="24"/>
              </w:rPr>
              <w:t>Шрифт (</w:t>
            </w:r>
            <w:r w:rsidRPr="005C4DE9">
              <w:rPr>
                <w:rFonts w:eastAsia="Times New Roman"/>
                <w:sz w:val="24"/>
                <w:lang w:val="en-US"/>
              </w:rPr>
              <w:t>Times</w:t>
            </w:r>
            <w:r w:rsidRPr="005C4DE9">
              <w:rPr>
                <w:rFonts w:eastAsia="Times New Roman"/>
                <w:sz w:val="24"/>
              </w:rPr>
              <w:t xml:space="preserve"> </w:t>
            </w:r>
            <w:r w:rsidRPr="005C4DE9">
              <w:rPr>
                <w:rFonts w:eastAsia="Times New Roman"/>
                <w:sz w:val="24"/>
                <w:lang w:val="en-US"/>
              </w:rPr>
              <w:t>New</w:t>
            </w:r>
            <w:r w:rsidRPr="005C4DE9">
              <w:rPr>
                <w:rFonts w:eastAsia="Times New Roman"/>
                <w:sz w:val="24"/>
              </w:rPr>
              <w:t xml:space="preserve"> </w:t>
            </w:r>
            <w:r w:rsidRPr="005C4DE9">
              <w:rPr>
                <w:rFonts w:eastAsia="Times New Roman"/>
                <w:sz w:val="24"/>
                <w:lang w:val="en-US"/>
              </w:rPr>
              <w:t>Roman</w:t>
            </w:r>
            <w:r w:rsidRPr="005C4DE9">
              <w:rPr>
                <w:rFonts w:eastAsia="Times New Roman"/>
                <w:sz w:val="24"/>
              </w:rPr>
              <w:t>)</w:t>
            </w:r>
          </w:p>
          <w:p w:rsidR="002566AC" w:rsidRPr="005C4DE9" w:rsidRDefault="002566AC" w:rsidP="00CF0A3E">
            <w:pPr>
              <w:tabs>
                <w:tab w:val="left" w:pos="567"/>
                <w:tab w:val="left" w:pos="709"/>
                <w:tab w:val="left" w:pos="1134"/>
              </w:tabs>
              <w:spacing w:after="0" w:line="240" w:lineRule="auto"/>
              <w:ind w:left="57" w:firstLine="368"/>
              <w:jc w:val="both"/>
              <w:rPr>
                <w:rFonts w:eastAsia="Times New Roman"/>
                <w:sz w:val="24"/>
              </w:rPr>
            </w:pPr>
            <w:r w:rsidRPr="005C4DE9">
              <w:rPr>
                <w:rFonts w:eastAsia="Times New Roman"/>
                <w:sz w:val="24"/>
              </w:rPr>
              <w:t>Размер шрифта (14)</w:t>
            </w:r>
          </w:p>
          <w:p w:rsidR="002566AC" w:rsidRPr="005C4DE9" w:rsidRDefault="002566AC" w:rsidP="00CF0A3E">
            <w:pPr>
              <w:tabs>
                <w:tab w:val="left" w:pos="567"/>
                <w:tab w:val="left" w:pos="709"/>
                <w:tab w:val="left" w:pos="1134"/>
              </w:tabs>
              <w:spacing w:after="0" w:line="240" w:lineRule="auto"/>
              <w:ind w:left="57" w:firstLine="368"/>
              <w:jc w:val="both"/>
              <w:rPr>
                <w:rFonts w:eastAsia="Times New Roman"/>
                <w:sz w:val="24"/>
              </w:rPr>
            </w:pPr>
            <w:r w:rsidRPr="005C4DE9">
              <w:rPr>
                <w:rFonts w:eastAsia="Times New Roman"/>
                <w:sz w:val="24"/>
              </w:rPr>
              <w:t>Заглавные буквы в наименовании документа</w:t>
            </w:r>
          </w:p>
          <w:p w:rsidR="002566AC" w:rsidRPr="005C4DE9" w:rsidRDefault="002566AC" w:rsidP="00CF0A3E">
            <w:pPr>
              <w:tabs>
                <w:tab w:val="left" w:pos="567"/>
                <w:tab w:val="left" w:pos="709"/>
                <w:tab w:val="left" w:pos="1134"/>
              </w:tabs>
              <w:spacing w:after="0" w:line="240" w:lineRule="auto"/>
              <w:ind w:left="57" w:firstLine="368"/>
              <w:jc w:val="both"/>
              <w:rPr>
                <w:rFonts w:eastAsia="Times New Roman"/>
                <w:sz w:val="24"/>
              </w:rPr>
            </w:pPr>
            <w:r w:rsidRPr="005C4DE9">
              <w:rPr>
                <w:rFonts w:eastAsia="Times New Roman"/>
                <w:sz w:val="24"/>
              </w:rPr>
              <w:t>Отступы в абзацах (интервал 6 пт)</w:t>
            </w:r>
          </w:p>
          <w:p w:rsidR="002566AC" w:rsidRPr="005C4DE9" w:rsidRDefault="002566AC" w:rsidP="00CF0A3E">
            <w:pPr>
              <w:tabs>
                <w:tab w:val="left" w:pos="567"/>
                <w:tab w:val="left" w:pos="709"/>
                <w:tab w:val="left" w:pos="1134"/>
              </w:tabs>
              <w:spacing w:after="0" w:line="240" w:lineRule="auto"/>
              <w:ind w:left="57" w:firstLine="368"/>
              <w:jc w:val="both"/>
              <w:rPr>
                <w:rFonts w:eastAsia="Times New Roman"/>
                <w:sz w:val="24"/>
              </w:rPr>
            </w:pPr>
            <w:r w:rsidRPr="005C4DE9">
              <w:rPr>
                <w:rFonts w:eastAsia="Times New Roman"/>
                <w:sz w:val="24"/>
              </w:rPr>
              <w:t>Выравнивание текста по ширине</w:t>
            </w:r>
          </w:p>
          <w:p w:rsidR="002566AC" w:rsidRPr="005C4DE9" w:rsidRDefault="002566AC" w:rsidP="00CF0A3E">
            <w:pPr>
              <w:tabs>
                <w:tab w:val="left" w:pos="567"/>
                <w:tab w:val="left" w:pos="709"/>
                <w:tab w:val="left" w:pos="1134"/>
              </w:tabs>
              <w:spacing w:after="0" w:line="240" w:lineRule="auto"/>
              <w:ind w:left="57" w:firstLine="368"/>
              <w:jc w:val="both"/>
              <w:rPr>
                <w:rFonts w:eastAsia="Times New Roman"/>
                <w:sz w:val="24"/>
              </w:rPr>
            </w:pPr>
            <w:r w:rsidRPr="005C4DE9">
              <w:rPr>
                <w:rFonts w:eastAsia="Times New Roman"/>
                <w:sz w:val="24"/>
              </w:rPr>
              <w:t>Межстрочный интервал (1,5 пт)</w:t>
            </w:r>
          </w:p>
          <w:p w:rsidR="002566AC" w:rsidRPr="005C4DE9" w:rsidRDefault="002566AC" w:rsidP="00CF0A3E">
            <w:pPr>
              <w:tabs>
                <w:tab w:val="left" w:pos="567"/>
                <w:tab w:val="left" w:pos="709"/>
                <w:tab w:val="left" w:pos="1134"/>
              </w:tabs>
              <w:spacing w:after="0" w:line="240" w:lineRule="auto"/>
              <w:ind w:left="57" w:firstLine="368"/>
              <w:jc w:val="both"/>
              <w:rPr>
                <w:rFonts w:eastAsia="Times New Roman"/>
                <w:sz w:val="24"/>
              </w:rPr>
            </w:pPr>
            <w:r w:rsidRPr="005C4DE9">
              <w:rPr>
                <w:rFonts w:eastAsia="Times New Roman"/>
                <w:sz w:val="24"/>
              </w:rPr>
              <w:t xml:space="preserve">Поля документа (верхнее – </w:t>
            </w:r>
            <w:r>
              <w:rPr>
                <w:rFonts w:eastAsia="Times New Roman"/>
                <w:sz w:val="24"/>
              </w:rPr>
              <w:t>2</w:t>
            </w:r>
            <w:r w:rsidRPr="005C4DE9">
              <w:rPr>
                <w:rFonts w:eastAsia="Times New Roman"/>
                <w:sz w:val="24"/>
              </w:rPr>
              <w:t>,</w:t>
            </w:r>
            <w:r>
              <w:rPr>
                <w:rFonts w:eastAsia="Times New Roman"/>
                <w:sz w:val="24"/>
              </w:rPr>
              <w:t xml:space="preserve">0 </w:t>
            </w:r>
            <w:r w:rsidRPr="005C4DE9">
              <w:rPr>
                <w:rFonts w:eastAsia="Times New Roman"/>
                <w:sz w:val="24"/>
              </w:rPr>
              <w:t>см; нижнее – 2,0</w:t>
            </w:r>
            <w:r>
              <w:rPr>
                <w:rFonts w:eastAsia="Times New Roman"/>
                <w:sz w:val="24"/>
              </w:rPr>
              <w:t xml:space="preserve"> </w:t>
            </w:r>
            <w:r w:rsidRPr="005C4DE9">
              <w:rPr>
                <w:rFonts w:eastAsia="Times New Roman"/>
                <w:sz w:val="24"/>
              </w:rPr>
              <w:t>см; левое – 2,5</w:t>
            </w:r>
            <w:r>
              <w:rPr>
                <w:rFonts w:eastAsia="Times New Roman"/>
                <w:sz w:val="24"/>
              </w:rPr>
              <w:t xml:space="preserve"> </w:t>
            </w:r>
            <w:r w:rsidRPr="005C4DE9">
              <w:rPr>
                <w:rFonts w:eastAsia="Times New Roman"/>
                <w:sz w:val="24"/>
              </w:rPr>
              <w:t>см; правое – 1,5</w:t>
            </w:r>
            <w:r>
              <w:rPr>
                <w:rFonts w:eastAsia="Times New Roman"/>
                <w:sz w:val="24"/>
              </w:rPr>
              <w:t xml:space="preserve"> </w:t>
            </w:r>
            <w:r w:rsidRPr="005C4DE9">
              <w:rPr>
                <w:rFonts w:eastAsia="Times New Roman"/>
                <w:sz w:val="24"/>
              </w:rPr>
              <w:t>см.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566AC" w:rsidRPr="005C4DE9" w:rsidRDefault="002566AC" w:rsidP="00CF0A3E">
            <w:pPr>
              <w:tabs>
                <w:tab w:val="left" w:pos="567"/>
                <w:tab w:val="left" w:pos="709"/>
                <w:tab w:val="left" w:pos="1134"/>
              </w:tabs>
              <w:spacing w:after="0" w:line="240" w:lineRule="auto"/>
              <w:jc w:val="center"/>
              <w:rPr>
                <w:sz w:val="24"/>
                <w:szCs w:val="24"/>
              </w:rPr>
            </w:pPr>
          </w:p>
          <w:p w:rsidR="002566AC" w:rsidRPr="005C4DE9" w:rsidRDefault="002566AC" w:rsidP="00CF0A3E">
            <w:pPr>
              <w:tabs>
                <w:tab w:val="left" w:pos="567"/>
                <w:tab w:val="left" w:pos="709"/>
                <w:tab w:val="left" w:pos="1134"/>
              </w:tabs>
              <w:spacing w:after="0" w:line="240" w:lineRule="auto"/>
              <w:jc w:val="center"/>
              <w:rPr>
                <w:sz w:val="24"/>
                <w:szCs w:val="24"/>
              </w:rPr>
            </w:pPr>
            <w:r w:rsidRPr="005C4DE9">
              <w:rPr>
                <w:sz w:val="24"/>
                <w:szCs w:val="24"/>
              </w:rPr>
              <w:t>0,1</w:t>
            </w:r>
          </w:p>
          <w:p w:rsidR="002566AC" w:rsidRPr="005C4DE9" w:rsidRDefault="002566AC" w:rsidP="00CF0A3E">
            <w:pPr>
              <w:tabs>
                <w:tab w:val="left" w:pos="567"/>
                <w:tab w:val="left" w:pos="709"/>
                <w:tab w:val="left" w:pos="1134"/>
              </w:tabs>
              <w:spacing w:after="0" w:line="240" w:lineRule="auto"/>
              <w:jc w:val="center"/>
              <w:rPr>
                <w:sz w:val="24"/>
                <w:szCs w:val="24"/>
              </w:rPr>
            </w:pPr>
            <w:r w:rsidRPr="005C4DE9">
              <w:rPr>
                <w:sz w:val="24"/>
                <w:szCs w:val="24"/>
              </w:rPr>
              <w:t>0,1</w:t>
            </w:r>
          </w:p>
          <w:p w:rsidR="002566AC" w:rsidRPr="005C4DE9" w:rsidRDefault="002566AC" w:rsidP="00CF0A3E">
            <w:pPr>
              <w:tabs>
                <w:tab w:val="left" w:pos="567"/>
                <w:tab w:val="left" w:pos="709"/>
                <w:tab w:val="left" w:pos="1134"/>
              </w:tabs>
              <w:spacing w:after="0" w:line="240" w:lineRule="auto"/>
              <w:jc w:val="center"/>
              <w:rPr>
                <w:sz w:val="24"/>
                <w:szCs w:val="24"/>
              </w:rPr>
            </w:pPr>
            <w:r w:rsidRPr="005C4DE9">
              <w:rPr>
                <w:sz w:val="24"/>
                <w:szCs w:val="24"/>
              </w:rPr>
              <w:t>0,1</w:t>
            </w:r>
          </w:p>
          <w:p w:rsidR="002566AC" w:rsidRPr="005C4DE9" w:rsidRDefault="002566AC" w:rsidP="00CF0A3E">
            <w:pPr>
              <w:tabs>
                <w:tab w:val="left" w:pos="567"/>
                <w:tab w:val="left" w:pos="709"/>
                <w:tab w:val="left" w:pos="1134"/>
              </w:tabs>
              <w:spacing w:after="0" w:line="240" w:lineRule="auto"/>
              <w:jc w:val="center"/>
              <w:rPr>
                <w:sz w:val="24"/>
                <w:szCs w:val="24"/>
              </w:rPr>
            </w:pPr>
            <w:r w:rsidRPr="005C4DE9">
              <w:rPr>
                <w:sz w:val="24"/>
                <w:szCs w:val="24"/>
              </w:rPr>
              <w:t>0,1</w:t>
            </w:r>
          </w:p>
          <w:p w:rsidR="002566AC" w:rsidRPr="005C4DE9" w:rsidRDefault="002566AC" w:rsidP="00CF0A3E">
            <w:pPr>
              <w:tabs>
                <w:tab w:val="left" w:pos="567"/>
                <w:tab w:val="left" w:pos="709"/>
                <w:tab w:val="left" w:pos="1134"/>
              </w:tabs>
              <w:spacing w:after="0" w:line="240" w:lineRule="auto"/>
              <w:jc w:val="center"/>
              <w:rPr>
                <w:sz w:val="24"/>
                <w:szCs w:val="24"/>
              </w:rPr>
            </w:pPr>
            <w:r w:rsidRPr="005C4DE9">
              <w:rPr>
                <w:sz w:val="24"/>
                <w:szCs w:val="24"/>
              </w:rPr>
              <w:t>0,1</w:t>
            </w:r>
          </w:p>
          <w:p w:rsidR="002566AC" w:rsidRPr="005C4DE9" w:rsidRDefault="002566AC" w:rsidP="00CF0A3E">
            <w:pPr>
              <w:tabs>
                <w:tab w:val="left" w:pos="567"/>
                <w:tab w:val="left" w:pos="709"/>
                <w:tab w:val="left" w:pos="1134"/>
              </w:tabs>
              <w:spacing w:after="0" w:line="240" w:lineRule="auto"/>
              <w:jc w:val="center"/>
              <w:rPr>
                <w:sz w:val="24"/>
                <w:szCs w:val="24"/>
              </w:rPr>
            </w:pPr>
            <w:r w:rsidRPr="005C4DE9">
              <w:rPr>
                <w:sz w:val="24"/>
                <w:szCs w:val="24"/>
              </w:rPr>
              <w:t>0,1</w:t>
            </w:r>
          </w:p>
          <w:p w:rsidR="002566AC" w:rsidRPr="005C4DE9" w:rsidRDefault="002566AC" w:rsidP="00CF0A3E">
            <w:pPr>
              <w:tabs>
                <w:tab w:val="left" w:pos="567"/>
                <w:tab w:val="left" w:pos="709"/>
                <w:tab w:val="left" w:pos="1134"/>
              </w:tabs>
              <w:spacing w:after="0" w:line="240" w:lineRule="auto"/>
              <w:jc w:val="center"/>
              <w:rPr>
                <w:sz w:val="24"/>
                <w:szCs w:val="24"/>
              </w:rPr>
            </w:pPr>
            <w:r w:rsidRPr="005C4DE9">
              <w:rPr>
                <w:sz w:val="24"/>
                <w:szCs w:val="24"/>
              </w:rPr>
              <w:t>0,1</w:t>
            </w:r>
          </w:p>
        </w:tc>
      </w:tr>
      <w:tr w:rsidR="002566AC" w:rsidRPr="00515CFF" w:rsidTr="00CF0A3E">
        <w:tc>
          <w:tcPr>
            <w:tcW w:w="454" w:type="dxa"/>
            <w:vMerge/>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color w:val="FF0000"/>
                <w:sz w:val="24"/>
                <w:szCs w:val="24"/>
              </w:rPr>
            </w:pPr>
          </w:p>
        </w:tc>
        <w:tc>
          <w:tcPr>
            <w:tcW w:w="11907" w:type="dxa"/>
            <w:gridSpan w:val="5"/>
            <w:tcBorders>
              <w:right w:val="single" w:sz="4" w:space="0" w:color="000000"/>
            </w:tcBorders>
            <w:tcMar>
              <w:left w:w="57" w:type="dxa"/>
              <w:right w:w="57" w:type="dxa"/>
            </w:tcMar>
          </w:tcPr>
          <w:p w:rsidR="002566AC" w:rsidRPr="005C4DE9" w:rsidRDefault="002566AC" w:rsidP="00CF0A3E">
            <w:pPr>
              <w:tabs>
                <w:tab w:val="left" w:pos="567"/>
                <w:tab w:val="left" w:pos="709"/>
                <w:tab w:val="left" w:pos="1134"/>
              </w:tabs>
              <w:spacing w:after="0" w:line="240" w:lineRule="auto"/>
              <w:ind w:left="57"/>
              <w:jc w:val="center"/>
              <w:rPr>
                <w:rFonts w:eastAsia="Times New Roman"/>
                <w:b/>
                <w:sz w:val="24"/>
                <w:szCs w:val="24"/>
              </w:rPr>
            </w:pPr>
            <w:r w:rsidRPr="005C4DE9">
              <w:rPr>
                <w:rFonts w:eastAsia="Times New Roman"/>
                <w:b/>
                <w:sz w:val="24"/>
                <w:szCs w:val="24"/>
              </w:rPr>
              <w:t>Критерии оценки</w:t>
            </w:r>
            <w:r>
              <w:rPr>
                <w:rFonts w:eastAsia="Times New Roman"/>
                <w:b/>
                <w:sz w:val="24"/>
                <w:szCs w:val="24"/>
              </w:rPr>
              <w:t xml:space="preserve"> для проекта приказа</w:t>
            </w:r>
            <w:r w:rsidRPr="005C4DE9">
              <w:rPr>
                <w:rFonts w:eastAsia="Times New Roman"/>
                <w:b/>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566AC" w:rsidRPr="005C4DE9" w:rsidRDefault="002566AC" w:rsidP="008D00CA">
            <w:pPr>
              <w:tabs>
                <w:tab w:val="left" w:pos="567"/>
                <w:tab w:val="left" w:pos="709"/>
                <w:tab w:val="left" w:pos="1134"/>
              </w:tabs>
              <w:spacing w:after="0" w:line="240" w:lineRule="auto"/>
              <w:jc w:val="center"/>
              <w:rPr>
                <w:sz w:val="24"/>
                <w:szCs w:val="24"/>
              </w:rPr>
            </w:pPr>
            <w:r w:rsidRPr="005C4DE9">
              <w:rPr>
                <w:sz w:val="24"/>
                <w:szCs w:val="24"/>
              </w:rPr>
              <w:t xml:space="preserve">Максимальный балл – </w:t>
            </w:r>
            <w:r>
              <w:rPr>
                <w:sz w:val="24"/>
                <w:szCs w:val="24"/>
              </w:rPr>
              <w:t>3</w:t>
            </w:r>
            <w:r w:rsidRPr="005C4DE9">
              <w:rPr>
                <w:sz w:val="24"/>
                <w:szCs w:val="24"/>
              </w:rPr>
              <w:t xml:space="preserve"> балл</w:t>
            </w:r>
            <w:r>
              <w:rPr>
                <w:sz w:val="24"/>
                <w:szCs w:val="24"/>
              </w:rPr>
              <w:t>а</w:t>
            </w:r>
          </w:p>
        </w:tc>
      </w:tr>
      <w:tr w:rsidR="002566AC" w:rsidRPr="00515CFF" w:rsidTr="00CF0A3E">
        <w:trPr>
          <w:trHeight w:val="325"/>
        </w:trPr>
        <w:tc>
          <w:tcPr>
            <w:tcW w:w="454" w:type="dxa"/>
            <w:vMerge/>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Borders>
              <w:right w:val="single" w:sz="4" w:space="0" w:color="000000"/>
            </w:tcBorders>
            <w:tcMar>
              <w:left w:w="57" w:type="dxa"/>
              <w:right w:w="57" w:type="dxa"/>
            </w:tcMar>
          </w:tcPr>
          <w:p w:rsidR="002566AC" w:rsidRPr="00FD7C6C" w:rsidRDefault="002566AC" w:rsidP="00CF0A3E">
            <w:pPr>
              <w:tabs>
                <w:tab w:val="left" w:pos="567"/>
                <w:tab w:val="left" w:pos="709"/>
                <w:tab w:val="left" w:pos="1134"/>
              </w:tabs>
              <w:spacing w:after="0" w:line="240" w:lineRule="auto"/>
              <w:ind w:left="57"/>
              <w:jc w:val="both"/>
              <w:rPr>
                <w:rFonts w:eastAsia="Times New Roman"/>
                <w:b/>
                <w:i/>
                <w:sz w:val="24"/>
              </w:rPr>
            </w:pPr>
            <w:r w:rsidRPr="00FD7C6C">
              <w:rPr>
                <w:rFonts w:eastAsia="Times New Roman"/>
                <w:b/>
                <w:i/>
                <w:sz w:val="24"/>
              </w:rPr>
              <w:t>Наличие реквизитов</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left w:w="57" w:type="dxa"/>
              <w:right w:w="57" w:type="dxa"/>
            </w:tcMar>
          </w:tcPr>
          <w:p w:rsidR="002566AC" w:rsidRPr="00FD7C6C" w:rsidRDefault="002566AC" w:rsidP="00CF0A3E">
            <w:pPr>
              <w:tabs>
                <w:tab w:val="left" w:pos="567"/>
                <w:tab w:val="left" w:pos="709"/>
                <w:tab w:val="left" w:pos="1134"/>
              </w:tabs>
              <w:spacing w:after="0" w:line="240" w:lineRule="auto"/>
              <w:jc w:val="center"/>
              <w:rPr>
                <w:b/>
                <w:i/>
                <w:sz w:val="24"/>
                <w:szCs w:val="24"/>
              </w:rPr>
            </w:pPr>
            <w:r>
              <w:rPr>
                <w:b/>
                <w:i/>
                <w:sz w:val="24"/>
                <w:szCs w:val="24"/>
              </w:rPr>
              <w:t>0</w:t>
            </w:r>
            <w:r w:rsidRPr="00FD7C6C">
              <w:rPr>
                <w:b/>
                <w:i/>
                <w:sz w:val="24"/>
                <w:szCs w:val="24"/>
              </w:rPr>
              <w:t>,</w:t>
            </w:r>
            <w:r>
              <w:rPr>
                <w:b/>
                <w:i/>
                <w:sz w:val="24"/>
                <w:szCs w:val="24"/>
              </w:rPr>
              <w:t>6</w:t>
            </w:r>
          </w:p>
        </w:tc>
      </w:tr>
      <w:tr w:rsidR="002566AC" w:rsidRPr="00515CFF" w:rsidTr="00CF0A3E">
        <w:trPr>
          <w:trHeight w:val="1603"/>
        </w:trPr>
        <w:tc>
          <w:tcPr>
            <w:tcW w:w="454" w:type="dxa"/>
            <w:vMerge/>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Borders>
              <w:right w:val="single" w:sz="4" w:space="0" w:color="000000"/>
            </w:tcBorders>
            <w:tcMar>
              <w:left w:w="57" w:type="dxa"/>
              <w:right w:w="57" w:type="dxa"/>
            </w:tcMar>
          </w:tcPr>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 Наименование организации</w:t>
            </w:r>
          </w:p>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 xml:space="preserve">- Наименование </w:t>
            </w:r>
            <w:r>
              <w:rPr>
                <w:rFonts w:eastAsia="Times New Roman"/>
                <w:sz w:val="24"/>
              </w:rPr>
              <w:t xml:space="preserve">вида </w:t>
            </w:r>
            <w:r w:rsidRPr="00FD7C6C">
              <w:rPr>
                <w:rFonts w:eastAsia="Times New Roman"/>
                <w:sz w:val="24"/>
              </w:rPr>
              <w:t>документа</w:t>
            </w:r>
          </w:p>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 Заголовок к тексту документа</w:t>
            </w:r>
          </w:p>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 Дата документа</w:t>
            </w:r>
          </w:p>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 Подпись руководителя организации</w:t>
            </w:r>
          </w:p>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 Отметка об исполнителе</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tcPr>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w:t>
            </w:r>
            <w:r>
              <w:rPr>
                <w:sz w:val="24"/>
                <w:szCs w:val="24"/>
              </w:rPr>
              <w:t>1</w:t>
            </w:r>
          </w:p>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w:t>
            </w:r>
            <w:r>
              <w:rPr>
                <w:sz w:val="24"/>
                <w:szCs w:val="24"/>
              </w:rPr>
              <w:t>1</w:t>
            </w:r>
          </w:p>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w:t>
            </w:r>
            <w:r>
              <w:rPr>
                <w:sz w:val="24"/>
                <w:szCs w:val="24"/>
              </w:rPr>
              <w:t>1</w:t>
            </w:r>
          </w:p>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w:t>
            </w:r>
            <w:r>
              <w:rPr>
                <w:sz w:val="24"/>
                <w:szCs w:val="24"/>
              </w:rPr>
              <w:t>1</w:t>
            </w:r>
          </w:p>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w:t>
            </w:r>
            <w:r>
              <w:rPr>
                <w:sz w:val="24"/>
                <w:szCs w:val="24"/>
              </w:rPr>
              <w:t>1</w:t>
            </w:r>
          </w:p>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w:t>
            </w:r>
            <w:r>
              <w:rPr>
                <w:sz w:val="24"/>
                <w:szCs w:val="24"/>
              </w:rPr>
              <w:t>1</w:t>
            </w:r>
          </w:p>
        </w:tc>
      </w:tr>
      <w:tr w:rsidR="002566AC" w:rsidRPr="00515CFF" w:rsidTr="00CF0A3E">
        <w:trPr>
          <w:trHeight w:val="275"/>
        </w:trPr>
        <w:tc>
          <w:tcPr>
            <w:tcW w:w="454" w:type="dxa"/>
            <w:vMerge/>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Borders>
              <w:right w:val="single" w:sz="4" w:space="0" w:color="000000"/>
            </w:tcBorders>
            <w:tcMar>
              <w:left w:w="57" w:type="dxa"/>
              <w:right w:w="57" w:type="dxa"/>
            </w:tcMar>
          </w:tcPr>
          <w:p w:rsidR="002566AC" w:rsidRPr="00FD7C6C" w:rsidRDefault="002566AC" w:rsidP="00CF0A3E">
            <w:pPr>
              <w:tabs>
                <w:tab w:val="left" w:pos="567"/>
                <w:tab w:val="left" w:pos="709"/>
                <w:tab w:val="left" w:pos="1134"/>
              </w:tabs>
              <w:spacing w:after="0" w:line="240" w:lineRule="auto"/>
              <w:ind w:left="57"/>
              <w:jc w:val="both"/>
              <w:rPr>
                <w:rFonts w:eastAsia="Times New Roman"/>
                <w:b/>
                <w:i/>
                <w:sz w:val="24"/>
              </w:rPr>
            </w:pPr>
            <w:r w:rsidRPr="00FD7C6C">
              <w:rPr>
                <w:rFonts w:eastAsia="Times New Roman"/>
                <w:b/>
                <w:i/>
                <w:sz w:val="24"/>
              </w:rPr>
              <w:t>Текст приказа</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left w:w="57" w:type="dxa"/>
              <w:right w:w="57" w:type="dxa"/>
            </w:tcMar>
          </w:tcPr>
          <w:p w:rsidR="002566AC" w:rsidRPr="00FD7C6C" w:rsidRDefault="002566AC" w:rsidP="00CF0A3E">
            <w:pPr>
              <w:tabs>
                <w:tab w:val="left" w:pos="567"/>
                <w:tab w:val="left" w:pos="709"/>
                <w:tab w:val="left" w:pos="1134"/>
              </w:tabs>
              <w:spacing w:after="0" w:line="240" w:lineRule="auto"/>
              <w:jc w:val="center"/>
              <w:rPr>
                <w:b/>
                <w:i/>
                <w:sz w:val="24"/>
                <w:szCs w:val="24"/>
              </w:rPr>
            </w:pPr>
            <w:r>
              <w:rPr>
                <w:b/>
                <w:i/>
                <w:sz w:val="24"/>
                <w:szCs w:val="24"/>
              </w:rPr>
              <w:t>1</w:t>
            </w:r>
            <w:r w:rsidRPr="00FD7C6C">
              <w:rPr>
                <w:b/>
                <w:i/>
                <w:sz w:val="24"/>
                <w:szCs w:val="24"/>
              </w:rPr>
              <w:t>,</w:t>
            </w:r>
            <w:r>
              <w:rPr>
                <w:b/>
                <w:i/>
                <w:sz w:val="24"/>
                <w:szCs w:val="24"/>
              </w:rPr>
              <w:t>7</w:t>
            </w:r>
          </w:p>
        </w:tc>
      </w:tr>
      <w:tr w:rsidR="002566AC" w:rsidRPr="00515CFF" w:rsidTr="00CF0A3E">
        <w:trPr>
          <w:trHeight w:val="2007"/>
        </w:trPr>
        <w:tc>
          <w:tcPr>
            <w:tcW w:w="454" w:type="dxa"/>
            <w:vMerge/>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Borders>
              <w:right w:val="single" w:sz="4" w:space="0" w:color="000000"/>
            </w:tcBorders>
            <w:tcMar>
              <w:left w:w="57" w:type="dxa"/>
              <w:right w:w="57" w:type="dxa"/>
            </w:tcMar>
          </w:tcPr>
          <w:p w:rsidR="002566AC" w:rsidRPr="00FD7C6C" w:rsidRDefault="002566AC" w:rsidP="00CF0A3E">
            <w:pPr>
              <w:tabs>
                <w:tab w:val="left" w:pos="567"/>
                <w:tab w:val="left" w:pos="709"/>
                <w:tab w:val="left" w:pos="1134"/>
              </w:tabs>
              <w:spacing w:after="0" w:line="240" w:lineRule="auto"/>
              <w:ind w:left="57"/>
              <w:jc w:val="both"/>
              <w:rPr>
                <w:rFonts w:eastAsia="Times New Roman"/>
                <w:sz w:val="24"/>
              </w:rPr>
            </w:pPr>
            <w:r w:rsidRPr="00FD7C6C">
              <w:rPr>
                <w:rFonts w:eastAsia="Times New Roman"/>
                <w:sz w:val="24"/>
              </w:rPr>
              <w:t xml:space="preserve">Соблюдение структуры текста </w:t>
            </w:r>
          </w:p>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 констатирующая часть текста документа</w:t>
            </w:r>
          </w:p>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 xml:space="preserve">- распорядительная часть текста документа, </w:t>
            </w:r>
          </w:p>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 последний пункт приказа – пункт о контроле</w:t>
            </w:r>
          </w:p>
          <w:p w:rsidR="002566AC" w:rsidRPr="00FD7C6C" w:rsidRDefault="002566AC" w:rsidP="00CF0A3E">
            <w:pPr>
              <w:tabs>
                <w:tab w:val="left" w:pos="567"/>
                <w:tab w:val="left" w:pos="709"/>
                <w:tab w:val="left" w:pos="1134"/>
              </w:tabs>
              <w:spacing w:after="0" w:line="240" w:lineRule="auto"/>
              <w:ind w:left="57"/>
              <w:jc w:val="both"/>
              <w:rPr>
                <w:rFonts w:eastAsia="Times New Roman"/>
                <w:sz w:val="24"/>
              </w:rPr>
            </w:pPr>
            <w:r w:rsidRPr="00FD7C6C">
              <w:rPr>
                <w:rFonts w:eastAsia="Times New Roman"/>
                <w:sz w:val="24"/>
              </w:rPr>
              <w:t xml:space="preserve">Содержательные требования к тексту </w:t>
            </w:r>
          </w:p>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 xml:space="preserve">- логичность, </w:t>
            </w:r>
          </w:p>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 аргументированность текста.</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tcPr>
          <w:p w:rsidR="002566AC" w:rsidRPr="00FD7C6C" w:rsidRDefault="002566AC" w:rsidP="00CF0A3E">
            <w:pPr>
              <w:tabs>
                <w:tab w:val="left" w:pos="567"/>
                <w:tab w:val="left" w:pos="709"/>
                <w:tab w:val="left" w:pos="1134"/>
              </w:tabs>
              <w:spacing w:after="0" w:line="240" w:lineRule="auto"/>
              <w:jc w:val="center"/>
              <w:rPr>
                <w:sz w:val="24"/>
                <w:szCs w:val="24"/>
              </w:rPr>
            </w:pPr>
          </w:p>
          <w:p w:rsidR="002566AC" w:rsidRPr="00FD7C6C" w:rsidRDefault="002566AC" w:rsidP="00CF0A3E">
            <w:pPr>
              <w:tabs>
                <w:tab w:val="left" w:pos="567"/>
                <w:tab w:val="left" w:pos="709"/>
                <w:tab w:val="left" w:pos="1134"/>
              </w:tabs>
              <w:spacing w:after="0" w:line="240" w:lineRule="auto"/>
              <w:jc w:val="center"/>
              <w:rPr>
                <w:sz w:val="24"/>
                <w:szCs w:val="24"/>
              </w:rPr>
            </w:pPr>
            <w:r>
              <w:rPr>
                <w:sz w:val="24"/>
                <w:szCs w:val="24"/>
              </w:rPr>
              <w:t>0</w:t>
            </w:r>
            <w:r w:rsidRPr="00FD7C6C">
              <w:rPr>
                <w:sz w:val="24"/>
                <w:szCs w:val="24"/>
              </w:rPr>
              <w:t>,</w:t>
            </w:r>
            <w:r>
              <w:rPr>
                <w:sz w:val="24"/>
                <w:szCs w:val="24"/>
              </w:rPr>
              <w:t>5</w:t>
            </w:r>
          </w:p>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0,5</w:t>
            </w:r>
          </w:p>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0,5</w:t>
            </w:r>
          </w:p>
          <w:p w:rsidR="002566AC" w:rsidRPr="00FD7C6C" w:rsidRDefault="002566AC" w:rsidP="00CF0A3E">
            <w:pPr>
              <w:tabs>
                <w:tab w:val="left" w:pos="567"/>
                <w:tab w:val="left" w:pos="709"/>
                <w:tab w:val="left" w:pos="1134"/>
              </w:tabs>
              <w:spacing w:after="0" w:line="240" w:lineRule="auto"/>
              <w:jc w:val="center"/>
              <w:rPr>
                <w:sz w:val="24"/>
                <w:szCs w:val="24"/>
              </w:rPr>
            </w:pPr>
          </w:p>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w:t>
            </w:r>
            <w:r>
              <w:rPr>
                <w:sz w:val="24"/>
                <w:szCs w:val="24"/>
              </w:rPr>
              <w:t>1</w:t>
            </w:r>
          </w:p>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w:t>
            </w:r>
            <w:r>
              <w:rPr>
                <w:sz w:val="24"/>
                <w:szCs w:val="24"/>
              </w:rPr>
              <w:t>1</w:t>
            </w:r>
          </w:p>
        </w:tc>
      </w:tr>
      <w:tr w:rsidR="002566AC" w:rsidRPr="00515CFF" w:rsidTr="00CF0A3E">
        <w:trPr>
          <w:trHeight w:val="309"/>
        </w:trPr>
        <w:tc>
          <w:tcPr>
            <w:tcW w:w="454" w:type="dxa"/>
            <w:vMerge/>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Borders>
              <w:right w:val="single" w:sz="4" w:space="0" w:color="000000"/>
            </w:tcBorders>
            <w:tcMar>
              <w:left w:w="57" w:type="dxa"/>
              <w:right w:w="57" w:type="dxa"/>
            </w:tcMar>
          </w:tcPr>
          <w:p w:rsidR="002566AC" w:rsidRPr="00FD7C6C" w:rsidRDefault="002566AC" w:rsidP="00CF0A3E">
            <w:pPr>
              <w:tabs>
                <w:tab w:val="left" w:pos="567"/>
                <w:tab w:val="left" w:pos="709"/>
                <w:tab w:val="left" w:pos="1134"/>
              </w:tabs>
              <w:spacing w:after="0" w:line="240" w:lineRule="auto"/>
              <w:ind w:left="57"/>
              <w:jc w:val="both"/>
              <w:rPr>
                <w:rFonts w:eastAsia="Times New Roman"/>
                <w:b/>
                <w:i/>
                <w:sz w:val="24"/>
              </w:rPr>
            </w:pPr>
            <w:r w:rsidRPr="00FD7C6C">
              <w:rPr>
                <w:rFonts w:eastAsia="Times New Roman"/>
                <w:b/>
                <w:i/>
                <w:sz w:val="24"/>
              </w:rPr>
              <w:t>Microsoft Word</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left w:w="57" w:type="dxa"/>
              <w:right w:w="57" w:type="dxa"/>
            </w:tcMar>
          </w:tcPr>
          <w:p w:rsidR="002566AC" w:rsidRPr="00FD7C6C" w:rsidRDefault="002566AC" w:rsidP="00CF0A3E">
            <w:pPr>
              <w:tabs>
                <w:tab w:val="left" w:pos="567"/>
                <w:tab w:val="left" w:pos="709"/>
                <w:tab w:val="left" w:pos="1134"/>
              </w:tabs>
              <w:spacing w:after="0" w:line="240" w:lineRule="auto"/>
              <w:jc w:val="center"/>
              <w:rPr>
                <w:b/>
                <w:i/>
                <w:sz w:val="24"/>
                <w:szCs w:val="24"/>
              </w:rPr>
            </w:pPr>
            <w:r w:rsidRPr="00FD7C6C">
              <w:rPr>
                <w:b/>
                <w:i/>
                <w:sz w:val="24"/>
                <w:szCs w:val="24"/>
              </w:rPr>
              <w:t>0,</w:t>
            </w:r>
            <w:r>
              <w:rPr>
                <w:b/>
                <w:i/>
                <w:sz w:val="24"/>
                <w:szCs w:val="24"/>
              </w:rPr>
              <w:t>7</w:t>
            </w:r>
          </w:p>
        </w:tc>
      </w:tr>
      <w:tr w:rsidR="002566AC" w:rsidRPr="00515CFF" w:rsidTr="00CF0A3E">
        <w:tc>
          <w:tcPr>
            <w:tcW w:w="454" w:type="dxa"/>
            <w:vMerge/>
            <w:tcMar>
              <w:left w:w="57" w:type="dxa"/>
              <w:right w:w="57" w:type="dxa"/>
            </w:tcMar>
          </w:tcPr>
          <w:p w:rsidR="002566AC" w:rsidRPr="00515CFF" w:rsidRDefault="002566AC" w:rsidP="00CF0A3E">
            <w:pPr>
              <w:tabs>
                <w:tab w:val="left" w:pos="567"/>
                <w:tab w:val="left" w:pos="709"/>
                <w:tab w:val="left" w:pos="1134"/>
              </w:tabs>
              <w:spacing w:after="0" w:line="240" w:lineRule="auto"/>
              <w:jc w:val="center"/>
              <w:rPr>
                <w:rFonts w:eastAsia="Times New Roman"/>
                <w:sz w:val="24"/>
                <w:szCs w:val="24"/>
              </w:rPr>
            </w:pPr>
          </w:p>
        </w:tc>
        <w:tc>
          <w:tcPr>
            <w:tcW w:w="11907" w:type="dxa"/>
            <w:gridSpan w:val="5"/>
            <w:tcBorders>
              <w:right w:val="single" w:sz="4" w:space="0" w:color="000000"/>
            </w:tcBorders>
            <w:tcMar>
              <w:left w:w="57" w:type="dxa"/>
              <w:right w:w="57" w:type="dxa"/>
            </w:tcMar>
          </w:tcPr>
          <w:p w:rsidR="002566AC" w:rsidRPr="00FD7C6C" w:rsidRDefault="002566AC" w:rsidP="00CF0A3E">
            <w:pPr>
              <w:tabs>
                <w:tab w:val="left" w:pos="567"/>
                <w:tab w:val="left" w:pos="709"/>
                <w:tab w:val="left" w:pos="1134"/>
              </w:tabs>
              <w:spacing w:after="0" w:line="240" w:lineRule="auto"/>
              <w:ind w:left="57"/>
              <w:jc w:val="both"/>
              <w:rPr>
                <w:rFonts w:eastAsia="Times New Roman"/>
                <w:sz w:val="24"/>
              </w:rPr>
            </w:pPr>
            <w:r w:rsidRPr="00FD7C6C">
              <w:rPr>
                <w:rFonts w:eastAsia="Times New Roman"/>
                <w:sz w:val="24"/>
              </w:rPr>
              <w:t>Применение опции форматирования:</w:t>
            </w:r>
          </w:p>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Шрифт (</w:t>
            </w:r>
            <w:r w:rsidRPr="00FD7C6C">
              <w:rPr>
                <w:rFonts w:eastAsia="Times New Roman"/>
                <w:sz w:val="24"/>
                <w:lang w:val="en-US"/>
              </w:rPr>
              <w:t>Times</w:t>
            </w:r>
            <w:r w:rsidRPr="00FD7C6C">
              <w:rPr>
                <w:rFonts w:eastAsia="Times New Roman"/>
                <w:sz w:val="24"/>
              </w:rPr>
              <w:t xml:space="preserve"> </w:t>
            </w:r>
            <w:r w:rsidRPr="00FD7C6C">
              <w:rPr>
                <w:rFonts w:eastAsia="Times New Roman"/>
                <w:sz w:val="24"/>
                <w:lang w:val="en-US"/>
              </w:rPr>
              <w:t>New</w:t>
            </w:r>
            <w:r w:rsidRPr="00FD7C6C">
              <w:rPr>
                <w:rFonts w:eastAsia="Times New Roman"/>
                <w:sz w:val="24"/>
              </w:rPr>
              <w:t xml:space="preserve"> </w:t>
            </w:r>
            <w:r w:rsidRPr="00FD7C6C">
              <w:rPr>
                <w:rFonts w:eastAsia="Times New Roman"/>
                <w:sz w:val="24"/>
                <w:lang w:val="en-US"/>
              </w:rPr>
              <w:t>Roman</w:t>
            </w:r>
            <w:r w:rsidRPr="00FD7C6C">
              <w:rPr>
                <w:rFonts w:eastAsia="Times New Roman"/>
                <w:sz w:val="24"/>
              </w:rPr>
              <w:t>)</w:t>
            </w:r>
          </w:p>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Размер шрифта (14)</w:t>
            </w:r>
          </w:p>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 xml:space="preserve">Заглавные буквы в наименовании </w:t>
            </w:r>
            <w:r>
              <w:rPr>
                <w:rFonts w:eastAsia="Times New Roman"/>
                <w:sz w:val="24"/>
              </w:rPr>
              <w:t xml:space="preserve">вида </w:t>
            </w:r>
            <w:r w:rsidRPr="00FD7C6C">
              <w:rPr>
                <w:rFonts w:eastAsia="Times New Roman"/>
                <w:sz w:val="24"/>
              </w:rPr>
              <w:t>документа</w:t>
            </w:r>
          </w:p>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Отступы в абзацах (красная строка 1,25пт)</w:t>
            </w:r>
          </w:p>
          <w:p w:rsidR="002566AC" w:rsidRPr="00FD7C6C" w:rsidRDefault="00FD754C" w:rsidP="00CF0A3E">
            <w:pPr>
              <w:tabs>
                <w:tab w:val="left" w:pos="567"/>
                <w:tab w:val="left" w:pos="709"/>
                <w:tab w:val="left" w:pos="1134"/>
              </w:tabs>
              <w:spacing w:after="0" w:line="240" w:lineRule="auto"/>
              <w:ind w:left="57" w:firstLine="368"/>
              <w:jc w:val="both"/>
              <w:rPr>
                <w:rFonts w:eastAsia="Times New Roman"/>
                <w:sz w:val="24"/>
              </w:rPr>
            </w:pPr>
            <w:r>
              <w:rPr>
                <w:rFonts w:eastAsia="Times New Roman"/>
                <w:sz w:val="24"/>
              </w:rPr>
              <w:t xml:space="preserve">Выравнивание текста документа </w:t>
            </w:r>
            <w:r w:rsidR="002566AC" w:rsidRPr="00FD7C6C">
              <w:rPr>
                <w:rFonts w:eastAsia="Times New Roman"/>
                <w:sz w:val="24"/>
              </w:rPr>
              <w:t>по ширине</w:t>
            </w:r>
          </w:p>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Межстрочный интервал (1,5 пт)</w:t>
            </w:r>
          </w:p>
          <w:p w:rsidR="002566AC" w:rsidRPr="00FD7C6C" w:rsidRDefault="002566AC" w:rsidP="00CF0A3E">
            <w:pPr>
              <w:tabs>
                <w:tab w:val="left" w:pos="567"/>
                <w:tab w:val="left" w:pos="709"/>
                <w:tab w:val="left" w:pos="1134"/>
              </w:tabs>
              <w:spacing w:after="0" w:line="240" w:lineRule="auto"/>
              <w:ind w:left="57" w:firstLine="368"/>
              <w:jc w:val="both"/>
              <w:rPr>
                <w:rFonts w:eastAsia="Times New Roman"/>
                <w:sz w:val="24"/>
              </w:rPr>
            </w:pPr>
            <w:r w:rsidRPr="00FD7C6C">
              <w:rPr>
                <w:rFonts w:eastAsia="Times New Roman"/>
                <w:sz w:val="24"/>
              </w:rPr>
              <w:t>Поля документа (верхнее – 2,0</w:t>
            </w:r>
            <w:r>
              <w:rPr>
                <w:rFonts w:eastAsia="Times New Roman"/>
                <w:sz w:val="24"/>
              </w:rPr>
              <w:t xml:space="preserve"> </w:t>
            </w:r>
            <w:r w:rsidRPr="00FD7C6C">
              <w:rPr>
                <w:rFonts w:eastAsia="Times New Roman"/>
                <w:sz w:val="24"/>
              </w:rPr>
              <w:t>см; нижнее – 2,0</w:t>
            </w:r>
            <w:r>
              <w:rPr>
                <w:rFonts w:eastAsia="Times New Roman"/>
                <w:sz w:val="24"/>
              </w:rPr>
              <w:t xml:space="preserve"> </w:t>
            </w:r>
            <w:r w:rsidRPr="00FD7C6C">
              <w:rPr>
                <w:rFonts w:eastAsia="Times New Roman"/>
                <w:sz w:val="24"/>
              </w:rPr>
              <w:t>см; левое – 2,5</w:t>
            </w:r>
            <w:r>
              <w:rPr>
                <w:rFonts w:eastAsia="Times New Roman"/>
                <w:sz w:val="24"/>
              </w:rPr>
              <w:t xml:space="preserve"> </w:t>
            </w:r>
            <w:r w:rsidRPr="00FD7C6C">
              <w:rPr>
                <w:rFonts w:eastAsia="Times New Roman"/>
                <w:sz w:val="24"/>
              </w:rPr>
              <w:t>см; правое – 1,</w:t>
            </w:r>
            <w:r>
              <w:rPr>
                <w:rFonts w:eastAsia="Times New Roman"/>
                <w:sz w:val="24"/>
              </w:rPr>
              <w:t xml:space="preserve">5 </w:t>
            </w:r>
            <w:r w:rsidRPr="00FD7C6C">
              <w:rPr>
                <w:rFonts w:eastAsia="Times New Roman"/>
                <w:sz w:val="24"/>
              </w:rPr>
              <w:t>см.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566AC" w:rsidRPr="00FD7C6C" w:rsidRDefault="002566AC" w:rsidP="00CF0A3E">
            <w:pPr>
              <w:tabs>
                <w:tab w:val="left" w:pos="567"/>
                <w:tab w:val="left" w:pos="709"/>
                <w:tab w:val="left" w:pos="1134"/>
              </w:tabs>
              <w:spacing w:after="0" w:line="240" w:lineRule="auto"/>
              <w:jc w:val="center"/>
              <w:rPr>
                <w:sz w:val="24"/>
                <w:szCs w:val="24"/>
              </w:rPr>
            </w:pPr>
          </w:p>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0,1</w:t>
            </w:r>
          </w:p>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0,1</w:t>
            </w:r>
          </w:p>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w:t>
            </w:r>
            <w:r>
              <w:rPr>
                <w:sz w:val="24"/>
                <w:szCs w:val="24"/>
              </w:rPr>
              <w:t>1</w:t>
            </w:r>
          </w:p>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0,1</w:t>
            </w:r>
          </w:p>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0,1</w:t>
            </w:r>
          </w:p>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0,1</w:t>
            </w:r>
          </w:p>
          <w:p w:rsidR="002566AC" w:rsidRPr="00FD7C6C" w:rsidRDefault="002566AC" w:rsidP="00CF0A3E">
            <w:pPr>
              <w:tabs>
                <w:tab w:val="left" w:pos="567"/>
                <w:tab w:val="left" w:pos="709"/>
                <w:tab w:val="left" w:pos="1134"/>
              </w:tabs>
              <w:spacing w:after="0" w:line="240" w:lineRule="auto"/>
              <w:jc w:val="center"/>
              <w:rPr>
                <w:sz w:val="24"/>
                <w:szCs w:val="24"/>
              </w:rPr>
            </w:pPr>
            <w:r w:rsidRPr="00FD7C6C">
              <w:rPr>
                <w:sz w:val="24"/>
                <w:szCs w:val="24"/>
              </w:rPr>
              <w:t>0,1</w:t>
            </w:r>
          </w:p>
        </w:tc>
      </w:tr>
    </w:tbl>
    <w:p w:rsidR="002566AC" w:rsidRPr="00515CFF" w:rsidRDefault="002566AC" w:rsidP="002566AC">
      <w:pPr>
        <w:tabs>
          <w:tab w:val="left" w:pos="567"/>
          <w:tab w:val="left" w:pos="709"/>
          <w:tab w:val="left" w:pos="1134"/>
        </w:tabs>
        <w:spacing w:after="120" w:line="240" w:lineRule="auto"/>
        <w:jc w:val="center"/>
        <w:rPr>
          <w:rFonts w:eastAsia="Times New Roman"/>
          <w:sz w:val="24"/>
          <w:szCs w:val="24"/>
        </w:rPr>
      </w:pPr>
      <w:r w:rsidRPr="00515CFF">
        <w:rPr>
          <w:rFonts w:eastAsia="Times New Roman"/>
          <w:sz w:val="24"/>
          <w:szCs w:val="24"/>
        </w:rPr>
        <w:t>Материально-техническое обеспечение выполнения задания</w:t>
      </w:r>
    </w:p>
    <w:tbl>
      <w:tblPr>
        <w:tblW w:w="14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402"/>
        <w:gridCol w:w="4394"/>
        <w:gridCol w:w="3969"/>
      </w:tblGrid>
      <w:tr w:rsidR="002566AC" w:rsidRPr="00515CFF" w:rsidTr="005C518A">
        <w:tc>
          <w:tcPr>
            <w:tcW w:w="3006" w:type="dxa"/>
            <w:tcBorders>
              <w:top w:val="single" w:sz="4" w:space="0" w:color="auto"/>
              <w:left w:val="single" w:sz="4" w:space="0" w:color="auto"/>
              <w:bottom w:val="single" w:sz="4" w:space="0" w:color="auto"/>
              <w:right w:val="single" w:sz="4" w:space="0" w:color="auto"/>
            </w:tcBorders>
            <w:hideMark/>
          </w:tcPr>
          <w:p w:rsidR="002566AC" w:rsidRPr="00515CFF" w:rsidRDefault="002566AC" w:rsidP="00CF0A3E">
            <w:pPr>
              <w:spacing w:after="0" w:line="240" w:lineRule="auto"/>
              <w:rPr>
                <w:sz w:val="24"/>
                <w:szCs w:val="24"/>
              </w:rPr>
            </w:pPr>
            <w:r w:rsidRPr="00515CFF">
              <w:rPr>
                <w:sz w:val="24"/>
                <w:szCs w:val="24"/>
              </w:rPr>
              <w:t>Вид, выполняемой работы</w:t>
            </w:r>
          </w:p>
        </w:tc>
        <w:tc>
          <w:tcPr>
            <w:tcW w:w="3402" w:type="dxa"/>
            <w:tcBorders>
              <w:top w:val="single" w:sz="4" w:space="0" w:color="auto"/>
              <w:left w:val="single" w:sz="4" w:space="0" w:color="auto"/>
              <w:bottom w:val="single" w:sz="4" w:space="0" w:color="auto"/>
              <w:right w:val="single" w:sz="4" w:space="0" w:color="auto"/>
            </w:tcBorders>
            <w:hideMark/>
          </w:tcPr>
          <w:p w:rsidR="002566AC" w:rsidRPr="00515CFF" w:rsidRDefault="002566AC" w:rsidP="00CF0A3E">
            <w:pPr>
              <w:spacing w:after="0" w:line="240" w:lineRule="auto"/>
              <w:rPr>
                <w:sz w:val="24"/>
                <w:szCs w:val="24"/>
              </w:rPr>
            </w:pPr>
            <w:r w:rsidRPr="00515CFF">
              <w:rPr>
                <w:sz w:val="24"/>
                <w:szCs w:val="24"/>
              </w:rPr>
              <w:t>Наличие прикладной  компьютерной программы (наименование)</w:t>
            </w:r>
          </w:p>
        </w:tc>
        <w:tc>
          <w:tcPr>
            <w:tcW w:w="4394" w:type="dxa"/>
            <w:tcBorders>
              <w:top w:val="single" w:sz="4" w:space="0" w:color="auto"/>
              <w:left w:val="single" w:sz="4" w:space="0" w:color="auto"/>
              <w:bottom w:val="single" w:sz="4" w:space="0" w:color="auto"/>
              <w:right w:val="single" w:sz="4" w:space="0" w:color="auto"/>
            </w:tcBorders>
            <w:hideMark/>
          </w:tcPr>
          <w:p w:rsidR="002566AC" w:rsidRPr="00515CFF" w:rsidRDefault="002566AC" w:rsidP="00CF0A3E">
            <w:pPr>
              <w:spacing w:after="0" w:line="240" w:lineRule="auto"/>
              <w:rPr>
                <w:sz w:val="24"/>
                <w:szCs w:val="24"/>
              </w:rPr>
            </w:pPr>
            <w:r w:rsidRPr="00515CFF">
              <w:rPr>
                <w:sz w:val="24"/>
                <w:szCs w:val="24"/>
              </w:rPr>
              <w:t>Наличие специального оборудования</w:t>
            </w:r>
          </w:p>
          <w:p w:rsidR="002566AC" w:rsidRPr="00515CFF" w:rsidRDefault="002566AC" w:rsidP="00CF0A3E">
            <w:pPr>
              <w:spacing w:after="0" w:line="240" w:lineRule="auto"/>
              <w:rPr>
                <w:sz w:val="24"/>
                <w:szCs w:val="24"/>
              </w:rPr>
            </w:pPr>
            <w:r w:rsidRPr="00515CFF">
              <w:rPr>
                <w:sz w:val="24"/>
                <w:szCs w:val="24"/>
              </w:rPr>
              <w:t>(наименование)</w:t>
            </w:r>
          </w:p>
        </w:tc>
        <w:tc>
          <w:tcPr>
            <w:tcW w:w="3969" w:type="dxa"/>
            <w:tcBorders>
              <w:top w:val="single" w:sz="4" w:space="0" w:color="auto"/>
              <w:left w:val="single" w:sz="4" w:space="0" w:color="auto"/>
              <w:bottom w:val="single" w:sz="4" w:space="0" w:color="auto"/>
              <w:right w:val="single" w:sz="4" w:space="0" w:color="auto"/>
            </w:tcBorders>
            <w:hideMark/>
          </w:tcPr>
          <w:p w:rsidR="002566AC" w:rsidRPr="00515CFF" w:rsidRDefault="002566AC" w:rsidP="00CF0A3E">
            <w:pPr>
              <w:spacing w:after="0" w:line="240" w:lineRule="auto"/>
              <w:ind w:right="175"/>
              <w:rPr>
                <w:sz w:val="24"/>
                <w:szCs w:val="24"/>
              </w:rPr>
            </w:pPr>
            <w:r w:rsidRPr="00515CFF">
              <w:rPr>
                <w:sz w:val="24"/>
                <w:szCs w:val="24"/>
              </w:rPr>
              <w:t>Наличие специального места выполнения задания</w:t>
            </w:r>
          </w:p>
        </w:tc>
      </w:tr>
      <w:tr w:rsidR="002566AC" w:rsidRPr="00515CFF" w:rsidTr="005C518A">
        <w:tc>
          <w:tcPr>
            <w:tcW w:w="3006" w:type="dxa"/>
            <w:tcBorders>
              <w:top w:val="single" w:sz="4" w:space="0" w:color="auto"/>
              <w:left w:val="single" w:sz="4" w:space="0" w:color="auto"/>
              <w:bottom w:val="single" w:sz="4" w:space="0" w:color="auto"/>
              <w:right w:val="single" w:sz="4" w:space="0" w:color="auto"/>
            </w:tcBorders>
            <w:hideMark/>
          </w:tcPr>
          <w:p w:rsidR="002566AC" w:rsidRPr="00515CFF" w:rsidRDefault="002566AC" w:rsidP="002566AC">
            <w:pPr>
              <w:spacing w:after="0" w:line="240" w:lineRule="auto"/>
              <w:rPr>
                <w:sz w:val="24"/>
                <w:szCs w:val="24"/>
              </w:rPr>
            </w:pPr>
            <w:r w:rsidRPr="00515CFF">
              <w:rPr>
                <w:sz w:val="24"/>
                <w:szCs w:val="24"/>
              </w:rPr>
              <w:t>Реш</w:t>
            </w:r>
            <w:r>
              <w:rPr>
                <w:sz w:val="24"/>
                <w:szCs w:val="24"/>
              </w:rPr>
              <w:t>ение задачи, создание документов «Служебная записка», «Приказ»</w:t>
            </w:r>
          </w:p>
        </w:tc>
        <w:tc>
          <w:tcPr>
            <w:tcW w:w="3402" w:type="dxa"/>
            <w:tcBorders>
              <w:top w:val="single" w:sz="4" w:space="0" w:color="auto"/>
              <w:left w:val="single" w:sz="4" w:space="0" w:color="auto"/>
              <w:bottom w:val="single" w:sz="4" w:space="0" w:color="auto"/>
              <w:right w:val="single" w:sz="4" w:space="0" w:color="auto"/>
            </w:tcBorders>
            <w:hideMark/>
          </w:tcPr>
          <w:p w:rsidR="002566AC" w:rsidRPr="00515CFF" w:rsidRDefault="002566AC" w:rsidP="00CF0A3E">
            <w:pPr>
              <w:spacing w:after="0" w:line="240" w:lineRule="auto"/>
              <w:rPr>
                <w:sz w:val="24"/>
                <w:szCs w:val="24"/>
              </w:rPr>
            </w:pPr>
            <w:r w:rsidRPr="00515CFF">
              <w:rPr>
                <w:sz w:val="24"/>
                <w:szCs w:val="24"/>
              </w:rPr>
              <w:t>Текстовый редактор </w:t>
            </w:r>
          </w:p>
          <w:p w:rsidR="002566AC" w:rsidRPr="00515CFF" w:rsidRDefault="002566AC" w:rsidP="00CF0A3E">
            <w:pPr>
              <w:spacing w:after="0" w:line="240" w:lineRule="auto"/>
              <w:rPr>
                <w:sz w:val="24"/>
                <w:szCs w:val="24"/>
              </w:rPr>
            </w:pPr>
            <w:r w:rsidRPr="00515CFF">
              <w:rPr>
                <w:sz w:val="24"/>
                <w:szCs w:val="24"/>
              </w:rPr>
              <w:t>Microsoft Word</w:t>
            </w:r>
          </w:p>
        </w:tc>
        <w:tc>
          <w:tcPr>
            <w:tcW w:w="4394" w:type="dxa"/>
            <w:tcBorders>
              <w:top w:val="single" w:sz="4" w:space="0" w:color="auto"/>
              <w:left w:val="single" w:sz="4" w:space="0" w:color="auto"/>
              <w:bottom w:val="single" w:sz="4" w:space="0" w:color="auto"/>
              <w:right w:val="single" w:sz="4" w:space="0" w:color="auto"/>
            </w:tcBorders>
            <w:hideMark/>
          </w:tcPr>
          <w:p w:rsidR="002566AC" w:rsidRPr="00515CFF" w:rsidRDefault="002566AC" w:rsidP="00BB258E">
            <w:pPr>
              <w:spacing w:after="0" w:line="240" w:lineRule="auto"/>
              <w:rPr>
                <w:sz w:val="24"/>
                <w:szCs w:val="24"/>
                <w:highlight w:val="yellow"/>
              </w:rPr>
            </w:pPr>
            <w:r w:rsidRPr="008D00CA">
              <w:rPr>
                <w:sz w:val="24"/>
                <w:szCs w:val="24"/>
              </w:rPr>
              <w:t xml:space="preserve">Компьютеры на базе </w:t>
            </w:r>
            <w:r w:rsidRPr="008D00CA">
              <w:rPr>
                <w:sz w:val="24"/>
                <w:szCs w:val="24"/>
                <w:lang w:val="en-US"/>
              </w:rPr>
              <w:t>Intel</w:t>
            </w:r>
            <w:r w:rsidR="005C518A" w:rsidRPr="008D00CA">
              <w:rPr>
                <w:sz w:val="24"/>
                <w:szCs w:val="24"/>
              </w:rPr>
              <w:t>, принтер, калькулятор</w:t>
            </w:r>
            <w:r w:rsidR="00A92586">
              <w:rPr>
                <w:sz w:val="24"/>
                <w:szCs w:val="24"/>
              </w:rPr>
              <w:t>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2566AC" w:rsidRPr="00515CFF" w:rsidRDefault="005C518A" w:rsidP="005C518A">
            <w:pPr>
              <w:spacing w:after="0" w:line="240" w:lineRule="auto"/>
              <w:ind w:right="175"/>
              <w:rPr>
                <w:sz w:val="24"/>
                <w:szCs w:val="24"/>
                <w:highlight w:val="yellow"/>
              </w:rPr>
            </w:pPr>
            <w:r>
              <w:rPr>
                <w:sz w:val="24"/>
                <w:szCs w:val="24"/>
              </w:rPr>
              <w:t>Компьютерный класс, рабочее место</w:t>
            </w:r>
          </w:p>
        </w:tc>
      </w:tr>
    </w:tbl>
    <w:p w:rsidR="00B41813" w:rsidRPr="00B41813" w:rsidRDefault="00B41813" w:rsidP="00B41813">
      <w:pPr>
        <w:tabs>
          <w:tab w:val="left" w:pos="567"/>
          <w:tab w:val="left" w:pos="709"/>
          <w:tab w:val="left" w:pos="1134"/>
        </w:tabs>
        <w:spacing w:after="0" w:line="240" w:lineRule="auto"/>
        <w:jc w:val="center"/>
        <w:rPr>
          <w:b/>
          <w:sz w:val="24"/>
          <w:szCs w:val="24"/>
        </w:rPr>
      </w:pPr>
      <w:r w:rsidRPr="00B41813">
        <w:rPr>
          <w:b/>
          <w:sz w:val="24"/>
          <w:szCs w:val="24"/>
        </w:rPr>
        <w:t>Паспорт практического задания</w:t>
      </w:r>
    </w:p>
    <w:p w:rsidR="00B41813" w:rsidRPr="00B41813" w:rsidRDefault="00B41813" w:rsidP="00B41813">
      <w:pPr>
        <w:tabs>
          <w:tab w:val="left" w:pos="567"/>
          <w:tab w:val="left" w:pos="993"/>
          <w:tab w:val="left" w:pos="1134"/>
        </w:tabs>
        <w:spacing w:after="120" w:line="240" w:lineRule="auto"/>
        <w:jc w:val="center"/>
        <w:rPr>
          <w:b/>
          <w:sz w:val="24"/>
          <w:szCs w:val="24"/>
        </w:rPr>
      </w:pPr>
      <w:r w:rsidRPr="00B41813">
        <w:rPr>
          <w:b/>
          <w:sz w:val="24"/>
          <w:szCs w:val="24"/>
        </w:rPr>
        <w:t>инвариантной части практического задания I</w:t>
      </w:r>
      <w:r w:rsidRPr="00B41813">
        <w:rPr>
          <w:b/>
          <w:sz w:val="24"/>
          <w:szCs w:val="24"/>
          <w:lang w:val="en-US"/>
        </w:rPr>
        <w:t>I</w:t>
      </w:r>
      <w:r w:rsidRPr="00B41813">
        <w:rPr>
          <w:b/>
          <w:sz w:val="24"/>
          <w:szCs w:val="24"/>
        </w:rPr>
        <w:t xml:space="preserve"> уровня </w:t>
      </w:r>
    </w:p>
    <w:tbl>
      <w:tblPr>
        <w:tblW w:w="1477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2472"/>
        <w:gridCol w:w="2369"/>
        <w:gridCol w:w="2369"/>
        <w:gridCol w:w="2369"/>
        <w:gridCol w:w="1733"/>
        <w:gridCol w:w="708"/>
        <w:gridCol w:w="2297"/>
      </w:tblGrid>
      <w:tr w:rsidR="00B41813" w:rsidRPr="00B41813" w:rsidTr="00B41813">
        <w:trPr>
          <w:trHeight w:val="291"/>
        </w:trPr>
        <w:tc>
          <w:tcPr>
            <w:tcW w:w="454" w:type="dxa"/>
            <w:tcMar>
              <w:left w:w="57" w:type="dxa"/>
              <w:right w:w="57" w:type="dxa"/>
            </w:tcMar>
          </w:tcPr>
          <w:p w:rsidR="00B41813" w:rsidRPr="00B41813" w:rsidRDefault="00B41813" w:rsidP="00B41813">
            <w:pPr>
              <w:tabs>
                <w:tab w:val="left" w:pos="567"/>
                <w:tab w:val="left" w:pos="709"/>
                <w:tab w:val="left" w:pos="1134"/>
              </w:tabs>
              <w:spacing w:after="0" w:line="240" w:lineRule="auto"/>
              <w:jc w:val="center"/>
              <w:rPr>
                <w:b/>
                <w:spacing w:val="-6"/>
                <w:sz w:val="24"/>
                <w:szCs w:val="24"/>
              </w:rPr>
            </w:pPr>
            <w:r w:rsidRPr="00B41813">
              <w:rPr>
                <w:b/>
                <w:spacing w:val="-6"/>
                <w:sz w:val="24"/>
                <w:szCs w:val="24"/>
              </w:rPr>
              <w:t>№ п/п</w:t>
            </w:r>
          </w:p>
        </w:tc>
        <w:tc>
          <w:tcPr>
            <w:tcW w:w="14317" w:type="dxa"/>
            <w:gridSpan w:val="7"/>
            <w:shd w:val="clear" w:color="auto" w:fill="auto"/>
            <w:tcMar>
              <w:left w:w="57" w:type="dxa"/>
              <w:right w:w="57" w:type="dxa"/>
            </w:tcMar>
            <w:vAlign w:val="center"/>
          </w:tcPr>
          <w:p w:rsidR="00B41813" w:rsidRPr="00B41813" w:rsidRDefault="00B41813" w:rsidP="00B41813">
            <w:pPr>
              <w:tabs>
                <w:tab w:val="left" w:pos="567"/>
                <w:tab w:val="left" w:pos="709"/>
                <w:tab w:val="left" w:pos="1134"/>
              </w:tabs>
              <w:spacing w:after="0" w:line="240" w:lineRule="auto"/>
              <w:jc w:val="center"/>
              <w:rPr>
                <w:b/>
                <w:sz w:val="24"/>
                <w:szCs w:val="24"/>
              </w:rPr>
            </w:pPr>
            <w:r w:rsidRPr="00B41813">
              <w:rPr>
                <w:b/>
                <w:sz w:val="24"/>
                <w:szCs w:val="24"/>
              </w:rPr>
              <w:t>38.00.00 Экономика и управление</w:t>
            </w:r>
          </w:p>
        </w:tc>
      </w:tr>
      <w:tr w:rsidR="00B41813" w:rsidRPr="00B41813" w:rsidTr="00B41813">
        <w:tc>
          <w:tcPr>
            <w:tcW w:w="454" w:type="dxa"/>
            <w:tcMar>
              <w:left w:w="57" w:type="dxa"/>
              <w:right w:w="57" w:type="dxa"/>
            </w:tcMar>
          </w:tcPr>
          <w:p w:rsidR="00B41813" w:rsidRPr="00B41813" w:rsidRDefault="00B41813" w:rsidP="008A7159">
            <w:pPr>
              <w:numPr>
                <w:ilvl w:val="0"/>
                <w:numId w:val="16"/>
              </w:numPr>
              <w:tabs>
                <w:tab w:val="left" w:pos="567"/>
                <w:tab w:val="left" w:pos="709"/>
                <w:tab w:val="left" w:pos="1134"/>
              </w:tabs>
              <w:spacing w:after="0" w:line="240" w:lineRule="auto"/>
              <w:jc w:val="center"/>
              <w:rPr>
                <w:sz w:val="24"/>
                <w:szCs w:val="24"/>
              </w:rPr>
            </w:pPr>
          </w:p>
        </w:tc>
        <w:tc>
          <w:tcPr>
            <w:tcW w:w="2472" w:type="dxa"/>
            <w:tcBorders>
              <w:bottom w:val="single" w:sz="4" w:space="0" w:color="auto"/>
            </w:tcBorders>
            <w:shd w:val="clear" w:color="auto" w:fill="auto"/>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38.02.01</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Экономика и бухгалтерский учёт (по отраслям), Приказ от 28 июля 2014 г., №832</w:t>
            </w:r>
          </w:p>
        </w:tc>
        <w:tc>
          <w:tcPr>
            <w:tcW w:w="2369" w:type="dxa"/>
            <w:tcBorders>
              <w:bottom w:val="single" w:sz="4" w:space="0" w:color="auto"/>
            </w:tcBorders>
            <w:shd w:val="clear" w:color="auto" w:fill="auto"/>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38.02.02</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Страховое дело (по отраслям), Приказ от 28 июля 2014 г., №833</w:t>
            </w:r>
          </w:p>
        </w:tc>
        <w:tc>
          <w:tcPr>
            <w:tcW w:w="2369" w:type="dxa"/>
            <w:tcBorders>
              <w:bottom w:val="single" w:sz="4" w:space="0" w:color="auto"/>
            </w:tcBorders>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38.02.03</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Операционная деятельность в логистике, Приказ от 28 июля 2014 г., №834</w:t>
            </w:r>
          </w:p>
        </w:tc>
        <w:tc>
          <w:tcPr>
            <w:tcW w:w="2369" w:type="dxa"/>
            <w:tcBorders>
              <w:bottom w:val="single" w:sz="4" w:space="0" w:color="auto"/>
            </w:tcBorders>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38.02.04</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Коммерция (по отраслям), Приказ от 15 мая 2014 г., №539</w:t>
            </w:r>
          </w:p>
        </w:tc>
        <w:tc>
          <w:tcPr>
            <w:tcW w:w="2441" w:type="dxa"/>
            <w:gridSpan w:val="2"/>
            <w:tcBorders>
              <w:bottom w:val="single" w:sz="4" w:space="0" w:color="auto"/>
            </w:tcBorders>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38.02.05</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Товароведение и экспертиза качества потребительских товаров, Приказ от 28 июля 2014 г., №835</w:t>
            </w:r>
          </w:p>
        </w:tc>
        <w:tc>
          <w:tcPr>
            <w:tcW w:w="2297" w:type="dxa"/>
            <w:tcBorders>
              <w:bottom w:val="single" w:sz="4" w:space="0" w:color="auto"/>
            </w:tcBorders>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38.02.07</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Банковское дело, Приказ от 28 июля 2014 г., №837</w:t>
            </w:r>
          </w:p>
        </w:tc>
      </w:tr>
      <w:tr w:rsidR="00B41813" w:rsidRPr="00B41813" w:rsidTr="005C518A">
        <w:trPr>
          <w:trHeight w:val="2830"/>
        </w:trPr>
        <w:tc>
          <w:tcPr>
            <w:tcW w:w="454" w:type="dxa"/>
            <w:tcBorders>
              <w:bottom w:val="single" w:sz="4" w:space="0" w:color="auto"/>
            </w:tcBorders>
            <w:tcMar>
              <w:left w:w="57" w:type="dxa"/>
              <w:right w:w="57" w:type="dxa"/>
            </w:tcMar>
          </w:tcPr>
          <w:p w:rsidR="00B41813" w:rsidRPr="00B41813" w:rsidRDefault="00B41813" w:rsidP="008A7159">
            <w:pPr>
              <w:numPr>
                <w:ilvl w:val="0"/>
                <w:numId w:val="16"/>
              </w:numPr>
              <w:tabs>
                <w:tab w:val="left" w:pos="567"/>
                <w:tab w:val="left" w:pos="709"/>
                <w:tab w:val="left" w:pos="1134"/>
              </w:tabs>
              <w:spacing w:after="0" w:line="240" w:lineRule="auto"/>
              <w:ind w:left="0" w:firstLine="0"/>
              <w:jc w:val="center"/>
              <w:rPr>
                <w:sz w:val="24"/>
                <w:szCs w:val="24"/>
              </w:rPr>
            </w:pPr>
          </w:p>
        </w:tc>
        <w:tc>
          <w:tcPr>
            <w:tcW w:w="2472" w:type="dxa"/>
            <w:tcBorders>
              <w:top w:val="single" w:sz="4" w:space="0" w:color="auto"/>
              <w:bottom w:val="single" w:sz="4" w:space="0" w:color="auto"/>
            </w:tcBorders>
            <w:shd w:val="clear" w:color="auto" w:fill="auto"/>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ОК 2.</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ОК 3. Принимать решения в стандартных и нестандартных ситуациях и нести за них ответственность</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 xml:space="preserve">ПК 4.1. Отражать нарастающим итогом на счетах бухгалтерского учета имущественное и </w:t>
            </w:r>
            <w:r w:rsidRPr="005C518A">
              <w:rPr>
                <w:spacing w:val="-6"/>
                <w:sz w:val="24"/>
                <w:szCs w:val="24"/>
              </w:rPr>
              <w:t>финансовое положение</w:t>
            </w:r>
            <w:r w:rsidRPr="00B41813">
              <w:rPr>
                <w:sz w:val="24"/>
                <w:szCs w:val="24"/>
              </w:rPr>
              <w:t xml:space="preserve"> организации, определять результаты хозяйственной деятельности за отчетный период</w:t>
            </w:r>
          </w:p>
          <w:p w:rsidR="00B41813" w:rsidRPr="00B41813" w:rsidRDefault="00B41813" w:rsidP="00B41813">
            <w:pPr>
              <w:widowControl w:val="0"/>
              <w:autoSpaceDE w:val="0"/>
              <w:autoSpaceDN w:val="0"/>
              <w:adjustRightInd w:val="0"/>
              <w:spacing w:after="0" w:line="240" w:lineRule="auto"/>
              <w:rPr>
                <w:sz w:val="24"/>
                <w:szCs w:val="24"/>
              </w:rPr>
            </w:pPr>
            <w:r w:rsidRPr="00B41813">
              <w:rPr>
                <w:sz w:val="24"/>
                <w:szCs w:val="24"/>
              </w:rPr>
              <w:t>ПК 3.1. Формировать бухгалтерские провод</w:t>
            </w:r>
            <w:r w:rsidR="005C518A">
              <w:rPr>
                <w:sz w:val="24"/>
                <w:szCs w:val="24"/>
              </w:rPr>
              <w:t>-</w:t>
            </w:r>
            <w:r w:rsidRPr="00B41813">
              <w:rPr>
                <w:sz w:val="24"/>
                <w:szCs w:val="24"/>
              </w:rPr>
              <w:t>ки по начислению и перечислению налогов и сборов в бюджеты различных уровней.</w:t>
            </w:r>
          </w:p>
        </w:tc>
        <w:tc>
          <w:tcPr>
            <w:tcW w:w="2369" w:type="dxa"/>
            <w:tcBorders>
              <w:top w:val="single" w:sz="4" w:space="0" w:color="auto"/>
              <w:bottom w:val="single" w:sz="4" w:space="0" w:color="auto"/>
            </w:tcBorders>
            <w:shd w:val="clear" w:color="auto" w:fill="auto"/>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ОК 3. Принимать решения в стандартных и нестандартных ситуациях и нести за них ответственность</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ПК 2.1 Осуществлять стратегическое и оперативное планирование розничных продаж</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ПК.2.4 Анализировать эффективность каждого канала продаж страхового продукта</w:t>
            </w:r>
          </w:p>
        </w:tc>
        <w:tc>
          <w:tcPr>
            <w:tcW w:w="2369" w:type="dxa"/>
            <w:tcBorders>
              <w:top w:val="single" w:sz="4" w:space="0" w:color="auto"/>
              <w:bottom w:val="single" w:sz="4" w:space="0" w:color="auto"/>
            </w:tcBorders>
            <w:shd w:val="clear" w:color="auto" w:fill="auto"/>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ОК 3. Принимать решения в стандарт</w:t>
            </w:r>
            <w:r w:rsidR="005C518A">
              <w:rPr>
                <w:sz w:val="24"/>
                <w:szCs w:val="24"/>
              </w:rPr>
              <w:t>-</w:t>
            </w:r>
            <w:r w:rsidRPr="00B41813">
              <w:rPr>
                <w:sz w:val="24"/>
                <w:szCs w:val="24"/>
              </w:rPr>
              <w:t>ных и нестандартных ситуациях и нести за них ответственность</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 xml:space="preserve">ПК 1.5 Владеть </w:t>
            </w:r>
            <w:r w:rsidRPr="005C518A">
              <w:rPr>
                <w:spacing w:val="-10"/>
                <w:sz w:val="24"/>
                <w:szCs w:val="24"/>
              </w:rPr>
              <w:t>основами оперативного</w:t>
            </w:r>
            <w:r w:rsidRPr="00B41813">
              <w:rPr>
                <w:sz w:val="24"/>
                <w:szCs w:val="24"/>
              </w:rPr>
              <w:t xml:space="preserve"> планирования и организации материальных потоков на производстве</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ПК 2.2 Применять методологию проектирования внутрипроизводственных логистических систем при решении практических задач</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ПК 3.3 Рассчитывать и анализировать логистические издержки</w:t>
            </w:r>
          </w:p>
        </w:tc>
        <w:tc>
          <w:tcPr>
            <w:tcW w:w="2369" w:type="dxa"/>
            <w:tcBorders>
              <w:top w:val="single" w:sz="4" w:space="0" w:color="auto"/>
              <w:bottom w:val="single" w:sz="4" w:space="0" w:color="auto"/>
            </w:tcBorders>
            <w:shd w:val="clear" w:color="auto" w:fill="auto"/>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ОК 3. Принимать решения в стандартных и нестандартных ситуациях и нести за них ответственность</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B41813" w:rsidRPr="00B41813" w:rsidRDefault="00B41813" w:rsidP="005C518A">
            <w:pPr>
              <w:tabs>
                <w:tab w:val="left" w:pos="567"/>
                <w:tab w:val="left" w:pos="709"/>
                <w:tab w:val="left" w:pos="1134"/>
              </w:tabs>
              <w:spacing w:after="0" w:line="240" w:lineRule="auto"/>
              <w:rPr>
                <w:sz w:val="24"/>
                <w:szCs w:val="24"/>
              </w:rPr>
            </w:pPr>
            <w:r w:rsidRPr="00B41813">
              <w:rPr>
                <w:sz w:val="24"/>
                <w:szCs w:val="24"/>
              </w:rPr>
              <w:t>ПК 2.4 Определять основные экономические показатели работы организации, цены, заработную плату</w:t>
            </w:r>
          </w:p>
        </w:tc>
        <w:tc>
          <w:tcPr>
            <w:tcW w:w="2441" w:type="dxa"/>
            <w:gridSpan w:val="2"/>
            <w:tcBorders>
              <w:top w:val="single" w:sz="4" w:space="0" w:color="auto"/>
              <w:bottom w:val="single" w:sz="4" w:space="0" w:color="auto"/>
            </w:tcBorders>
            <w:shd w:val="clear" w:color="auto" w:fill="auto"/>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ОК 2.</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41813" w:rsidRPr="00B41813" w:rsidRDefault="00B41813" w:rsidP="00B41813">
            <w:pPr>
              <w:spacing w:after="0" w:line="240" w:lineRule="auto"/>
              <w:rPr>
                <w:sz w:val="24"/>
                <w:szCs w:val="24"/>
              </w:rPr>
            </w:pPr>
            <w:r w:rsidRPr="00B41813">
              <w:rPr>
                <w:sz w:val="24"/>
                <w:szCs w:val="24"/>
              </w:rPr>
              <w:t>ОК 3. Принимать решения в стандартных и нестандартных ситуациях и нести за них ответственность</w:t>
            </w:r>
          </w:p>
          <w:p w:rsidR="00B41813" w:rsidRPr="00B41813" w:rsidRDefault="00B41813" w:rsidP="00B41813">
            <w:pPr>
              <w:spacing w:after="0" w:line="240" w:lineRule="auto"/>
              <w:rPr>
                <w:sz w:val="24"/>
                <w:szCs w:val="24"/>
              </w:rPr>
            </w:pPr>
            <w:r w:rsidRPr="00B41813">
              <w:rPr>
                <w:sz w:val="24"/>
                <w:szCs w:val="24"/>
              </w:rPr>
              <w:t>ПК 3.1. Планировать основные показатели деятельности организации.</w:t>
            </w:r>
          </w:p>
          <w:p w:rsidR="00B41813" w:rsidRPr="00B41813" w:rsidRDefault="00B41813" w:rsidP="00B41813">
            <w:pPr>
              <w:spacing w:after="0" w:line="240" w:lineRule="auto"/>
              <w:rPr>
                <w:sz w:val="24"/>
                <w:szCs w:val="24"/>
              </w:rPr>
            </w:pPr>
            <w:r w:rsidRPr="00B41813">
              <w:rPr>
                <w:sz w:val="24"/>
                <w:szCs w:val="24"/>
              </w:rPr>
              <w:t>ПК 3.2. Планировать выполнение работ и оказание услуг исполнителями.</w:t>
            </w:r>
          </w:p>
          <w:p w:rsidR="00B41813" w:rsidRPr="00B41813" w:rsidRDefault="00B41813" w:rsidP="00B41813">
            <w:pPr>
              <w:spacing w:after="0" w:line="240" w:lineRule="auto"/>
              <w:rPr>
                <w:sz w:val="24"/>
                <w:szCs w:val="24"/>
              </w:rPr>
            </w:pPr>
            <w:r w:rsidRPr="00B41813">
              <w:rPr>
                <w:sz w:val="24"/>
                <w:szCs w:val="24"/>
              </w:rPr>
              <w:t>ПК 3.3. Организовывать работу трудового коллектива.</w:t>
            </w:r>
          </w:p>
          <w:p w:rsidR="00B41813" w:rsidRPr="00B41813" w:rsidRDefault="00B41813" w:rsidP="00B41813">
            <w:pPr>
              <w:spacing w:after="0" w:line="240" w:lineRule="auto"/>
              <w:rPr>
                <w:sz w:val="24"/>
                <w:szCs w:val="24"/>
              </w:rPr>
            </w:pPr>
            <w:r w:rsidRPr="005C518A">
              <w:rPr>
                <w:spacing w:val="-8"/>
                <w:sz w:val="24"/>
                <w:szCs w:val="24"/>
              </w:rPr>
              <w:t>ПК 3.4. Контролировать</w:t>
            </w:r>
            <w:r w:rsidRPr="00B41813">
              <w:rPr>
                <w:sz w:val="24"/>
                <w:szCs w:val="24"/>
              </w:rPr>
              <w:t xml:space="preserve"> ход и оценивать </w:t>
            </w:r>
            <w:r w:rsidRPr="005C518A">
              <w:rPr>
                <w:spacing w:val="-10"/>
                <w:sz w:val="24"/>
                <w:szCs w:val="24"/>
              </w:rPr>
              <w:t xml:space="preserve">результаты выполнения </w:t>
            </w:r>
            <w:r w:rsidRPr="00B41813">
              <w:rPr>
                <w:sz w:val="24"/>
                <w:szCs w:val="24"/>
              </w:rPr>
              <w:t>работ и оказания услуг исполнителями.</w:t>
            </w:r>
          </w:p>
        </w:tc>
        <w:tc>
          <w:tcPr>
            <w:tcW w:w="2297" w:type="dxa"/>
            <w:tcBorders>
              <w:top w:val="single" w:sz="4" w:space="0" w:color="auto"/>
              <w:bottom w:val="single" w:sz="4" w:space="0" w:color="auto"/>
            </w:tcBorders>
            <w:shd w:val="clear" w:color="auto" w:fill="auto"/>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ОК 3. Принимать решения в стандартных и нестандартных ситуациях</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 xml:space="preserve">ПК 1.3 Осуществлять расчетное обслуживание счетов бюджетов различных уровней </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ПК 2.1 Оценивать кредитоспособность клиентов</w:t>
            </w:r>
          </w:p>
          <w:p w:rsidR="00B41813" w:rsidRPr="00B41813" w:rsidRDefault="00B41813" w:rsidP="00B41813">
            <w:pPr>
              <w:tabs>
                <w:tab w:val="left" w:pos="567"/>
                <w:tab w:val="left" w:pos="709"/>
                <w:tab w:val="left" w:pos="1134"/>
              </w:tabs>
              <w:spacing w:after="0" w:line="240" w:lineRule="auto"/>
              <w:rPr>
                <w:sz w:val="24"/>
                <w:szCs w:val="24"/>
              </w:rPr>
            </w:pPr>
          </w:p>
        </w:tc>
      </w:tr>
      <w:tr w:rsidR="00B41813" w:rsidRPr="00B41813" w:rsidTr="00B41813">
        <w:trPr>
          <w:trHeight w:val="551"/>
        </w:trPr>
        <w:tc>
          <w:tcPr>
            <w:tcW w:w="454" w:type="dxa"/>
            <w:tcBorders>
              <w:bottom w:val="single" w:sz="4" w:space="0" w:color="auto"/>
            </w:tcBorders>
            <w:tcMar>
              <w:left w:w="57" w:type="dxa"/>
              <w:right w:w="57" w:type="dxa"/>
            </w:tcMar>
          </w:tcPr>
          <w:p w:rsidR="00B41813" w:rsidRPr="00B41813" w:rsidRDefault="00B41813" w:rsidP="008A7159">
            <w:pPr>
              <w:numPr>
                <w:ilvl w:val="0"/>
                <w:numId w:val="16"/>
              </w:numPr>
              <w:tabs>
                <w:tab w:val="left" w:pos="567"/>
                <w:tab w:val="left" w:pos="709"/>
                <w:tab w:val="left" w:pos="1134"/>
              </w:tabs>
              <w:spacing w:after="0" w:line="240" w:lineRule="auto"/>
              <w:ind w:left="0" w:firstLine="0"/>
              <w:jc w:val="center"/>
              <w:rPr>
                <w:sz w:val="24"/>
                <w:szCs w:val="24"/>
              </w:rPr>
            </w:pPr>
          </w:p>
        </w:tc>
        <w:tc>
          <w:tcPr>
            <w:tcW w:w="2472" w:type="dxa"/>
            <w:tcBorders>
              <w:bottom w:val="single" w:sz="4" w:space="0" w:color="auto"/>
            </w:tcBorders>
            <w:shd w:val="clear" w:color="auto" w:fill="auto"/>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ОП.01. Экономика организации</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ОП.02. Статистика</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ОП.03. Менеджмент</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ОП.06. Финансы, денежное обращение и кредит</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ОП.07. Налоги и налогообложение</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ПМ.03 МДК.03.01. Организация расчетов с бюджетом и вне</w:t>
            </w:r>
            <w:r w:rsidR="005C518A">
              <w:rPr>
                <w:sz w:val="24"/>
                <w:szCs w:val="24"/>
              </w:rPr>
              <w:t>-</w:t>
            </w:r>
            <w:r w:rsidRPr="00B41813">
              <w:rPr>
                <w:sz w:val="24"/>
                <w:szCs w:val="24"/>
              </w:rPr>
              <w:t>бюджетными фондами</w:t>
            </w:r>
          </w:p>
        </w:tc>
        <w:tc>
          <w:tcPr>
            <w:tcW w:w="2369" w:type="dxa"/>
            <w:tcBorders>
              <w:bottom w:val="single" w:sz="4" w:space="0" w:color="auto"/>
            </w:tcBorders>
            <w:shd w:val="clear" w:color="auto" w:fill="auto"/>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ОП.01. Экономика организации</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ОП.02. Статистика</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ОП.03. Менеджмент</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ОП.06. Финансы, денежное обращение и кредит</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ОП.07. Налоги и налогообложение</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ПМ.02 МДК 02.02 Анализ эффективности продаж (по отраслям)</w:t>
            </w:r>
          </w:p>
        </w:tc>
        <w:tc>
          <w:tcPr>
            <w:tcW w:w="2369" w:type="dxa"/>
            <w:tcBorders>
              <w:bottom w:val="single" w:sz="4" w:space="0" w:color="auto"/>
            </w:tcBorders>
            <w:shd w:val="clear" w:color="auto" w:fill="auto"/>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ОП.01. Экономика организации</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ОП.02. Статистика</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ОП.03. Менеджмент</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ОП.06. Финансы, денежное обращение и кредит</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ОП.07. Налоги и налогообложение</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ОП.10. Анализ финансово-хозяйственной деятельности</w:t>
            </w:r>
          </w:p>
        </w:tc>
        <w:tc>
          <w:tcPr>
            <w:tcW w:w="2369" w:type="dxa"/>
            <w:tcBorders>
              <w:bottom w:val="single" w:sz="4" w:space="0" w:color="auto"/>
            </w:tcBorders>
            <w:shd w:val="clear" w:color="auto" w:fill="auto"/>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ОП.01. Экономика организации</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ОП.02. Статистика</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ОП.03. Менеджмент</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МДК.01.01. Организация коммерческой деятельности</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МДК.02.01. Финансы, налоги и налогообложение</w:t>
            </w:r>
          </w:p>
          <w:p w:rsidR="00B41813" w:rsidRPr="00B41813" w:rsidRDefault="00B41813" w:rsidP="00B41813">
            <w:pPr>
              <w:tabs>
                <w:tab w:val="left" w:pos="567"/>
                <w:tab w:val="left" w:pos="709"/>
                <w:tab w:val="left" w:pos="1134"/>
              </w:tabs>
              <w:spacing w:after="0" w:line="240" w:lineRule="auto"/>
              <w:rPr>
                <w:sz w:val="24"/>
                <w:szCs w:val="24"/>
              </w:rPr>
            </w:pPr>
          </w:p>
        </w:tc>
        <w:tc>
          <w:tcPr>
            <w:tcW w:w="2441" w:type="dxa"/>
            <w:gridSpan w:val="2"/>
            <w:tcBorders>
              <w:bottom w:val="single" w:sz="4" w:space="0" w:color="auto"/>
            </w:tcBorders>
            <w:shd w:val="clear" w:color="auto" w:fill="auto"/>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ОП.01. Основы коммерческой деятельности</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ОП.03. Статистика</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МДК.03.01.</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Управление структурным подразделением организации</w:t>
            </w:r>
          </w:p>
        </w:tc>
        <w:tc>
          <w:tcPr>
            <w:tcW w:w="2297" w:type="dxa"/>
            <w:tcBorders>
              <w:bottom w:val="single" w:sz="4" w:space="0" w:color="auto"/>
            </w:tcBorders>
            <w:shd w:val="clear" w:color="auto" w:fill="auto"/>
            <w:tcMar>
              <w:left w:w="57" w:type="dxa"/>
              <w:right w:w="57" w:type="dxa"/>
            </w:tcMar>
          </w:tcPr>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ОП.01. Экономика организации</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ОП.02. Статистика</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ОП.03. Менеджмент</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ОП.06. Финансы, денежное обращение и кредит</w:t>
            </w:r>
          </w:p>
          <w:p w:rsidR="00B41813" w:rsidRPr="00B41813" w:rsidRDefault="00B41813" w:rsidP="00B41813">
            <w:pPr>
              <w:tabs>
                <w:tab w:val="left" w:pos="567"/>
                <w:tab w:val="left" w:pos="709"/>
                <w:tab w:val="left" w:pos="1134"/>
              </w:tabs>
              <w:spacing w:after="0" w:line="240" w:lineRule="auto"/>
              <w:rPr>
                <w:sz w:val="24"/>
                <w:szCs w:val="24"/>
              </w:rPr>
            </w:pPr>
            <w:r w:rsidRPr="00B41813">
              <w:rPr>
                <w:sz w:val="24"/>
                <w:szCs w:val="24"/>
              </w:rPr>
              <w:t>ОП.09. Анализ финансово-хозяйственной деятельности</w:t>
            </w:r>
          </w:p>
        </w:tc>
      </w:tr>
      <w:tr w:rsidR="005C518A" w:rsidRPr="00B41813" w:rsidTr="005B5B15">
        <w:tc>
          <w:tcPr>
            <w:tcW w:w="454" w:type="dxa"/>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vAlign w:val="center"/>
          </w:tcPr>
          <w:p w:rsidR="005C518A" w:rsidRPr="00B41813" w:rsidRDefault="005C518A" w:rsidP="00B41813">
            <w:pPr>
              <w:tabs>
                <w:tab w:val="left" w:pos="567"/>
                <w:tab w:val="left" w:pos="709"/>
                <w:tab w:val="left" w:pos="1134"/>
              </w:tabs>
              <w:spacing w:after="0" w:line="240" w:lineRule="auto"/>
              <w:jc w:val="center"/>
              <w:rPr>
                <w:b/>
                <w:sz w:val="24"/>
                <w:szCs w:val="24"/>
              </w:rPr>
            </w:pPr>
            <w:r w:rsidRPr="00B41813">
              <w:rPr>
                <w:b/>
                <w:sz w:val="24"/>
                <w:szCs w:val="24"/>
              </w:rPr>
              <w:t xml:space="preserve">Инвариантное задание </w:t>
            </w:r>
            <w:r w:rsidRPr="00B41813">
              <w:rPr>
                <w:b/>
                <w:sz w:val="24"/>
                <w:szCs w:val="24"/>
                <w:lang w:val="en-US"/>
              </w:rPr>
              <w:t>II</w:t>
            </w:r>
            <w:r w:rsidRPr="00B41813">
              <w:rPr>
                <w:b/>
                <w:sz w:val="24"/>
                <w:szCs w:val="24"/>
              </w:rPr>
              <w:t xml:space="preserve"> уровня</w:t>
            </w:r>
          </w:p>
        </w:tc>
        <w:tc>
          <w:tcPr>
            <w:tcW w:w="3005" w:type="dxa"/>
            <w:gridSpan w:val="2"/>
            <w:tcBorders>
              <w:left w:val="single" w:sz="4" w:space="0" w:color="auto"/>
            </w:tcBorders>
            <w:vAlign w:val="center"/>
          </w:tcPr>
          <w:p w:rsidR="005C518A" w:rsidRDefault="005C518A" w:rsidP="00B41813">
            <w:pPr>
              <w:tabs>
                <w:tab w:val="left" w:pos="567"/>
                <w:tab w:val="left" w:pos="709"/>
                <w:tab w:val="left" w:pos="1134"/>
              </w:tabs>
              <w:spacing w:after="0" w:line="240" w:lineRule="auto"/>
              <w:jc w:val="center"/>
              <w:rPr>
                <w:b/>
                <w:color w:val="000000"/>
                <w:sz w:val="24"/>
                <w:szCs w:val="24"/>
              </w:rPr>
            </w:pPr>
            <w:r>
              <w:rPr>
                <w:b/>
                <w:color w:val="000000"/>
                <w:sz w:val="24"/>
                <w:szCs w:val="24"/>
              </w:rPr>
              <w:t>Максимальный балл –</w:t>
            </w:r>
          </w:p>
          <w:p w:rsidR="005C518A" w:rsidRPr="00B41813" w:rsidRDefault="005C518A" w:rsidP="00B41813">
            <w:pPr>
              <w:tabs>
                <w:tab w:val="left" w:pos="567"/>
                <w:tab w:val="left" w:pos="709"/>
                <w:tab w:val="left" w:pos="1134"/>
              </w:tabs>
              <w:spacing w:after="0" w:line="240" w:lineRule="auto"/>
              <w:jc w:val="center"/>
              <w:rPr>
                <w:b/>
                <w:color w:val="000000"/>
                <w:sz w:val="24"/>
                <w:szCs w:val="24"/>
              </w:rPr>
            </w:pPr>
            <w:r w:rsidRPr="00B41813">
              <w:rPr>
                <w:b/>
                <w:color w:val="000000"/>
                <w:sz w:val="24"/>
                <w:szCs w:val="24"/>
              </w:rPr>
              <w:t>35 баллов</w:t>
            </w:r>
          </w:p>
        </w:tc>
      </w:tr>
      <w:tr w:rsidR="005C518A" w:rsidRPr="00B41813" w:rsidTr="005B5B15">
        <w:tc>
          <w:tcPr>
            <w:tcW w:w="454" w:type="dxa"/>
            <w:vMerge w:val="restart"/>
            <w:tcMar>
              <w:left w:w="57" w:type="dxa"/>
              <w:right w:w="57" w:type="dxa"/>
            </w:tcMar>
          </w:tcPr>
          <w:p w:rsidR="005C518A" w:rsidRPr="00B41813" w:rsidRDefault="005C518A" w:rsidP="008A7159">
            <w:pPr>
              <w:numPr>
                <w:ilvl w:val="0"/>
                <w:numId w:val="16"/>
              </w:numPr>
              <w:tabs>
                <w:tab w:val="left" w:pos="567"/>
                <w:tab w:val="left" w:pos="709"/>
                <w:tab w:val="left" w:pos="1134"/>
              </w:tabs>
              <w:spacing w:after="0" w:line="240" w:lineRule="auto"/>
              <w:ind w:left="0" w:firstLine="0"/>
              <w:contextualSpacing/>
              <w:jc w:val="center"/>
              <w:rPr>
                <w:sz w:val="24"/>
                <w:szCs w:val="24"/>
              </w:rPr>
            </w:pPr>
          </w:p>
        </w:tc>
        <w:tc>
          <w:tcPr>
            <w:tcW w:w="11312" w:type="dxa"/>
            <w:gridSpan w:val="5"/>
            <w:tcBorders>
              <w:right w:val="single" w:sz="4" w:space="0" w:color="auto"/>
            </w:tcBorders>
            <w:tcMar>
              <w:left w:w="57" w:type="dxa"/>
              <w:right w:w="57" w:type="dxa"/>
            </w:tcMar>
            <w:vAlign w:val="center"/>
          </w:tcPr>
          <w:p w:rsidR="005C518A" w:rsidRPr="00B41813" w:rsidRDefault="005C518A" w:rsidP="00B41813">
            <w:pPr>
              <w:tabs>
                <w:tab w:val="left" w:pos="567"/>
                <w:tab w:val="left" w:pos="709"/>
                <w:tab w:val="left" w:pos="1134"/>
              </w:tabs>
              <w:spacing w:after="0" w:line="240" w:lineRule="auto"/>
              <w:rPr>
                <w:b/>
                <w:sz w:val="24"/>
                <w:szCs w:val="24"/>
              </w:rPr>
            </w:pPr>
            <w:r w:rsidRPr="00B41813">
              <w:rPr>
                <w:b/>
                <w:sz w:val="24"/>
                <w:szCs w:val="24"/>
              </w:rPr>
              <w:t>Задача 1 Планирование основных показателей деятельности организации</w:t>
            </w:r>
          </w:p>
        </w:tc>
        <w:tc>
          <w:tcPr>
            <w:tcW w:w="3005" w:type="dxa"/>
            <w:gridSpan w:val="2"/>
            <w:tcBorders>
              <w:left w:val="single" w:sz="4" w:space="0" w:color="auto"/>
            </w:tcBorders>
            <w:vAlign w:val="center"/>
          </w:tcPr>
          <w:p w:rsidR="005C518A" w:rsidRDefault="005C518A" w:rsidP="00B41813">
            <w:pPr>
              <w:tabs>
                <w:tab w:val="left" w:pos="567"/>
                <w:tab w:val="left" w:pos="709"/>
                <w:tab w:val="left" w:pos="1134"/>
              </w:tabs>
              <w:spacing w:after="0" w:line="240" w:lineRule="auto"/>
              <w:jc w:val="center"/>
              <w:rPr>
                <w:b/>
                <w:color w:val="000000"/>
                <w:sz w:val="24"/>
                <w:szCs w:val="24"/>
              </w:rPr>
            </w:pPr>
            <w:r>
              <w:rPr>
                <w:b/>
                <w:color w:val="000000"/>
                <w:sz w:val="24"/>
                <w:szCs w:val="24"/>
              </w:rPr>
              <w:t>Максимальный балл –</w:t>
            </w:r>
          </w:p>
          <w:p w:rsidR="005C518A" w:rsidRPr="00B41813" w:rsidRDefault="005C518A" w:rsidP="00B41813">
            <w:pPr>
              <w:tabs>
                <w:tab w:val="left" w:pos="567"/>
                <w:tab w:val="left" w:pos="709"/>
                <w:tab w:val="left" w:pos="1134"/>
              </w:tabs>
              <w:spacing w:after="0" w:line="240" w:lineRule="auto"/>
              <w:jc w:val="center"/>
              <w:rPr>
                <w:b/>
                <w:color w:val="000000"/>
                <w:sz w:val="24"/>
                <w:szCs w:val="24"/>
              </w:rPr>
            </w:pPr>
            <w:r w:rsidRPr="00B41813">
              <w:rPr>
                <w:b/>
                <w:color w:val="000000"/>
                <w:sz w:val="24"/>
                <w:szCs w:val="24"/>
              </w:rPr>
              <w:t>15 баллов</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r w:rsidRPr="00B41813">
              <w:rPr>
                <w:b/>
                <w:color w:val="000000"/>
                <w:sz w:val="24"/>
                <w:szCs w:val="24"/>
              </w:rPr>
              <w:t>Критерии оценки:</w:t>
            </w:r>
          </w:p>
        </w:tc>
        <w:tc>
          <w:tcPr>
            <w:tcW w:w="3005" w:type="dxa"/>
            <w:gridSpan w:val="2"/>
            <w:tcBorders>
              <w:left w:val="single" w:sz="4" w:space="0" w:color="auto"/>
            </w:tcBorders>
          </w:tcPr>
          <w:p w:rsidR="005C518A" w:rsidRPr="00B41813" w:rsidRDefault="005C518A" w:rsidP="00B41813">
            <w:pPr>
              <w:tabs>
                <w:tab w:val="left" w:pos="567"/>
                <w:tab w:val="left" w:pos="709"/>
                <w:tab w:val="left" w:pos="1134"/>
              </w:tabs>
              <w:spacing w:after="0" w:line="240" w:lineRule="auto"/>
              <w:jc w:val="center"/>
              <w:rPr>
                <w:b/>
                <w:color w:val="000000"/>
                <w:sz w:val="24"/>
                <w:szCs w:val="24"/>
              </w:rPr>
            </w:pP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b/>
                <w:color w:val="000000"/>
                <w:sz w:val="24"/>
                <w:szCs w:val="24"/>
              </w:rPr>
            </w:pPr>
            <w:r w:rsidRPr="00B41813">
              <w:rPr>
                <w:sz w:val="24"/>
                <w:szCs w:val="24"/>
              </w:rPr>
              <w:t>Правильно рассчитано абсолютное изменение выручки по всем направлениям деятельности</w:t>
            </w:r>
          </w:p>
        </w:tc>
        <w:tc>
          <w:tcPr>
            <w:tcW w:w="3005" w:type="dxa"/>
            <w:gridSpan w:val="2"/>
            <w:tcBorders>
              <w:left w:val="single" w:sz="4" w:space="0" w:color="auto"/>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0,5</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color w:val="000000"/>
                <w:sz w:val="24"/>
                <w:szCs w:val="24"/>
              </w:rPr>
            </w:pPr>
            <w:r w:rsidRPr="00B41813">
              <w:rPr>
                <w:sz w:val="24"/>
                <w:szCs w:val="24"/>
              </w:rPr>
              <w:t>Правильно рассчитан общий отчетный и плановый объем выручки</w:t>
            </w:r>
          </w:p>
        </w:tc>
        <w:tc>
          <w:tcPr>
            <w:tcW w:w="3005" w:type="dxa"/>
            <w:gridSpan w:val="2"/>
            <w:tcBorders>
              <w:left w:val="single" w:sz="4" w:space="0" w:color="auto"/>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0,5</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color w:val="000000"/>
                <w:sz w:val="24"/>
                <w:szCs w:val="24"/>
              </w:rPr>
            </w:pPr>
            <w:r w:rsidRPr="00B41813">
              <w:rPr>
                <w:color w:val="000000"/>
                <w:sz w:val="24"/>
                <w:szCs w:val="24"/>
              </w:rPr>
              <w:t>Правильно рассчитана отчетная и плановая выработка на одного работающего</w:t>
            </w:r>
          </w:p>
        </w:tc>
        <w:tc>
          <w:tcPr>
            <w:tcW w:w="3005" w:type="dxa"/>
            <w:gridSpan w:val="2"/>
            <w:tcBorders>
              <w:left w:val="single" w:sz="4" w:space="0" w:color="auto"/>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color w:val="000000"/>
                <w:sz w:val="24"/>
                <w:szCs w:val="24"/>
              </w:rPr>
            </w:pPr>
            <w:r w:rsidRPr="00B41813">
              <w:rPr>
                <w:color w:val="000000"/>
                <w:sz w:val="24"/>
                <w:szCs w:val="24"/>
              </w:rPr>
              <w:t>Правильно рассчитано изменение выработки на одного работающего</w:t>
            </w:r>
          </w:p>
        </w:tc>
        <w:tc>
          <w:tcPr>
            <w:tcW w:w="3005" w:type="dxa"/>
            <w:gridSpan w:val="2"/>
            <w:tcBorders>
              <w:left w:val="single" w:sz="4" w:space="0" w:color="auto"/>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0,5</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color w:val="000000"/>
                <w:sz w:val="24"/>
                <w:szCs w:val="24"/>
              </w:rPr>
            </w:pPr>
            <w:r w:rsidRPr="00B41813">
              <w:rPr>
                <w:color w:val="000000"/>
                <w:sz w:val="24"/>
                <w:szCs w:val="24"/>
              </w:rPr>
              <w:t>Правильно произведено разделение затрат на постоянные и переменные</w:t>
            </w:r>
          </w:p>
        </w:tc>
        <w:tc>
          <w:tcPr>
            <w:tcW w:w="3005" w:type="dxa"/>
            <w:gridSpan w:val="2"/>
            <w:tcBorders>
              <w:left w:val="single" w:sz="4" w:space="0" w:color="auto"/>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color w:val="000000"/>
                <w:sz w:val="24"/>
                <w:szCs w:val="24"/>
              </w:rPr>
            </w:pPr>
            <w:r w:rsidRPr="00B41813">
              <w:rPr>
                <w:color w:val="000000"/>
                <w:sz w:val="24"/>
                <w:szCs w:val="24"/>
              </w:rPr>
              <w:t>Правильно указан темп роста затрат</w:t>
            </w:r>
          </w:p>
        </w:tc>
        <w:tc>
          <w:tcPr>
            <w:tcW w:w="3005" w:type="dxa"/>
            <w:gridSpan w:val="2"/>
            <w:tcBorders>
              <w:left w:val="single" w:sz="4" w:space="0" w:color="auto"/>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0,5</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color w:val="000000"/>
                <w:sz w:val="24"/>
                <w:szCs w:val="24"/>
              </w:rPr>
            </w:pPr>
            <w:r w:rsidRPr="00B41813">
              <w:rPr>
                <w:color w:val="000000"/>
                <w:sz w:val="24"/>
                <w:szCs w:val="24"/>
              </w:rPr>
              <w:t>Правильно рассчитаны плановые затраты по всем статьям затрат</w:t>
            </w:r>
          </w:p>
        </w:tc>
        <w:tc>
          <w:tcPr>
            <w:tcW w:w="3005" w:type="dxa"/>
            <w:gridSpan w:val="2"/>
            <w:tcBorders>
              <w:left w:val="single" w:sz="4" w:space="0" w:color="auto"/>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color w:val="000000"/>
                <w:sz w:val="24"/>
                <w:szCs w:val="24"/>
              </w:rPr>
            </w:pPr>
            <w:r w:rsidRPr="00B41813">
              <w:rPr>
                <w:color w:val="000000"/>
                <w:sz w:val="24"/>
                <w:szCs w:val="24"/>
              </w:rPr>
              <w:t>Правильно рассчитаны общие отчетные и плановые затраты</w:t>
            </w:r>
          </w:p>
        </w:tc>
        <w:tc>
          <w:tcPr>
            <w:tcW w:w="3005" w:type="dxa"/>
            <w:gridSpan w:val="2"/>
            <w:tcBorders>
              <w:left w:val="single" w:sz="4" w:space="0" w:color="auto"/>
            </w:tcBorders>
          </w:tcPr>
          <w:p w:rsidR="005C518A" w:rsidRPr="00B41813" w:rsidRDefault="005C518A" w:rsidP="005C518A">
            <w:pPr>
              <w:tabs>
                <w:tab w:val="left" w:pos="567"/>
                <w:tab w:val="left" w:pos="709"/>
                <w:tab w:val="left" w:pos="1134"/>
              </w:tabs>
              <w:spacing w:after="0" w:line="240" w:lineRule="auto"/>
              <w:jc w:val="center"/>
              <w:rPr>
                <w:color w:val="000000"/>
                <w:sz w:val="24"/>
                <w:szCs w:val="24"/>
              </w:rPr>
            </w:pPr>
            <w:r w:rsidRPr="00B41813">
              <w:rPr>
                <w:color w:val="000000"/>
                <w:sz w:val="24"/>
                <w:szCs w:val="24"/>
              </w:rPr>
              <w:t>0,5</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color w:val="000000"/>
                <w:sz w:val="24"/>
                <w:szCs w:val="24"/>
              </w:rPr>
            </w:pPr>
            <w:r w:rsidRPr="00B41813">
              <w:rPr>
                <w:color w:val="000000"/>
                <w:sz w:val="24"/>
                <w:szCs w:val="24"/>
              </w:rPr>
              <w:t xml:space="preserve">Правильно рассчитана отчетная и плановая доля затрат в выручке </w:t>
            </w:r>
          </w:p>
        </w:tc>
        <w:tc>
          <w:tcPr>
            <w:tcW w:w="3005" w:type="dxa"/>
            <w:gridSpan w:val="2"/>
            <w:tcBorders>
              <w:left w:val="single" w:sz="4" w:space="0" w:color="auto"/>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color w:val="000000"/>
                <w:sz w:val="24"/>
                <w:szCs w:val="24"/>
              </w:rPr>
            </w:pPr>
            <w:r w:rsidRPr="00B41813">
              <w:rPr>
                <w:color w:val="000000"/>
                <w:sz w:val="24"/>
                <w:szCs w:val="24"/>
              </w:rPr>
              <w:t>Правильно рассчитано изменение доли затрат в выручке</w:t>
            </w:r>
          </w:p>
        </w:tc>
        <w:tc>
          <w:tcPr>
            <w:tcW w:w="3005" w:type="dxa"/>
            <w:gridSpan w:val="2"/>
            <w:tcBorders>
              <w:left w:val="single" w:sz="4" w:space="0" w:color="auto"/>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0,5</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color w:val="000000"/>
                <w:sz w:val="24"/>
                <w:szCs w:val="24"/>
              </w:rPr>
            </w:pPr>
            <w:r w:rsidRPr="00B41813">
              <w:rPr>
                <w:color w:val="000000"/>
                <w:sz w:val="24"/>
                <w:szCs w:val="24"/>
              </w:rPr>
              <w:t>Правильно рассчитана валовая прибыль и ее динамика</w:t>
            </w:r>
          </w:p>
        </w:tc>
        <w:tc>
          <w:tcPr>
            <w:tcW w:w="3005" w:type="dxa"/>
            <w:gridSpan w:val="2"/>
            <w:tcBorders>
              <w:left w:val="single" w:sz="4" w:space="0" w:color="auto"/>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1,2</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color w:val="000000"/>
                <w:sz w:val="24"/>
                <w:szCs w:val="24"/>
              </w:rPr>
            </w:pPr>
            <w:r w:rsidRPr="00B41813">
              <w:rPr>
                <w:color w:val="000000"/>
                <w:sz w:val="24"/>
                <w:szCs w:val="24"/>
              </w:rPr>
              <w:t>Правильно рассчитана прибыль (убыток) от продаж и ее динамика</w:t>
            </w:r>
          </w:p>
        </w:tc>
        <w:tc>
          <w:tcPr>
            <w:tcW w:w="3005" w:type="dxa"/>
            <w:gridSpan w:val="2"/>
            <w:tcBorders>
              <w:left w:val="single" w:sz="4" w:space="0" w:color="auto"/>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1,2</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color w:val="000000"/>
                <w:sz w:val="24"/>
                <w:szCs w:val="24"/>
              </w:rPr>
            </w:pPr>
            <w:r w:rsidRPr="00B41813">
              <w:rPr>
                <w:color w:val="000000"/>
                <w:sz w:val="24"/>
                <w:szCs w:val="24"/>
              </w:rPr>
              <w:t>Правильно рассчитана прибыль (убыток) до налогообложения и ее динамика</w:t>
            </w:r>
          </w:p>
        </w:tc>
        <w:tc>
          <w:tcPr>
            <w:tcW w:w="3005" w:type="dxa"/>
            <w:gridSpan w:val="2"/>
            <w:tcBorders>
              <w:left w:val="single" w:sz="4" w:space="0" w:color="auto"/>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1,2</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color w:val="000000"/>
                <w:sz w:val="24"/>
                <w:szCs w:val="24"/>
              </w:rPr>
            </w:pPr>
            <w:r w:rsidRPr="00B41813">
              <w:rPr>
                <w:color w:val="000000"/>
                <w:sz w:val="24"/>
                <w:szCs w:val="24"/>
              </w:rPr>
              <w:t>Правильно рассчитан налог на прибыль и его динамика</w:t>
            </w:r>
          </w:p>
        </w:tc>
        <w:tc>
          <w:tcPr>
            <w:tcW w:w="3005" w:type="dxa"/>
            <w:gridSpan w:val="2"/>
            <w:tcBorders>
              <w:left w:val="single" w:sz="4" w:space="0" w:color="auto"/>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1,2</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color w:val="000000"/>
                <w:sz w:val="24"/>
                <w:szCs w:val="24"/>
              </w:rPr>
            </w:pPr>
            <w:r w:rsidRPr="00B41813">
              <w:rPr>
                <w:color w:val="000000"/>
                <w:sz w:val="24"/>
                <w:szCs w:val="24"/>
              </w:rPr>
              <w:t>Правильно рассчитана чистая прибыль (убыток) ее динамика</w:t>
            </w:r>
          </w:p>
        </w:tc>
        <w:tc>
          <w:tcPr>
            <w:tcW w:w="3005" w:type="dxa"/>
            <w:gridSpan w:val="2"/>
            <w:tcBorders>
              <w:left w:val="single" w:sz="4" w:space="0" w:color="auto"/>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1,2</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color w:val="000000"/>
                <w:sz w:val="24"/>
                <w:szCs w:val="24"/>
              </w:rPr>
            </w:pPr>
            <w:r w:rsidRPr="00B41813">
              <w:rPr>
                <w:color w:val="000000"/>
                <w:sz w:val="24"/>
                <w:szCs w:val="24"/>
              </w:rPr>
              <w:t>Сделан вывод, отвечающий требованиям (за каждый вывод по отдельной таблице, кроме таблицы 1)</w:t>
            </w:r>
          </w:p>
        </w:tc>
        <w:tc>
          <w:tcPr>
            <w:tcW w:w="3005" w:type="dxa"/>
            <w:gridSpan w:val="2"/>
            <w:tcBorders>
              <w:left w:val="single" w:sz="4" w:space="0" w:color="auto"/>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0,5</w:t>
            </w:r>
          </w:p>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(максимально – 2 балла)</w:t>
            </w:r>
          </w:p>
        </w:tc>
      </w:tr>
      <w:tr w:rsidR="005C518A" w:rsidRPr="00B41813" w:rsidTr="005B5B15">
        <w:tc>
          <w:tcPr>
            <w:tcW w:w="454" w:type="dxa"/>
            <w:vMerge w:val="restart"/>
            <w:tcBorders>
              <w:top w:val="single" w:sz="4" w:space="0" w:color="auto"/>
            </w:tcBorders>
            <w:tcMar>
              <w:left w:w="57" w:type="dxa"/>
              <w:right w:w="57" w:type="dxa"/>
            </w:tcMar>
          </w:tcPr>
          <w:p w:rsidR="005C518A" w:rsidRPr="00B41813" w:rsidRDefault="005C518A" w:rsidP="008A7159">
            <w:pPr>
              <w:numPr>
                <w:ilvl w:val="0"/>
                <w:numId w:val="16"/>
              </w:numPr>
              <w:tabs>
                <w:tab w:val="left" w:pos="567"/>
                <w:tab w:val="left" w:pos="709"/>
                <w:tab w:val="left" w:pos="1134"/>
              </w:tabs>
              <w:spacing w:after="0" w:line="240" w:lineRule="auto"/>
              <w:ind w:left="0" w:firstLine="0"/>
              <w:contextualSpacing/>
              <w:jc w:val="center"/>
              <w:rPr>
                <w:sz w:val="24"/>
                <w:szCs w:val="24"/>
              </w:rPr>
            </w:pPr>
          </w:p>
        </w:tc>
        <w:tc>
          <w:tcPr>
            <w:tcW w:w="11312" w:type="dxa"/>
            <w:gridSpan w:val="5"/>
            <w:tcBorders>
              <w:top w:val="single" w:sz="4" w:space="0" w:color="000000"/>
              <w:right w:val="single" w:sz="4" w:space="0" w:color="auto"/>
            </w:tcBorders>
            <w:tcMar>
              <w:left w:w="57" w:type="dxa"/>
              <w:right w:w="57" w:type="dxa"/>
            </w:tcMar>
            <w:vAlign w:val="center"/>
          </w:tcPr>
          <w:p w:rsidR="005C518A" w:rsidRPr="00B41813" w:rsidRDefault="005C518A" w:rsidP="00B41813">
            <w:pPr>
              <w:tabs>
                <w:tab w:val="left" w:pos="567"/>
                <w:tab w:val="left" w:pos="709"/>
                <w:tab w:val="left" w:pos="1134"/>
              </w:tabs>
              <w:spacing w:after="0" w:line="240" w:lineRule="auto"/>
              <w:ind w:left="57"/>
              <w:rPr>
                <w:b/>
                <w:sz w:val="24"/>
                <w:szCs w:val="24"/>
              </w:rPr>
            </w:pPr>
            <w:r w:rsidRPr="00B41813">
              <w:rPr>
                <w:b/>
                <w:sz w:val="24"/>
                <w:szCs w:val="24"/>
              </w:rPr>
              <w:t>Задача 2 Расчет показателей движения, состояния и использования основных фондов</w:t>
            </w:r>
          </w:p>
        </w:tc>
        <w:tc>
          <w:tcPr>
            <w:tcW w:w="3005" w:type="dxa"/>
            <w:gridSpan w:val="2"/>
            <w:tcBorders>
              <w:top w:val="single" w:sz="4" w:space="0" w:color="000000"/>
              <w:left w:val="single" w:sz="4" w:space="0" w:color="auto"/>
              <w:right w:val="single" w:sz="4" w:space="0" w:color="000000"/>
            </w:tcBorders>
            <w:vAlign w:val="center"/>
          </w:tcPr>
          <w:p w:rsidR="005C518A" w:rsidRPr="00B41813" w:rsidRDefault="005C518A" w:rsidP="00B41813">
            <w:pPr>
              <w:tabs>
                <w:tab w:val="left" w:pos="567"/>
                <w:tab w:val="left" w:pos="709"/>
                <w:tab w:val="left" w:pos="1134"/>
              </w:tabs>
              <w:spacing w:after="0" w:line="240" w:lineRule="auto"/>
              <w:jc w:val="center"/>
              <w:rPr>
                <w:b/>
                <w:sz w:val="24"/>
                <w:szCs w:val="24"/>
              </w:rPr>
            </w:pPr>
            <w:r w:rsidRPr="00B41813">
              <w:rPr>
                <w:b/>
                <w:sz w:val="24"/>
                <w:szCs w:val="24"/>
              </w:rPr>
              <w:t>Максимальный балл – 20 баллов</w:t>
            </w:r>
          </w:p>
        </w:tc>
      </w:tr>
      <w:tr w:rsidR="005C518A" w:rsidRPr="00B41813" w:rsidTr="005B5B15">
        <w:trPr>
          <w:trHeight w:val="309"/>
        </w:trPr>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b/>
                <w:i/>
                <w:sz w:val="24"/>
                <w:szCs w:val="24"/>
              </w:rPr>
            </w:pPr>
            <w:r w:rsidRPr="00B41813">
              <w:rPr>
                <w:rFonts w:eastAsia="Microsoft Sans Serif"/>
                <w:sz w:val="24"/>
                <w:szCs w:val="24"/>
              </w:rPr>
              <w:t xml:space="preserve">Правильно рассчитана </w:t>
            </w:r>
            <w:r w:rsidRPr="00B41813">
              <w:rPr>
                <w:color w:val="000000"/>
                <w:sz w:val="24"/>
                <w:szCs w:val="24"/>
              </w:rPr>
              <w:t>среднегодовая стоимость основных фондов</w:t>
            </w:r>
          </w:p>
        </w:tc>
        <w:tc>
          <w:tcPr>
            <w:tcW w:w="3005" w:type="dxa"/>
            <w:gridSpan w:val="2"/>
            <w:tcBorders>
              <w:left w:val="single" w:sz="4" w:space="0" w:color="auto"/>
              <w:right w:val="single" w:sz="4" w:space="0" w:color="000000"/>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2</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b/>
                <w:i/>
                <w:sz w:val="24"/>
                <w:szCs w:val="24"/>
              </w:rPr>
            </w:pPr>
            <w:r w:rsidRPr="00B41813">
              <w:rPr>
                <w:rFonts w:eastAsia="Microsoft Sans Serif"/>
                <w:sz w:val="24"/>
                <w:szCs w:val="24"/>
              </w:rPr>
              <w:t xml:space="preserve">Правильно рассчитана </w:t>
            </w:r>
            <w:r w:rsidRPr="00B41813">
              <w:rPr>
                <w:color w:val="000000"/>
                <w:sz w:val="24"/>
                <w:szCs w:val="24"/>
              </w:rPr>
              <w:t>годовая сумма амортизационных отчислений</w:t>
            </w:r>
          </w:p>
        </w:tc>
        <w:tc>
          <w:tcPr>
            <w:tcW w:w="3005" w:type="dxa"/>
            <w:gridSpan w:val="2"/>
            <w:tcBorders>
              <w:left w:val="single" w:sz="4" w:space="0" w:color="auto"/>
              <w:right w:val="single" w:sz="4" w:space="0" w:color="000000"/>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b/>
                <w:i/>
                <w:sz w:val="24"/>
                <w:szCs w:val="24"/>
              </w:rPr>
            </w:pPr>
            <w:r w:rsidRPr="00B41813">
              <w:rPr>
                <w:rFonts w:eastAsia="Microsoft Sans Serif"/>
                <w:sz w:val="24"/>
                <w:szCs w:val="24"/>
              </w:rPr>
              <w:t xml:space="preserve">Правильно рассчитан </w:t>
            </w:r>
            <w:r w:rsidRPr="00B41813">
              <w:rPr>
                <w:color w:val="000000"/>
                <w:sz w:val="24"/>
                <w:szCs w:val="24"/>
              </w:rPr>
              <w:t>коэффициент обновления основных фондов</w:t>
            </w:r>
          </w:p>
        </w:tc>
        <w:tc>
          <w:tcPr>
            <w:tcW w:w="3005" w:type="dxa"/>
            <w:gridSpan w:val="2"/>
            <w:tcBorders>
              <w:left w:val="single" w:sz="4" w:space="0" w:color="auto"/>
              <w:right w:val="single" w:sz="4" w:space="0" w:color="000000"/>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b/>
                <w:i/>
                <w:sz w:val="24"/>
                <w:szCs w:val="24"/>
              </w:rPr>
            </w:pPr>
            <w:r w:rsidRPr="00B41813">
              <w:rPr>
                <w:rFonts w:eastAsia="Microsoft Sans Serif"/>
                <w:sz w:val="24"/>
                <w:szCs w:val="24"/>
              </w:rPr>
              <w:t xml:space="preserve">Правильно рассчитан </w:t>
            </w:r>
            <w:r w:rsidRPr="00B41813">
              <w:rPr>
                <w:color w:val="000000"/>
                <w:sz w:val="24"/>
                <w:szCs w:val="24"/>
              </w:rPr>
              <w:t>коэффициент выбытия основных фондов</w:t>
            </w:r>
          </w:p>
        </w:tc>
        <w:tc>
          <w:tcPr>
            <w:tcW w:w="3005" w:type="dxa"/>
            <w:gridSpan w:val="2"/>
            <w:tcBorders>
              <w:left w:val="single" w:sz="4" w:space="0" w:color="auto"/>
              <w:right w:val="single" w:sz="4" w:space="0" w:color="000000"/>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rFonts w:eastAsia="Microsoft Sans Serif"/>
                <w:sz w:val="24"/>
                <w:szCs w:val="24"/>
              </w:rPr>
            </w:pPr>
            <w:r w:rsidRPr="00B41813">
              <w:rPr>
                <w:rFonts w:eastAsia="Microsoft Sans Serif"/>
                <w:sz w:val="24"/>
                <w:szCs w:val="24"/>
              </w:rPr>
              <w:t>Правильно рассчитан коэффициент годности на начало года</w:t>
            </w:r>
          </w:p>
        </w:tc>
        <w:tc>
          <w:tcPr>
            <w:tcW w:w="3005" w:type="dxa"/>
            <w:gridSpan w:val="2"/>
            <w:tcBorders>
              <w:left w:val="single" w:sz="4" w:space="0" w:color="auto"/>
              <w:right w:val="single" w:sz="4" w:space="0" w:color="000000"/>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rFonts w:eastAsia="Microsoft Sans Serif"/>
                <w:sz w:val="24"/>
                <w:szCs w:val="24"/>
              </w:rPr>
            </w:pPr>
            <w:r w:rsidRPr="00B41813">
              <w:rPr>
                <w:rFonts w:eastAsia="Microsoft Sans Serif"/>
                <w:sz w:val="24"/>
                <w:szCs w:val="24"/>
              </w:rPr>
              <w:t>Правильно рассчитан коэффициент износа на начало года</w:t>
            </w:r>
          </w:p>
        </w:tc>
        <w:tc>
          <w:tcPr>
            <w:tcW w:w="3005" w:type="dxa"/>
            <w:gridSpan w:val="2"/>
            <w:tcBorders>
              <w:left w:val="single" w:sz="4" w:space="0" w:color="auto"/>
              <w:right w:val="single" w:sz="4" w:space="0" w:color="000000"/>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rFonts w:eastAsia="Microsoft Sans Serif"/>
                <w:sz w:val="24"/>
                <w:szCs w:val="24"/>
              </w:rPr>
            </w:pPr>
            <w:r w:rsidRPr="00B41813">
              <w:rPr>
                <w:rFonts w:eastAsia="Microsoft Sans Serif"/>
                <w:sz w:val="24"/>
                <w:szCs w:val="24"/>
              </w:rPr>
              <w:t>Правильно рассчитана полная балансовая стоимость основных фондов на конец года</w:t>
            </w:r>
          </w:p>
        </w:tc>
        <w:tc>
          <w:tcPr>
            <w:tcW w:w="3005" w:type="dxa"/>
            <w:gridSpan w:val="2"/>
            <w:tcBorders>
              <w:left w:val="single" w:sz="4" w:space="0" w:color="auto"/>
              <w:right w:val="single" w:sz="4" w:space="0" w:color="000000"/>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1,5</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rFonts w:eastAsia="Microsoft Sans Serif"/>
                <w:sz w:val="24"/>
                <w:szCs w:val="24"/>
              </w:rPr>
            </w:pPr>
            <w:r w:rsidRPr="00B41813">
              <w:rPr>
                <w:rFonts w:eastAsia="Microsoft Sans Serif"/>
                <w:sz w:val="24"/>
                <w:szCs w:val="24"/>
              </w:rPr>
              <w:t>Правильно рассчитана остаточная стоимость основных фондов на конец года</w:t>
            </w:r>
          </w:p>
        </w:tc>
        <w:tc>
          <w:tcPr>
            <w:tcW w:w="3005" w:type="dxa"/>
            <w:gridSpan w:val="2"/>
            <w:tcBorders>
              <w:left w:val="single" w:sz="4" w:space="0" w:color="auto"/>
              <w:right w:val="single" w:sz="4" w:space="0" w:color="000000"/>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2</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rFonts w:eastAsia="Microsoft Sans Serif"/>
                <w:sz w:val="24"/>
                <w:szCs w:val="24"/>
              </w:rPr>
            </w:pPr>
            <w:r w:rsidRPr="00B41813">
              <w:rPr>
                <w:rFonts w:eastAsia="Microsoft Sans Serif"/>
                <w:sz w:val="24"/>
                <w:szCs w:val="24"/>
              </w:rPr>
              <w:t>Правильно рассчитан коэффициент годности на конец года</w:t>
            </w:r>
          </w:p>
        </w:tc>
        <w:tc>
          <w:tcPr>
            <w:tcW w:w="3005" w:type="dxa"/>
            <w:gridSpan w:val="2"/>
            <w:tcBorders>
              <w:left w:val="single" w:sz="4" w:space="0" w:color="auto"/>
              <w:right w:val="single" w:sz="4" w:space="0" w:color="000000"/>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2</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rFonts w:eastAsia="Microsoft Sans Serif"/>
                <w:sz w:val="24"/>
                <w:szCs w:val="24"/>
              </w:rPr>
            </w:pPr>
            <w:r w:rsidRPr="00B41813">
              <w:rPr>
                <w:rFonts w:eastAsia="Microsoft Sans Serif"/>
                <w:sz w:val="24"/>
                <w:szCs w:val="24"/>
              </w:rPr>
              <w:t>Правильно рассчитан коэффициент износа на конец года</w:t>
            </w:r>
          </w:p>
        </w:tc>
        <w:tc>
          <w:tcPr>
            <w:tcW w:w="3005" w:type="dxa"/>
            <w:gridSpan w:val="2"/>
            <w:tcBorders>
              <w:left w:val="single" w:sz="4" w:space="0" w:color="auto"/>
              <w:right w:val="single" w:sz="4" w:space="0" w:color="000000"/>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2</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rFonts w:eastAsia="Microsoft Sans Serif"/>
                <w:sz w:val="24"/>
                <w:szCs w:val="24"/>
              </w:rPr>
            </w:pPr>
            <w:r w:rsidRPr="00B41813">
              <w:rPr>
                <w:rFonts w:eastAsia="Microsoft Sans Serif"/>
                <w:sz w:val="24"/>
                <w:szCs w:val="24"/>
              </w:rPr>
              <w:t>Правильно рассчитан показатель фондоотдачи</w:t>
            </w:r>
          </w:p>
        </w:tc>
        <w:tc>
          <w:tcPr>
            <w:tcW w:w="3005" w:type="dxa"/>
            <w:gridSpan w:val="2"/>
            <w:tcBorders>
              <w:left w:val="single" w:sz="4" w:space="0" w:color="auto"/>
              <w:right w:val="single" w:sz="4" w:space="0" w:color="000000"/>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1,5</w:t>
            </w:r>
          </w:p>
        </w:tc>
      </w:tr>
      <w:tr w:rsidR="005C518A" w:rsidRPr="00B41813" w:rsidTr="005C518A">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rFonts w:eastAsia="Microsoft Sans Serif"/>
                <w:sz w:val="24"/>
                <w:szCs w:val="24"/>
              </w:rPr>
            </w:pPr>
            <w:r w:rsidRPr="00B41813">
              <w:rPr>
                <w:rFonts w:eastAsia="Microsoft Sans Serif"/>
                <w:sz w:val="24"/>
                <w:szCs w:val="24"/>
              </w:rPr>
              <w:t>Правильно рассчитано изменение фондоотдачи при изменении объемов выполненных работ и среднегодовой стоимости основных фондов</w:t>
            </w:r>
          </w:p>
        </w:tc>
        <w:tc>
          <w:tcPr>
            <w:tcW w:w="3005" w:type="dxa"/>
            <w:gridSpan w:val="2"/>
            <w:tcBorders>
              <w:left w:val="single" w:sz="4" w:space="0" w:color="auto"/>
              <w:right w:val="single" w:sz="4" w:space="0" w:color="000000"/>
            </w:tcBorders>
            <w:vAlign w:val="center"/>
          </w:tcPr>
          <w:p w:rsidR="005C518A" w:rsidRPr="00B41813" w:rsidRDefault="005C518A" w:rsidP="005C518A">
            <w:pPr>
              <w:tabs>
                <w:tab w:val="left" w:pos="567"/>
                <w:tab w:val="left" w:pos="709"/>
                <w:tab w:val="left" w:pos="1134"/>
              </w:tabs>
              <w:spacing w:after="0" w:line="240" w:lineRule="auto"/>
              <w:jc w:val="center"/>
              <w:rPr>
                <w:color w:val="000000"/>
                <w:sz w:val="24"/>
                <w:szCs w:val="24"/>
              </w:rPr>
            </w:pPr>
            <w:r w:rsidRPr="00B41813">
              <w:rPr>
                <w:color w:val="000000"/>
                <w:sz w:val="24"/>
                <w:szCs w:val="24"/>
              </w:rPr>
              <w:t>2</w:t>
            </w:r>
          </w:p>
        </w:tc>
      </w:tr>
      <w:tr w:rsidR="005C518A" w:rsidRPr="00B41813" w:rsidTr="005B5B15">
        <w:tc>
          <w:tcPr>
            <w:tcW w:w="454" w:type="dxa"/>
            <w:vMerge/>
            <w:tcMar>
              <w:left w:w="57" w:type="dxa"/>
              <w:right w:w="57" w:type="dxa"/>
            </w:tcMar>
          </w:tcPr>
          <w:p w:rsidR="005C518A" w:rsidRPr="00B41813" w:rsidRDefault="005C518A" w:rsidP="00B41813">
            <w:pPr>
              <w:tabs>
                <w:tab w:val="left" w:pos="567"/>
                <w:tab w:val="left" w:pos="709"/>
                <w:tab w:val="left" w:pos="1134"/>
              </w:tabs>
              <w:spacing w:after="0" w:line="240" w:lineRule="auto"/>
              <w:jc w:val="center"/>
              <w:rPr>
                <w:sz w:val="24"/>
                <w:szCs w:val="24"/>
              </w:rPr>
            </w:pPr>
          </w:p>
        </w:tc>
        <w:tc>
          <w:tcPr>
            <w:tcW w:w="11312" w:type="dxa"/>
            <w:gridSpan w:val="5"/>
            <w:tcBorders>
              <w:right w:val="single" w:sz="4" w:space="0" w:color="auto"/>
            </w:tcBorders>
            <w:tcMar>
              <w:left w:w="57" w:type="dxa"/>
              <w:right w:w="57" w:type="dxa"/>
            </w:tcMar>
          </w:tcPr>
          <w:p w:rsidR="005C518A" w:rsidRPr="00B41813" w:rsidRDefault="005C518A" w:rsidP="00B41813">
            <w:pPr>
              <w:tabs>
                <w:tab w:val="left" w:pos="567"/>
                <w:tab w:val="left" w:pos="709"/>
                <w:tab w:val="left" w:pos="1134"/>
              </w:tabs>
              <w:spacing w:after="0" w:line="240" w:lineRule="auto"/>
              <w:rPr>
                <w:rFonts w:eastAsia="Microsoft Sans Serif"/>
                <w:sz w:val="24"/>
                <w:szCs w:val="24"/>
              </w:rPr>
            </w:pPr>
            <w:r w:rsidRPr="00B41813">
              <w:rPr>
                <w:color w:val="000000"/>
                <w:sz w:val="24"/>
                <w:szCs w:val="24"/>
              </w:rPr>
              <w:t>Сделан вывод, отвечающий требованиям (за каждый вывод по пунктам 3, 4)</w:t>
            </w:r>
          </w:p>
        </w:tc>
        <w:tc>
          <w:tcPr>
            <w:tcW w:w="3005" w:type="dxa"/>
            <w:gridSpan w:val="2"/>
            <w:tcBorders>
              <w:left w:val="single" w:sz="4" w:space="0" w:color="auto"/>
              <w:right w:val="single" w:sz="4" w:space="0" w:color="000000"/>
            </w:tcBorders>
          </w:tcPr>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1</w:t>
            </w:r>
          </w:p>
          <w:p w:rsidR="005C518A" w:rsidRPr="00B41813" w:rsidRDefault="005C518A" w:rsidP="00B41813">
            <w:pPr>
              <w:tabs>
                <w:tab w:val="left" w:pos="567"/>
                <w:tab w:val="left" w:pos="709"/>
                <w:tab w:val="left" w:pos="1134"/>
              </w:tabs>
              <w:spacing w:after="0" w:line="240" w:lineRule="auto"/>
              <w:jc w:val="center"/>
              <w:rPr>
                <w:color w:val="000000"/>
                <w:sz w:val="24"/>
                <w:szCs w:val="24"/>
              </w:rPr>
            </w:pPr>
            <w:r w:rsidRPr="00B41813">
              <w:rPr>
                <w:color w:val="000000"/>
                <w:sz w:val="24"/>
                <w:szCs w:val="24"/>
              </w:rPr>
              <w:t>(максимально 2 балла)</w:t>
            </w:r>
          </w:p>
        </w:tc>
      </w:tr>
    </w:tbl>
    <w:p w:rsidR="00B41813" w:rsidRPr="00B41813" w:rsidRDefault="00B41813" w:rsidP="00B41813">
      <w:pPr>
        <w:tabs>
          <w:tab w:val="left" w:pos="567"/>
          <w:tab w:val="left" w:pos="709"/>
          <w:tab w:val="left" w:pos="1134"/>
        </w:tabs>
        <w:spacing w:after="120" w:line="240" w:lineRule="auto"/>
        <w:jc w:val="center"/>
        <w:rPr>
          <w:sz w:val="24"/>
          <w:szCs w:val="24"/>
        </w:rPr>
      </w:pPr>
      <w:r w:rsidRPr="00B41813">
        <w:rPr>
          <w:sz w:val="24"/>
          <w:szCs w:val="24"/>
        </w:rPr>
        <w:t>Материально-техническое обеспечение выполнения задания</w:t>
      </w:r>
    </w:p>
    <w:tbl>
      <w:tblPr>
        <w:tblW w:w="15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2"/>
        <w:gridCol w:w="4081"/>
        <w:gridCol w:w="4253"/>
        <w:gridCol w:w="3431"/>
      </w:tblGrid>
      <w:tr w:rsidR="00B41813" w:rsidRPr="00B41813" w:rsidTr="005C518A">
        <w:tc>
          <w:tcPr>
            <w:tcW w:w="3432" w:type="dxa"/>
            <w:tcBorders>
              <w:top w:val="single" w:sz="4" w:space="0" w:color="auto"/>
              <w:left w:val="single" w:sz="4" w:space="0" w:color="auto"/>
              <w:bottom w:val="single" w:sz="4" w:space="0" w:color="auto"/>
              <w:right w:val="single" w:sz="4" w:space="0" w:color="auto"/>
            </w:tcBorders>
            <w:hideMark/>
          </w:tcPr>
          <w:p w:rsidR="00B41813" w:rsidRPr="00B41813" w:rsidRDefault="00B41813" w:rsidP="00B41813">
            <w:pPr>
              <w:spacing w:after="0" w:line="240" w:lineRule="auto"/>
              <w:rPr>
                <w:sz w:val="24"/>
                <w:szCs w:val="24"/>
              </w:rPr>
            </w:pPr>
            <w:r w:rsidRPr="00B41813">
              <w:rPr>
                <w:sz w:val="24"/>
                <w:szCs w:val="24"/>
              </w:rPr>
              <w:t>Вид, выполняемой работы</w:t>
            </w:r>
          </w:p>
        </w:tc>
        <w:tc>
          <w:tcPr>
            <w:tcW w:w="4081" w:type="dxa"/>
            <w:tcBorders>
              <w:top w:val="single" w:sz="4" w:space="0" w:color="auto"/>
              <w:left w:val="single" w:sz="4" w:space="0" w:color="auto"/>
              <w:bottom w:val="single" w:sz="4" w:space="0" w:color="auto"/>
              <w:right w:val="single" w:sz="4" w:space="0" w:color="auto"/>
            </w:tcBorders>
            <w:hideMark/>
          </w:tcPr>
          <w:p w:rsidR="00B41813" w:rsidRPr="00B41813" w:rsidRDefault="00B41813" w:rsidP="00B41813">
            <w:pPr>
              <w:spacing w:after="0" w:line="240" w:lineRule="auto"/>
              <w:rPr>
                <w:sz w:val="24"/>
                <w:szCs w:val="24"/>
              </w:rPr>
            </w:pPr>
            <w:r w:rsidRPr="00B41813">
              <w:rPr>
                <w:sz w:val="24"/>
                <w:szCs w:val="24"/>
              </w:rPr>
              <w:t>Наличие прикладной  компьютерной программы (наименование)</w:t>
            </w:r>
          </w:p>
        </w:tc>
        <w:tc>
          <w:tcPr>
            <w:tcW w:w="4253" w:type="dxa"/>
            <w:tcBorders>
              <w:top w:val="single" w:sz="4" w:space="0" w:color="auto"/>
              <w:left w:val="single" w:sz="4" w:space="0" w:color="auto"/>
              <w:bottom w:val="single" w:sz="4" w:space="0" w:color="auto"/>
              <w:right w:val="single" w:sz="4" w:space="0" w:color="auto"/>
            </w:tcBorders>
            <w:hideMark/>
          </w:tcPr>
          <w:p w:rsidR="00B41813" w:rsidRPr="00B41813" w:rsidRDefault="00B41813" w:rsidP="00B41813">
            <w:pPr>
              <w:spacing w:after="0" w:line="240" w:lineRule="auto"/>
              <w:rPr>
                <w:sz w:val="24"/>
                <w:szCs w:val="24"/>
              </w:rPr>
            </w:pPr>
            <w:r w:rsidRPr="00B41813">
              <w:rPr>
                <w:sz w:val="24"/>
                <w:szCs w:val="24"/>
              </w:rPr>
              <w:t>Наличие специального оборудования</w:t>
            </w:r>
          </w:p>
          <w:p w:rsidR="00B41813" w:rsidRPr="00B41813" w:rsidRDefault="00B41813" w:rsidP="00B41813">
            <w:pPr>
              <w:spacing w:after="0" w:line="240" w:lineRule="auto"/>
              <w:rPr>
                <w:sz w:val="24"/>
                <w:szCs w:val="24"/>
              </w:rPr>
            </w:pPr>
            <w:r w:rsidRPr="00B41813">
              <w:rPr>
                <w:sz w:val="24"/>
                <w:szCs w:val="24"/>
              </w:rPr>
              <w:t>(наименование)</w:t>
            </w:r>
          </w:p>
        </w:tc>
        <w:tc>
          <w:tcPr>
            <w:tcW w:w="3431" w:type="dxa"/>
            <w:tcBorders>
              <w:top w:val="single" w:sz="4" w:space="0" w:color="auto"/>
              <w:left w:val="single" w:sz="4" w:space="0" w:color="auto"/>
              <w:bottom w:val="single" w:sz="4" w:space="0" w:color="auto"/>
              <w:right w:val="single" w:sz="4" w:space="0" w:color="auto"/>
            </w:tcBorders>
            <w:hideMark/>
          </w:tcPr>
          <w:p w:rsidR="00B41813" w:rsidRPr="00B41813" w:rsidRDefault="00B41813" w:rsidP="00B41813">
            <w:pPr>
              <w:spacing w:after="0" w:line="240" w:lineRule="auto"/>
              <w:ind w:right="175"/>
              <w:rPr>
                <w:sz w:val="24"/>
                <w:szCs w:val="24"/>
              </w:rPr>
            </w:pPr>
            <w:r w:rsidRPr="00B41813">
              <w:rPr>
                <w:sz w:val="24"/>
                <w:szCs w:val="24"/>
              </w:rPr>
              <w:t>Наличие специального места выполнения задания</w:t>
            </w:r>
          </w:p>
        </w:tc>
      </w:tr>
      <w:tr w:rsidR="00B41813" w:rsidRPr="00B41813" w:rsidTr="005C518A">
        <w:tc>
          <w:tcPr>
            <w:tcW w:w="3432" w:type="dxa"/>
            <w:tcBorders>
              <w:top w:val="single" w:sz="4" w:space="0" w:color="auto"/>
              <w:left w:val="single" w:sz="4" w:space="0" w:color="auto"/>
              <w:bottom w:val="single" w:sz="4" w:space="0" w:color="auto"/>
              <w:right w:val="single" w:sz="4" w:space="0" w:color="auto"/>
            </w:tcBorders>
            <w:hideMark/>
          </w:tcPr>
          <w:p w:rsidR="00B41813" w:rsidRPr="008D00CA" w:rsidRDefault="005C518A" w:rsidP="005C518A">
            <w:pPr>
              <w:spacing w:after="0" w:line="240" w:lineRule="auto"/>
              <w:rPr>
                <w:sz w:val="24"/>
                <w:szCs w:val="24"/>
              </w:rPr>
            </w:pPr>
            <w:r w:rsidRPr="008D00CA">
              <w:rPr>
                <w:sz w:val="24"/>
                <w:szCs w:val="24"/>
              </w:rPr>
              <w:t>Решение задач</w:t>
            </w:r>
          </w:p>
        </w:tc>
        <w:tc>
          <w:tcPr>
            <w:tcW w:w="4081" w:type="dxa"/>
            <w:tcBorders>
              <w:top w:val="single" w:sz="4" w:space="0" w:color="auto"/>
              <w:left w:val="single" w:sz="4" w:space="0" w:color="auto"/>
              <w:bottom w:val="single" w:sz="4" w:space="0" w:color="auto"/>
              <w:right w:val="single" w:sz="4" w:space="0" w:color="auto"/>
            </w:tcBorders>
            <w:hideMark/>
          </w:tcPr>
          <w:p w:rsidR="00B41813" w:rsidRPr="008D00CA" w:rsidRDefault="005C518A" w:rsidP="00B41813">
            <w:pPr>
              <w:spacing w:after="0" w:line="240" w:lineRule="auto"/>
              <w:rPr>
                <w:sz w:val="24"/>
                <w:szCs w:val="24"/>
              </w:rPr>
            </w:pPr>
            <w:r w:rsidRPr="008D00CA">
              <w:rPr>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B41813" w:rsidRPr="008D00CA" w:rsidRDefault="005C518A" w:rsidP="00B41813">
            <w:pPr>
              <w:spacing w:after="0" w:line="240" w:lineRule="auto"/>
              <w:rPr>
                <w:sz w:val="24"/>
                <w:szCs w:val="24"/>
              </w:rPr>
            </w:pPr>
            <w:r w:rsidRPr="008D00CA">
              <w:rPr>
                <w:sz w:val="24"/>
                <w:szCs w:val="24"/>
              </w:rPr>
              <w:t>Калькулятор, бланки для внесения результатов решения</w:t>
            </w:r>
          </w:p>
        </w:tc>
        <w:tc>
          <w:tcPr>
            <w:tcW w:w="3431" w:type="dxa"/>
            <w:tcBorders>
              <w:top w:val="single" w:sz="4" w:space="0" w:color="auto"/>
              <w:left w:val="single" w:sz="4" w:space="0" w:color="auto"/>
              <w:bottom w:val="single" w:sz="4" w:space="0" w:color="auto"/>
              <w:right w:val="single" w:sz="4" w:space="0" w:color="auto"/>
            </w:tcBorders>
            <w:hideMark/>
          </w:tcPr>
          <w:p w:rsidR="00B41813" w:rsidRPr="008D00CA" w:rsidRDefault="005C518A" w:rsidP="008D00CA">
            <w:pPr>
              <w:spacing w:after="0" w:line="240" w:lineRule="auto"/>
              <w:ind w:right="175"/>
              <w:rPr>
                <w:sz w:val="24"/>
                <w:szCs w:val="24"/>
              </w:rPr>
            </w:pPr>
            <w:r w:rsidRPr="008D00CA">
              <w:rPr>
                <w:sz w:val="24"/>
                <w:szCs w:val="24"/>
              </w:rPr>
              <w:t xml:space="preserve">Учебный </w:t>
            </w:r>
            <w:r w:rsidR="008D00CA">
              <w:rPr>
                <w:sz w:val="24"/>
                <w:szCs w:val="24"/>
              </w:rPr>
              <w:t>кабинет</w:t>
            </w:r>
            <w:r w:rsidRPr="008D00CA">
              <w:rPr>
                <w:sz w:val="24"/>
                <w:szCs w:val="24"/>
              </w:rPr>
              <w:t>, рабочее место</w:t>
            </w:r>
          </w:p>
        </w:tc>
      </w:tr>
    </w:tbl>
    <w:p w:rsidR="000F731F" w:rsidRDefault="000F731F" w:rsidP="000F731F">
      <w:pPr>
        <w:spacing w:after="0" w:line="240" w:lineRule="auto"/>
        <w:jc w:val="center"/>
        <w:rPr>
          <w:rFonts w:eastAsia="Times New Roman"/>
          <w:b/>
          <w:sz w:val="24"/>
        </w:rPr>
        <w:sectPr w:rsidR="000F731F" w:rsidSect="002566AC">
          <w:pgSz w:w="16838" w:h="11906" w:orient="landscape"/>
          <w:pgMar w:top="1701" w:right="1134" w:bottom="567" w:left="1134" w:header="709" w:footer="709" w:gutter="0"/>
          <w:cols w:space="708"/>
          <w:titlePg/>
          <w:docGrid w:linePitch="381"/>
        </w:sectPr>
      </w:pPr>
    </w:p>
    <w:p w:rsidR="002566AC" w:rsidRPr="00B41813" w:rsidRDefault="000F731F" w:rsidP="000F731F">
      <w:pPr>
        <w:spacing w:after="0" w:line="240" w:lineRule="auto"/>
        <w:jc w:val="center"/>
        <w:rPr>
          <w:b/>
          <w:sz w:val="24"/>
          <w:szCs w:val="24"/>
        </w:rPr>
      </w:pPr>
      <w:r w:rsidRPr="0036083F">
        <w:rPr>
          <w:rFonts w:eastAsia="Times New Roman"/>
          <w:b/>
          <w:sz w:val="24"/>
        </w:rPr>
        <w:t>Паспорт задания вариативной части I</w:t>
      </w:r>
      <w:r w:rsidRPr="0036083F">
        <w:rPr>
          <w:rFonts w:eastAsia="Times New Roman"/>
          <w:b/>
          <w:sz w:val="24"/>
          <w:lang w:val="en-US"/>
        </w:rPr>
        <w:t>I</w:t>
      </w:r>
      <w:r w:rsidRPr="0036083F">
        <w:rPr>
          <w:rFonts w:eastAsia="Times New Roman"/>
          <w:b/>
          <w:sz w:val="24"/>
        </w:rPr>
        <w:t xml:space="preserve"> уровня</w:t>
      </w:r>
    </w:p>
    <w:p w:rsidR="000F731F" w:rsidRPr="000F731F" w:rsidRDefault="000F731F" w:rsidP="000F731F">
      <w:pPr>
        <w:tabs>
          <w:tab w:val="left" w:pos="1134"/>
          <w:tab w:val="left" w:pos="6585"/>
        </w:tabs>
        <w:spacing w:after="0" w:line="360" w:lineRule="auto"/>
        <w:ind w:firstLine="709"/>
        <w:jc w:val="center"/>
        <w:rPr>
          <w:rFonts w:eastAsia="Times New Roman"/>
          <w:b/>
          <w:sz w:val="24"/>
          <w:szCs w:val="24"/>
        </w:rPr>
      </w:pPr>
      <w:r w:rsidRPr="00F83602">
        <w:rPr>
          <w:rFonts w:eastAsia="Times New Roman"/>
          <w:b/>
          <w:sz w:val="24"/>
          <w:szCs w:val="24"/>
        </w:rPr>
        <w:t xml:space="preserve">Специальность </w:t>
      </w:r>
      <w:r w:rsidR="00F83602" w:rsidRPr="00F83602">
        <w:rPr>
          <w:rFonts w:eastAsia="Times New Roman"/>
          <w:b/>
          <w:sz w:val="24"/>
          <w:szCs w:val="24"/>
        </w:rPr>
        <w:t>38.02.01</w:t>
      </w:r>
      <w:r w:rsidR="00F83602">
        <w:rPr>
          <w:rFonts w:eastAsia="Times New Roman"/>
          <w:sz w:val="24"/>
          <w:szCs w:val="24"/>
        </w:rPr>
        <w:t xml:space="preserve"> </w:t>
      </w:r>
      <w:r w:rsidRPr="000F731F">
        <w:rPr>
          <w:rFonts w:eastAsia="Times New Roman"/>
          <w:b/>
          <w:sz w:val="24"/>
          <w:szCs w:val="24"/>
        </w:rPr>
        <w:t>Экономика и бу</w:t>
      </w:r>
      <w:r w:rsidR="00F83602">
        <w:rPr>
          <w:rFonts w:eastAsia="Times New Roman"/>
          <w:b/>
          <w:sz w:val="24"/>
          <w:szCs w:val="24"/>
        </w:rPr>
        <w:t>хгалтерский учет (по отраслям)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4446"/>
        <w:gridCol w:w="2784"/>
        <w:gridCol w:w="1893"/>
      </w:tblGrid>
      <w:tr w:rsidR="000F731F" w:rsidRPr="00E10470" w:rsidTr="000F731F">
        <w:tc>
          <w:tcPr>
            <w:tcW w:w="516" w:type="dxa"/>
            <w:tcMar>
              <w:left w:w="57" w:type="dxa"/>
              <w:right w:w="57" w:type="dxa"/>
            </w:tcMar>
            <w:vAlign w:val="center"/>
          </w:tcPr>
          <w:p w:rsidR="000F731F" w:rsidRPr="00E10470" w:rsidRDefault="000F731F" w:rsidP="000F731F">
            <w:pPr>
              <w:tabs>
                <w:tab w:val="left" w:pos="993"/>
              </w:tabs>
              <w:spacing w:after="0" w:line="240" w:lineRule="auto"/>
              <w:jc w:val="center"/>
              <w:rPr>
                <w:rFonts w:eastAsia="Times New Roman"/>
                <w:b/>
                <w:bCs/>
                <w:sz w:val="24"/>
                <w:szCs w:val="24"/>
              </w:rPr>
            </w:pPr>
            <w:r w:rsidRPr="00E10470">
              <w:rPr>
                <w:rFonts w:eastAsia="Times New Roman"/>
                <w:b/>
                <w:bCs/>
                <w:sz w:val="24"/>
                <w:szCs w:val="24"/>
              </w:rPr>
              <w:t>№ п/п</w:t>
            </w:r>
          </w:p>
        </w:tc>
        <w:tc>
          <w:tcPr>
            <w:tcW w:w="4446" w:type="dxa"/>
            <w:shd w:val="clear" w:color="auto" w:fill="auto"/>
            <w:vAlign w:val="center"/>
          </w:tcPr>
          <w:p w:rsidR="000F731F" w:rsidRPr="00E10470" w:rsidRDefault="000F731F" w:rsidP="000F731F">
            <w:pPr>
              <w:tabs>
                <w:tab w:val="left" w:pos="993"/>
              </w:tabs>
              <w:spacing w:after="0" w:line="240" w:lineRule="auto"/>
              <w:jc w:val="center"/>
              <w:rPr>
                <w:rFonts w:eastAsia="Times New Roman"/>
                <w:b/>
                <w:bCs/>
                <w:sz w:val="24"/>
                <w:szCs w:val="24"/>
              </w:rPr>
            </w:pPr>
            <w:r w:rsidRPr="00E10470">
              <w:rPr>
                <w:rFonts w:eastAsia="Times New Roman"/>
                <w:b/>
                <w:bCs/>
                <w:sz w:val="24"/>
                <w:szCs w:val="24"/>
              </w:rPr>
              <w:t>Характеристики ФГОС СПО</w:t>
            </w:r>
          </w:p>
        </w:tc>
        <w:tc>
          <w:tcPr>
            <w:tcW w:w="4677" w:type="dxa"/>
            <w:gridSpan w:val="2"/>
            <w:vAlign w:val="center"/>
          </w:tcPr>
          <w:p w:rsidR="000F731F" w:rsidRPr="00E10470" w:rsidRDefault="000F731F" w:rsidP="000F731F">
            <w:pPr>
              <w:tabs>
                <w:tab w:val="left" w:pos="993"/>
              </w:tabs>
              <w:spacing w:after="0" w:line="240" w:lineRule="auto"/>
              <w:jc w:val="center"/>
              <w:rPr>
                <w:rFonts w:eastAsia="Times New Roman"/>
                <w:b/>
                <w:bCs/>
                <w:sz w:val="24"/>
                <w:szCs w:val="24"/>
              </w:rPr>
            </w:pPr>
            <w:r w:rsidRPr="00E10470">
              <w:rPr>
                <w:rFonts w:eastAsia="Times New Roman"/>
                <w:b/>
                <w:bCs/>
                <w:sz w:val="24"/>
                <w:szCs w:val="24"/>
              </w:rPr>
              <w:t xml:space="preserve">Характеристики </w:t>
            </w:r>
            <w:r>
              <w:rPr>
                <w:rFonts w:eastAsia="Times New Roman"/>
                <w:b/>
                <w:bCs/>
                <w:sz w:val="24"/>
                <w:szCs w:val="24"/>
              </w:rPr>
              <w:t>профессионального стандарта</w:t>
            </w:r>
            <w:r w:rsidRPr="00E10470">
              <w:rPr>
                <w:rFonts w:eastAsia="Times New Roman"/>
                <w:b/>
                <w:bCs/>
                <w:sz w:val="24"/>
                <w:szCs w:val="24"/>
              </w:rPr>
              <w:t>:</w:t>
            </w:r>
          </w:p>
        </w:tc>
      </w:tr>
      <w:tr w:rsidR="000F731F" w:rsidRPr="00E10470" w:rsidTr="000F731F">
        <w:tc>
          <w:tcPr>
            <w:tcW w:w="516" w:type="dxa"/>
          </w:tcPr>
          <w:p w:rsidR="000F731F" w:rsidRPr="00E10470" w:rsidRDefault="000F731F" w:rsidP="005B5B15">
            <w:pPr>
              <w:tabs>
                <w:tab w:val="left" w:pos="993"/>
              </w:tabs>
              <w:spacing w:after="0" w:line="240" w:lineRule="auto"/>
              <w:jc w:val="both"/>
              <w:rPr>
                <w:rFonts w:eastAsia="Times New Roman"/>
                <w:bCs/>
                <w:sz w:val="24"/>
                <w:szCs w:val="24"/>
              </w:rPr>
            </w:pPr>
            <w:r w:rsidRPr="00E10470">
              <w:rPr>
                <w:rFonts w:eastAsia="Times New Roman"/>
                <w:bCs/>
                <w:sz w:val="24"/>
                <w:szCs w:val="24"/>
              </w:rPr>
              <w:t>1</w:t>
            </w:r>
          </w:p>
        </w:tc>
        <w:tc>
          <w:tcPr>
            <w:tcW w:w="4446" w:type="dxa"/>
            <w:shd w:val="clear" w:color="auto" w:fill="auto"/>
          </w:tcPr>
          <w:p w:rsidR="000F731F" w:rsidRPr="00BE44EA" w:rsidRDefault="000F731F" w:rsidP="005B5B15">
            <w:pPr>
              <w:tabs>
                <w:tab w:val="left" w:pos="993"/>
              </w:tabs>
              <w:spacing w:after="0" w:line="240" w:lineRule="auto"/>
              <w:jc w:val="both"/>
              <w:rPr>
                <w:rFonts w:eastAsia="Times New Roman"/>
                <w:bCs/>
                <w:sz w:val="24"/>
                <w:szCs w:val="24"/>
              </w:rPr>
            </w:pPr>
            <w:r w:rsidRPr="00BE44EA">
              <w:rPr>
                <w:rFonts w:eastAsia="Times New Roman"/>
                <w:sz w:val="24"/>
                <w:szCs w:val="24"/>
              </w:rPr>
              <w:t>38.02.01</w:t>
            </w:r>
            <w:r w:rsidR="00F83602">
              <w:rPr>
                <w:rFonts w:eastAsia="Times New Roman"/>
                <w:sz w:val="24"/>
                <w:szCs w:val="24"/>
              </w:rPr>
              <w:t xml:space="preserve"> </w:t>
            </w:r>
            <w:r w:rsidRPr="00BE44EA">
              <w:rPr>
                <w:rFonts w:eastAsia="Times New Roman"/>
                <w:sz w:val="24"/>
                <w:szCs w:val="24"/>
              </w:rPr>
              <w:t>Экономика и бухгалтерский учет, Приказ от 28 июля 2014 г. N 832</w:t>
            </w:r>
          </w:p>
        </w:tc>
        <w:tc>
          <w:tcPr>
            <w:tcW w:w="4677" w:type="dxa"/>
            <w:gridSpan w:val="2"/>
          </w:tcPr>
          <w:p w:rsidR="000F731F" w:rsidRPr="0053106A" w:rsidRDefault="000F731F" w:rsidP="005B5B15">
            <w:pPr>
              <w:pStyle w:val="10"/>
              <w:jc w:val="left"/>
              <w:rPr>
                <w:bCs/>
                <w:sz w:val="24"/>
                <w:szCs w:val="24"/>
              </w:rPr>
            </w:pPr>
            <w:r>
              <w:rPr>
                <w:bCs/>
                <w:sz w:val="24"/>
                <w:szCs w:val="24"/>
              </w:rPr>
              <w:t>Бухгалтер</w:t>
            </w:r>
          </w:p>
          <w:p w:rsidR="000F731F" w:rsidRPr="0053106A" w:rsidRDefault="000F731F" w:rsidP="005B5B15">
            <w:pPr>
              <w:pStyle w:val="10"/>
              <w:jc w:val="left"/>
              <w:rPr>
                <w:bCs/>
                <w:sz w:val="24"/>
                <w:szCs w:val="24"/>
              </w:rPr>
            </w:pPr>
            <w:r w:rsidRPr="0053106A">
              <w:rPr>
                <w:bCs/>
                <w:sz w:val="24"/>
                <w:szCs w:val="24"/>
              </w:rPr>
              <w:t xml:space="preserve">(утвержден Приказом Министерства труда и социальной защиты РФ от </w:t>
            </w:r>
            <w:r>
              <w:rPr>
                <w:bCs/>
                <w:sz w:val="24"/>
                <w:szCs w:val="24"/>
              </w:rPr>
              <w:t>22</w:t>
            </w:r>
            <w:r w:rsidRPr="0053106A">
              <w:rPr>
                <w:bCs/>
                <w:sz w:val="24"/>
                <w:szCs w:val="24"/>
              </w:rPr>
              <w:t xml:space="preserve"> </w:t>
            </w:r>
            <w:r>
              <w:rPr>
                <w:bCs/>
                <w:sz w:val="24"/>
                <w:szCs w:val="24"/>
              </w:rPr>
              <w:t>дека</w:t>
            </w:r>
            <w:r w:rsidRPr="0053106A">
              <w:rPr>
                <w:bCs/>
                <w:sz w:val="24"/>
                <w:szCs w:val="24"/>
              </w:rPr>
              <w:t>бря 2014 г. № </w:t>
            </w:r>
            <w:r>
              <w:rPr>
                <w:bCs/>
                <w:sz w:val="24"/>
                <w:szCs w:val="24"/>
              </w:rPr>
              <w:t>10</w:t>
            </w:r>
            <w:r w:rsidRPr="0053106A">
              <w:rPr>
                <w:bCs/>
                <w:sz w:val="24"/>
                <w:szCs w:val="24"/>
              </w:rPr>
              <w:t>61н)</w:t>
            </w:r>
          </w:p>
          <w:p w:rsidR="000F731F" w:rsidRPr="004D3C0D" w:rsidRDefault="000F731F" w:rsidP="005B5B15">
            <w:pPr>
              <w:tabs>
                <w:tab w:val="left" w:pos="993"/>
              </w:tabs>
              <w:spacing w:after="0" w:line="240" w:lineRule="auto"/>
              <w:jc w:val="both"/>
              <w:rPr>
                <w:rFonts w:eastAsia="Times New Roman"/>
                <w:bCs/>
                <w:sz w:val="24"/>
                <w:szCs w:val="24"/>
              </w:rPr>
            </w:pPr>
            <w:r w:rsidRPr="0053106A">
              <w:rPr>
                <w:rFonts w:eastAsia="Times New Roman"/>
                <w:bCs/>
                <w:sz w:val="24"/>
                <w:szCs w:val="24"/>
              </w:rPr>
              <w:t>Зарегистрирован в Минюсте РФ 2</w:t>
            </w:r>
            <w:r>
              <w:rPr>
                <w:rFonts w:eastAsia="Times New Roman"/>
                <w:bCs/>
                <w:sz w:val="24"/>
                <w:szCs w:val="24"/>
              </w:rPr>
              <w:t>3</w:t>
            </w:r>
            <w:r w:rsidRPr="0053106A">
              <w:rPr>
                <w:rFonts w:eastAsia="Times New Roman"/>
                <w:bCs/>
                <w:sz w:val="24"/>
                <w:szCs w:val="24"/>
              </w:rPr>
              <w:t xml:space="preserve"> </w:t>
            </w:r>
            <w:r>
              <w:rPr>
                <w:rFonts w:eastAsia="Times New Roman"/>
                <w:bCs/>
                <w:sz w:val="24"/>
                <w:szCs w:val="24"/>
              </w:rPr>
              <w:t>янва</w:t>
            </w:r>
            <w:r w:rsidRPr="0053106A">
              <w:rPr>
                <w:rFonts w:eastAsia="Times New Roman"/>
                <w:bCs/>
                <w:sz w:val="24"/>
                <w:szCs w:val="24"/>
              </w:rPr>
              <w:t>ря 201</w:t>
            </w:r>
            <w:r>
              <w:rPr>
                <w:rFonts w:eastAsia="Times New Roman"/>
                <w:bCs/>
                <w:sz w:val="24"/>
                <w:szCs w:val="24"/>
              </w:rPr>
              <w:t>5</w:t>
            </w:r>
            <w:r w:rsidRPr="0053106A">
              <w:rPr>
                <w:rFonts w:eastAsia="Times New Roman"/>
                <w:bCs/>
                <w:sz w:val="24"/>
                <w:szCs w:val="24"/>
              </w:rPr>
              <w:t> г.</w:t>
            </w:r>
            <w:r w:rsidRPr="0053106A">
              <w:rPr>
                <w:rFonts w:eastAsia="Times New Roman"/>
                <w:bCs/>
                <w:sz w:val="24"/>
                <w:szCs w:val="24"/>
              </w:rPr>
              <w:br/>
              <w:t>Регистрационный N </w:t>
            </w:r>
            <w:r>
              <w:rPr>
                <w:rFonts w:eastAsia="Times New Roman"/>
                <w:bCs/>
                <w:sz w:val="24"/>
                <w:szCs w:val="24"/>
              </w:rPr>
              <w:t>35777</w:t>
            </w:r>
          </w:p>
        </w:tc>
      </w:tr>
      <w:tr w:rsidR="000F731F" w:rsidRPr="00E10470" w:rsidTr="000F731F">
        <w:tc>
          <w:tcPr>
            <w:tcW w:w="516" w:type="dxa"/>
          </w:tcPr>
          <w:p w:rsidR="000F731F" w:rsidRPr="00E10470" w:rsidRDefault="000F731F" w:rsidP="005B5B15">
            <w:pPr>
              <w:tabs>
                <w:tab w:val="left" w:pos="993"/>
              </w:tabs>
              <w:spacing w:after="0" w:line="240" w:lineRule="auto"/>
              <w:jc w:val="both"/>
              <w:rPr>
                <w:rFonts w:eastAsia="Times New Roman"/>
                <w:bCs/>
                <w:sz w:val="24"/>
                <w:szCs w:val="24"/>
              </w:rPr>
            </w:pPr>
            <w:r w:rsidRPr="00E10470">
              <w:rPr>
                <w:rFonts w:eastAsia="Times New Roman"/>
                <w:bCs/>
                <w:sz w:val="24"/>
                <w:szCs w:val="24"/>
              </w:rPr>
              <w:t>2</w:t>
            </w:r>
          </w:p>
        </w:tc>
        <w:tc>
          <w:tcPr>
            <w:tcW w:w="4446" w:type="dxa"/>
            <w:shd w:val="clear" w:color="auto" w:fill="auto"/>
          </w:tcPr>
          <w:p w:rsidR="000F731F" w:rsidRPr="00BE44EA" w:rsidRDefault="000F731F" w:rsidP="005B5B15">
            <w:pPr>
              <w:widowControl w:val="0"/>
              <w:spacing w:line="228" w:lineRule="auto"/>
              <w:contextualSpacing/>
              <w:jc w:val="both"/>
              <w:rPr>
                <w:sz w:val="24"/>
                <w:szCs w:val="24"/>
              </w:rPr>
            </w:pPr>
            <w:r w:rsidRPr="00BE44EA">
              <w:rPr>
                <w:sz w:val="24"/>
                <w:szCs w:val="24"/>
              </w:rPr>
              <w:t>4.3.1. Документирование хозяйственных операций и ведение бухгалтерского учета имущества организации.</w:t>
            </w:r>
          </w:p>
          <w:p w:rsidR="000F731F" w:rsidRPr="00BE44EA" w:rsidRDefault="000F731F" w:rsidP="005B5B15">
            <w:pPr>
              <w:widowControl w:val="0"/>
              <w:spacing w:line="228" w:lineRule="auto"/>
              <w:contextualSpacing/>
              <w:jc w:val="both"/>
              <w:rPr>
                <w:sz w:val="24"/>
                <w:szCs w:val="24"/>
              </w:rPr>
            </w:pPr>
            <w:r w:rsidRPr="00BE44EA">
              <w:rPr>
                <w:sz w:val="24"/>
                <w:szCs w:val="24"/>
              </w:rPr>
              <w:t>4.3.4. Составление и использование бухгалтерской отчетности.</w:t>
            </w:r>
          </w:p>
        </w:tc>
        <w:tc>
          <w:tcPr>
            <w:tcW w:w="4677" w:type="dxa"/>
            <w:gridSpan w:val="2"/>
          </w:tcPr>
          <w:p w:rsidR="000F731F" w:rsidRPr="00990450" w:rsidRDefault="000F731F" w:rsidP="005B5B15">
            <w:pPr>
              <w:tabs>
                <w:tab w:val="left" w:pos="993"/>
              </w:tabs>
              <w:spacing w:after="0" w:line="240" w:lineRule="auto"/>
              <w:jc w:val="both"/>
              <w:rPr>
                <w:rFonts w:eastAsia="Times New Roman"/>
                <w:bCs/>
                <w:sz w:val="24"/>
                <w:szCs w:val="24"/>
              </w:rPr>
            </w:pPr>
            <w:r w:rsidRPr="005968EE">
              <w:rPr>
                <w:rFonts w:eastAsia="Times New Roman"/>
                <w:bCs/>
                <w:color w:val="26282F"/>
                <w:sz w:val="24"/>
                <w:szCs w:val="24"/>
              </w:rPr>
              <w:t>Уровень квалификации: 5</w:t>
            </w:r>
          </w:p>
        </w:tc>
      </w:tr>
      <w:tr w:rsidR="000F731F" w:rsidRPr="00E10470" w:rsidTr="000F731F">
        <w:tc>
          <w:tcPr>
            <w:tcW w:w="516" w:type="dxa"/>
          </w:tcPr>
          <w:p w:rsidR="000F731F" w:rsidRPr="00E10470" w:rsidRDefault="000F731F" w:rsidP="005B5B15">
            <w:pPr>
              <w:tabs>
                <w:tab w:val="left" w:pos="993"/>
              </w:tabs>
              <w:spacing w:after="0" w:line="240" w:lineRule="auto"/>
              <w:jc w:val="both"/>
              <w:rPr>
                <w:rFonts w:eastAsia="Times New Roman"/>
                <w:bCs/>
                <w:sz w:val="24"/>
                <w:szCs w:val="24"/>
              </w:rPr>
            </w:pPr>
            <w:r w:rsidRPr="00E10470">
              <w:rPr>
                <w:rFonts w:eastAsia="Times New Roman"/>
                <w:bCs/>
                <w:sz w:val="24"/>
                <w:szCs w:val="24"/>
              </w:rPr>
              <w:t>3</w:t>
            </w:r>
          </w:p>
        </w:tc>
        <w:tc>
          <w:tcPr>
            <w:tcW w:w="4446" w:type="dxa"/>
            <w:shd w:val="clear" w:color="auto" w:fill="auto"/>
          </w:tcPr>
          <w:p w:rsidR="000F731F" w:rsidRPr="00BE44EA" w:rsidRDefault="000F731F" w:rsidP="005B5B15">
            <w:pPr>
              <w:tabs>
                <w:tab w:val="left" w:pos="993"/>
              </w:tabs>
              <w:spacing w:after="0" w:line="240" w:lineRule="auto"/>
              <w:jc w:val="both"/>
              <w:rPr>
                <w:color w:val="000000"/>
                <w:sz w:val="24"/>
                <w:szCs w:val="24"/>
              </w:rPr>
            </w:pPr>
            <w:r w:rsidRPr="00BE44EA">
              <w:rPr>
                <w:color w:val="000000"/>
                <w:sz w:val="24"/>
                <w:szCs w:val="24"/>
              </w:rPr>
              <w:t>ОК 1. Понимать сущность и социальную значимость своей будущей профессии, проявлять к ней устойчивый интерес.</w:t>
            </w:r>
          </w:p>
          <w:p w:rsidR="000F731F" w:rsidRPr="00BE44EA" w:rsidRDefault="000F731F" w:rsidP="005B5B15">
            <w:pPr>
              <w:tabs>
                <w:tab w:val="left" w:pos="993"/>
              </w:tabs>
              <w:spacing w:after="0" w:line="240" w:lineRule="auto"/>
              <w:jc w:val="both"/>
              <w:rPr>
                <w:color w:val="000000"/>
                <w:sz w:val="24"/>
                <w:szCs w:val="24"/>
              </w:rPr>
            </w:pPr>
            <w:r w:rsidRPr="00BE44EA">
              <w:rPr>
                <w:color w:val="000000"/>
                <w:sz w:val="24"/>
                <w:szCs w:val="24"/>
              </w:rPr>
              <w:t>ОК 3. Принимать решения в стандартных и нестандартных ситуациях и нести за них ответственность.</w:t>
            </w:r>
          </w:p>
          <w:p w:rsidR="000F731F" w:rsidRPr="00BE44EA" w:rsidRDefault="000F731F" w:rsidP="005B5B15">
            <w:pPr>
              <w:tabs>
                <w:tab w:val="left" w:pos="993"/>
              </w:tabs>
              <w:spacing w:after="0" w:line="240" w:lineRule="auto"/>
              <w:jc w:val="both"/>
              <w:rPr>
                <w:color w:val="000000"/>
                <w:sz w:val="24"/>
                <w:szCs w:val="24"/>
              </w:rPr>
            </w:pPr>
            <w:r w:rsidRPr="00BE44EA">
              <w:rPr>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731F" w:rsidRPr="00BE44EA" w:rsidRDefault="000F731F" w:rsidP="005B5B15">
            <w:pPr>
              <w:tabs>
                <w:tab w:val="left" w:pos="993"/>
              </w:tabs>
              <w:spacing w:after="0" w:line="240" w:lineRule="auto"/>
              <w:jc w:val="both"/>
              <w:rPr>
                <w:color w:val="000000"/>
                <w:sz w:val="24"/>
                <w:szCs w:val="24"/>
              </w:rPr>
            </w:pPr>
            <w:r w:rsidRPr="00BE44EA">
              <w:rPr>
                <w:color w:val="000000"/>
                <w:sz w:val="24"/>
                <w:szCs w:val="24"/>
              </w:rPr>
              <w:t>ОК 6. Работать в коллективе и команде, эффективно общаться с коллегами, руководством, потребителями.</w:t>
            </w:r>
          </w:p>
          <w:p w:rsidR="000F731F" w:rsidRPr="00BE44EA" w:rsidRDefault="000F731F" w:rsidP="005B5B15">
            <w:pPr>
              <w:tabs>
                <w:tab w:val="left" w:pos="993"/>
              </w:tabs>
              <w:spacing w:after="0" w:line="240" w:lineRule="auto"/>
              <w:jc w:val="both"/>
              <w:rPr>
                <w:color w:val="000000"/>
                <w:sz w:val="24"/>
                <w:szCs w:val="24"/>
              </w:rPr>
            </w:pPr>
            <w:r w:rsidRPr="00BE44EA">
              <w:rPr>
                <w:color w:val="000000"/>
                <w:sz w:val="24"/>
                <w:szCs w:val="24"/>
              </w:rPr>
              <w:t>ПК 1.4. Формировать бухгалтерские проводки по учету имущества организации на основе рабочего плана счетов бухгалтерского учета.</w:t>
            </w:r>
          </w:p>
          <w:p w:rsidR="000F731F" w:rsidRPr="00BE44EA" w:rsidRDefault="000F731F" w:rsidP="005B5B15">
            <w:pPr>
              <w:tabs>
                <w:tab w:val="left" w:pos="993"/>
              </w:tabs>
              <w:spacing w:after="0" w:line="240" w:lineRule="auto"/>
              <w:jc w:val="both"/>
              <w:rPr>
                <w:color w:val="000000"/>
                <w:sz w:val="24"/>
                <w:szCs w:val="24"/>
              </w:rPr>
            </w:pPr>
            <w:r w:rsidRPr="00BE44EA">
              <w:rPr>
                <w:color w:val="000000"/>
                <w:sz w:val="24"/>
                <w:szCs w:val="24"/>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0F731F" w:rsidRPr="00BE44EA" w:rsidRDefault="000F731F" w:rsidP="000F731F">
            <w:pPr>
              <w:tabs>
                <w:tab w:val="left" w:pos="993"/>
              </w:tabs>
              <w:spacing w:after="0" w:line="240" w:lineRule="auto"/>
              <w:jc w:val="both"/>
              <w:rPr>
                <w:rFonts w:eastAsia="Times New Roman"/>
                <w:bCs/>
                <w:sz w:val="24"/>
                <w:szCs w:val="24"/>
              </w:rPr>
            </w:pPr>
            <w:r w:rsidRPr="00BE44EA">
              <w:rPr>
                <w:color w:val="000000"/>
                <w:sz w:val="24"/>
                <w:szCs w:val="24"/>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4677" w:type="dxa"/>
            <w:gridSpan w:val="2"/>
          </w:tcPr>
          <w:p w:rsidR="000F731F" w:rsidRDefault="000F731F" w:rsidP="005B5B15">
            <w:pPr>
              <w:tabs>
                <w:tab w:val="left" w:pos="993"/>
              </w:tabs>
              <w:spacing w:after="0" w:line="240" w:lineRule="auto"/>
              <w:jc w:val="both"/>
              <w:rPr>
                <w:rFonts w:eastAsia="Times New Roman"/>
                <w:bCs/>
                <w:color w:val="26282F"/>
                <w:sz w:val="24"/>
                <w:szCs w:val="24"/>
              </w:rPr>
            </w:pPr>
            <w:r>
              <w:rPr>
                <w:rFonts w:eastAsia="Times New Roman"/>
                <w:bCs/>
                <w:color w:val="26282F"/>
                <w:sz w:val="24"/>
                <w:szCs w:val="24"/>
              </w:rPr>
              <w:t>Принятие к учету первичных учётных документов о фактах хозяйственной жизни экономического субъекта</w:t>
            </w:r>
          </w:p>
          <w:p w:rsidR="000F731F" w:rsidRDefault="000F731F" w:rsidP="005B5B15">
            <w:pPr>
              <w:tabs>
                <w:tab w:val="left" w:pos="993"/>
              </w:tabs>
              <w:spacing w:after="0" w:line="240" w:lineRule="auto"/>
              <w:jc w:val="both"/>
              <w:rPr>
                <w:rFonts w:eastAsia="Times New Roman"/>
                <w:bCs/>
                <w:color w:val="26282F"/>
                <w:sz w:val="24"/>
                <w:szCs w:val="24"/>
              </w:rPr>
            </w:pPr>
            <w:r>
              <w:rPr>
                <w:rFonts w:eastAsia="Times New Roman"/>
                <w:bCs/>
                <w:color w:val="26282F"/>
                <w:sz w:val="24"/>
                <w:szCs w:val="24"/>
              </w:rPr>
              <w:t>Денежное измерение объектов бухгалтерского учёта и текущая группировка фактов хозяйственной жизни</w:t>
            </w:r>
          </w:p>
          <w:p w:rsidR="000F731F" w:rsidRPr="004400C0" w:rsidRDefault="000F731F" w:rsidP="005B5B15">
            <w:pPr>
              <w:tabs>
                <w:tab w:val="left" w:pos="993"/>
              </w:tabs>
              <w:spacing w:after="0" w:line="240" w:lineRule="auto"/>
              <w:jc w:val="both"/>
              <w:rPr>
                <w:rFonts w:eastAsia="Times New Roman"/>
                <w:bCs/>
                <w:sz w:val="24"/>
                <w:szCs w:val="24"/>
              </w:rPr>
            </w:pPr>
            <w:r>
              <w:rPr>
                <w:rFonts w:eastAsia="Times New Roman"/>
                <w:bCs/>
                <w:color w:val="26282F"/>
                <w:sz w:val="24"/>
                <w:szCs w:val="24"/>
              </w:rPr>
              <w:t>Итоговое обобщение фактов хозяйственной жизни</w:t>
            </w:r>
          </w:p>
        </w:tc>
      </w:tr>
      <w:tr w:rsidR="000F731F" w:rsidRPr="00E10470" w:rsidTr="000F731F">
        <w:tc>
          <w:tcPr>
            <w:tcW w:w="516" w:type="dxa"/>
          </w:tcPr>
          <w:p w:rsidR="000F731F" w:rsidRPr="00E10470" w:rsidRDefault="000F731F" w:rsidP="005B5B15">
            <w:pPr>
              <w:tabs>
                <w:tab w:val="left" w:pos="993"/>
              </w:tabs>
              <w:spacing w:after="0" w:line="240" w:lineRule="auto"/>
              <w:jc w:val="both"/>
              <w:rPr>
                <w:rFonts w:eastAsia="Times New Roman"/>
                <w:bCs/>
                <w:sz w:val="24"/>
                <w:szCs w:val="24"/>
              </w:rPr>
            </w:pPr>
            <w:r w:rsidRPr="00E10470">
              <w:rPr>
                <w:rFonts w:eastAsia="Times New Roman"/>
                <w:bCs/>
                <w:sz w:val="24"/>
                <w:szCs w:val="24"/>
              </w:rPr>
              <w:t>4</w:t>
            </w:r>
          </w:p>
        </w:tc>
        <w:tc>
          <w:tcPr>
            <w:tcW w:w="9123" w:type="dxa"/>
            <w:gridSpan w:val="3"/>
            <w:shd w:val="clear" w:color="auto" w:fill="auto"/>
          </w:tcPr>
          <w:p w:rsidR="000F731F" w:rsidRPr="00BE44EA" w:rsidRDefault="000F731F" w:rsidP="005B5B15">
            <w:pPr>
              <w:spacing w:after="0" w:line="240" w:lineRule="auto"/>
              <w:rPr>
                <w:sz w:val="24"/>
                <w:szCs w:val="24"/>
              </w:rPr>
            </w:pPr>
            <w:r w:rsidRPr="00BE44EA">
              <w:rPr>
                <w:sz w:val="24"/>
                <w:szCs w:val="24"/>
              </w:rPr>
              <w:t>ОП.01. Экономика организации</w:t>
            </w:r>
          </w:p>
          <w:p w:rsidR="000F731F" w:rsidRPr="00BE44EA" w:rsidRDefault="000F731F" w:rsidP="005B5B15">
            <w:pPr>
              <w:spacing w:after="0" w:line="240" w:lineRule="auto"/>
              <w:rPr>
                <w:sz w:val="24"/>
                <w:szCs w:val="24"/>
              </w:rPr>
            </w:pPr>
            <w:r w:rsidRPr="00BE44EA">
              <w:rPr>
                <w:color w:val="000000"/>
                <w:sz w:val="24"/>
                <w:szCs w:val="24"/>
              </w:rPr>
              <w:t>ОП.08. Основы бухгалтерского учета</w:t>
            </w:r>
          </w:p>
          <w:p w:rsidR="000F731F" w:rsidRPr="00BE44EA" w:rsidRDefault="000F731F" w:rsidP="005B5B15">
            <w:pPr>
              <w:spacing w:after="0" w:line="240" w:lineRule="auto"/>
              <w:rPr>
                <w:color w:val="000000"/>
                <w:sz w:val="24"/>
                <w:szCs w:val="24"/>
              </w:rPr>
            </w:pPr>
            <w:r w:rsidRPr="00BE44EA">
              <w:rPr>
                <w:color w:val="000000"/>
                <w:sz w:val="24"/>
                <w:szCs w:val="24"/>
              </w:rPr>
              <w:t>ПМ 01 Документирование хозяйственных операций и ведение бухгалтерского учета имущества организации</w:t>
            </w:r>
          </w:p>
          <w:p w:rsidR="000F731F" w:rsidRPr="00BE44EA" w:rsidRDefault="000F731F" w:rsidP="005B5B15">
            <w:pPr>
              <w:spacing w:after="0" w:line="240" w:lineRule="auto"/>
              <w:rPr>
                <w:sz w:val="24"/>
                <w:szCs w:val="24"/>
              </w:rPr>
            </w:pPr>
            <w:r w:rsidRPr="00BE44EA">
              <w:rPr>
                <w:color w:val="000000"/>
                <w:sz w:val="24"/>
                <w:szCs w:val="24"/>
              </w:rPr>
              <w:t>ПМ 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0F731F" w:rsidRPr="00BE44EA" w:rsidRDefault="000F731F" w:rsidP="005B5B15">
            <w:pPr>
              <w:tabs>
                <w:tab w:val="left" w:pos="993"/>
              </w:tabs>
              <w:spacing w:after="0" w:line="240" w:lineRule="auto"/>
              <w:rPr>
                <w:rFonts w:eastAsia="Times New Roman"/>
                <w:bCs/>
                <w:sz w:val="24"/>
                <w:szCs w:val="24"/>
              </w:rPr>
            </w:pPr>
            <w:r w:rsidRPr="00BE44EA">
              <w:rPr>
                <w:rFonts w:eastAsia="Times New Roman"/>
                <w:bCs/>
                <w:sz w:val="24"/>
                <w:szCs w:val="24"/>
              </w:rPr>
              <w:t>ПМ 04 Составление и использование бухгалтерской отчетности</w:t>
            </w:r>
          </w:p>
        </w:tc>
      </w:tr>
      <w:tr w:rsidR="000F731F" w:rsidRPr="007D5981" w:rsidTr="000F731F">
        <w:tc>
          <w:tcPr>
            <w:tcW w:w="516" w:type="dxa"/>
            <w:vMerge w:val="restart"/>
          </w:tcPr>
          <w:p w:rsidR="000F731F" w:rsidRPr="00F83602" w:rsidRDefault="000F731F" w:rsidP="00F83602">
            <w:pPr>
              <w:tabs>
                <w:tab w:val="left" w:pos="993"/>
              </w:tabs>
              <w:spacing w:after="0" w:line="240" w:lineRule="auto"/>
              <w:jc w:val="both"/>
              <w:rPr>
                <w:rFonts w:eastAsia="Times New Roman"/>
                <w:bCs/>
                <w:sz w:val="24"/>
                <w:szCs w:val="24"/>
              </w:rPr>
            </w:pPr>
            <w:r w:rsidRPr="00F83602">
              <w:rPr>
                <w:rFonts w:eastAsia="Times New Roman"/>
                <w:bCs/>
                <w:sz w:val="24"/>
                <w:szCs w:val="24"/>
              </w:rPr>
              <w:t>5</w:t>
            </w:r>
          </w:p>
        </w:tc>
        <w:tc>
          <w:tcPr>
            <w:tcW w:w="9123" w:type="dxa"/>
            <w:gridSpan w:val="3"/>
          </w:tcPr>
          <w:p w:rsidR="000F731F" w:rsidRPr="007D5981" w:rsidRDefault="000F731F" w:rsidP="005B5B15">
            <w:pPr>
              <w:tabs>
                <w:tab w:val="left" w:pos="993"/>
              </w:tabs>
              <w:spacing w:after="0" w:line="240" w:lineRule="auto"/>
              <w:jc w:val="center"/>
              <w:rPr>
                <w:rFonts w:eastAsia="Times New Roman"/>
                <w:b/>
                <w:sz w:val="24"/>
                <w:szCs w:val="24"/>
              </w:rPr>
            </w:pPr>
            <w:r w:rsidRPr="007D5981">
              <w:rPr>
                <w:rFonts w:eastAsia="Times New Roman"/>
                <w:b/>
                <w:sz w:val="24"/>
                <w:szCs w:val="24"/>
              </w:rPr>
              <w:t>Зада</w:t>
            </w:r>
            <w:r>
              <w:rPr>
                <w:rFonts w:eastAsia="Times New Roman"/>
                <w:b/>
                <w:sz w:val="24"/>
                <w:szCs w:val="24"/>
              </w:rPr>
              <w:t>ча 1 Разнесение хозяйственных операций по счетам бухгалтерского учета, обобщение данных и формирование упрощенного баланса</w:t>
            </w:r>
          </w:p>
        </w:tc>
      </w:tr>
      <w:tr w:rsidR="000F731F" w:rsidRPr="007D5981" w:rsidTr="00BE2AA4">
        <w:tc>
          <w:tcPr>
            <w:tcW w:w="516" w:type="dxa"/>
            <w:vMerge/>
          </w:tcPr>
          <w:p w:rsidR="000F731F" w:rsidRPr="00F83602" w:rsidRDefault="000F731F" w:rsidP="00F83602">
            <w:pPr>
              <w:tabs>
                <w:tab w:val="left" w:pos="993"/>
              </w:tabs>
              <w:spacing w:after="0" w:line="240" w:lineRule="auto"/>
              <w:jc w:val="both"/>
              <w:rPr>
                <w:rFonts w:eastAsia="Times New Roman"/>
                <w:bCs/>
                <w:sz w:val="24"/>
                <w:szCs w:val="24"/>
              </w:rPr>
            </w:pPr>
          </w:p>
        </w:tc>
        <w:tc>
          <w:tcPr>
            <w:tcW w:w="7230" w:type="dxa"/>
            <w:gridSpan w:val="2"/>
          </w:tcPr>
          <w:p w:rsidR="000F731F" w:rsidRPr="007D5981" w:rsidRDefault="00B136A9" w:rsidP="000F731F">
            <w:pPr>
              <w:tabs>
                <w:tab w:val="left" w:pos="567"/>
                <w:tab w:val="left" w:pos="709"/>
                <w:tab w:val="left" w:pos="1134"/>
              </w:tabs>
              <w:spacing w:after="0" w:line="240" w:lineRule="auto"/>
              <w:jc w:val="both"/>
              <w:rPr>
                <w:rFonts w:eastAsia="Times New Roman"/>
                <w:sz w:val="24"/>
                <w:szCs w:val="24"/>
              </w:rPr>
            </w:pPr>
            <w:r>
              <w:rPr>
                <w:rFonts w:eastAsia="Times New Roman"/>
                <w:b/>
                <w:sz w:val="24"/>
                <w:szCs w:val="24"/>
              </w:rPr>
              <w:t>Описание задачи:</w:t>
            </w:r>
            <w:r w:rsidR="000F731F" w:rsidRPr="00BA1C59">
              <w:rPr>
                <w:rFonts w:eastAsia="Times New Roman"/>
                <w:sz w:val="24"/>
                <w:szCs w:val="24"/>
              </w:rPr>
              <w:t xml:space="preserve"> </w:t>
            </w:r>
            <w:r w:rsidR="000F731F" w:rsidRPr="00EC40E9">
              <w:rPr>
                <w:rFonts w:eastAsia="Times New Roman"/>
                <w:sz w:val="24"/>
                <w:szCs w:val="24"/>
              </w:rPr>
              <w:t xml:space="preserve">участникам предлагается на основании </w:t>
            </w:r>
            <w:r w:rsidR="000F731F">
              <w:rPr>
                <w:rFonts w:eastAsia="Times New Roman"/>
                <w:sz w:val="24"/>
                <w:szCs w:val="24"/>
              </w:rPr>
              <w:t xml:space="preserve">имеющихся </w:t>
            </w:r>
            <w:r w:rsidR="000F731F" w:rsidRPr="00EC40E9">
              <w:rPr>
                <w:rFonts w:eastAsia="Times New Roman"/>
                <w:sz w:val="24"/>
                <w:szCs w:val="24"/>
              </w:rPr>
              <w:t xml:space="preserve"> по организации</w:t>
            </w:r>
            <w:r w:rsidR="000F731F">
              <w:rPr>
                <w:rFonts w:eastAsia="Times New Roman"/>
                <w:sz w:val="24"/>
                <w:szCs w:val="24"/>
              </w:rPr>
              <w:t xml:space="preserve"> </w:t>
            </w:r>
            <w:r w:rsidR="000F731F" w:rsidRPr="00EC40E9">
              <w:rPr>
                <w:rFonts w:eastAsia="Times New Roman"/>
                <w:sz w:val="24"/>
                <w:szCs w:val="24"/>
              </w:rPr>
              <w:t>данных, оформить журнал хозяйственных операций, открыть счета бухгалтерского учета (т-образная схема счета), отразить на счетах операции способом двойной записи, подсчитать обороты и конечные остатки по счетам</w:t>
            </w:r>
            <w:r w:rsidR="000F731F">
              <w:rPr>
                <w:rFonts w:eastAsia="Times New Roman"/>
                <w:sz w:val="24"/>
                <w:szCs w:val="24"/>
              </w:rPr>
              <w:t>, составить оборотно-</w:t>
            </w:r>
            <w:r w:rsidR="000F731F" w:rsidRPr="00EC40E9">
              <w:rPr>
                <w:rFonts w:eastAsia="Times New Roman"/>
                <w:sz w:val="24"/>
                <w:szCs w:val="24"/>
              </w:rPr>
              <w:t>сальдовую и шахматную ведомости и сформировать упрощенный баланс на конец месяца.</w:t>
            </w:r>
          </w:p>
        </w:tc>
        <w:tc>
          <w:tcPr>
            <w:tcW w:w="1893" w:type="dxa"/>
            <w:tcMar>
              <w:left w:w="57" w:type="dxa"/>
              <w:right w:w="57" w:type="dxa"/>
            </w:tcMar>
          </w:tcPr>
          <w:p w:rsidR="000F731F" w:rsidRPr="00BE2AA4" w:rsidRDefault="000F731F" w:rsidP="008D00CA">
            <w:pPr>
              <w:tabs>
                <w:tab w:val="left" w:pos="567"/>
                <w:tab w:val="left" w:pos="709"/>
                <w:tab w:val="left" w:pos="1134"/>
              </w:tabs>
              <w:spacing w:after="0" w:line="240" w:lineRule="auto"/>
              <w:jc w:val="center"/>
              <w:rPr>
                <w:rFonts w:eastAsia="Times New Roman"/>
                <w:b/>
                <w:color w:val="000000"/>
                <w:spacing w:val="-8"/>
                <w:sz w:val="24"/>
                <w:szCs w:val="24"/>
              </w:rPr>
            </w:pPr>
            <w:r w:rsidRPr="00BE2AA4">
              <w:rPr>
                <w:rFonts w:eastAsia="Times New Roman"/>
                <w:b/>
                <w:color w:val="000000"/>
                <w:spacing w:val="-8"/>
                <w:sz w:val="24"/>
                <w:szCs w:val="24"/>
              </w:rPr>
              <w:t>Максимальный балл –</w:t>
            </w:r>
          </w:p>
          <w:p w:rsidR="000F731F" w:rsidRPr="007D5981" w:rsidRDefault="000F731F" w:rsidP="008D00CA">
            <w:pPr>
              <w:tabs>
                <w:tab w:val="left" w:pos="567"/>
                <w:tab w:val="left" w:pos="709"/>
                <w:tab w:val="left" w:pos="1134"/>
              </w:tabs>
              <w:spacing w:after="0" w:line="240" w:lineRule="auto"/>
              <w:jc w:val="center"/>
              <w:rPr>
                <w:rFonts w:eastAsia="Times New Roman"/>
                <w:sz w:val="20"/>
                <w:szCs w:val="20"/>
              </w:rPr>
            </w:pPr>
            <w:r w:rsidRPr="00BE2AA4">
              <w:rPr>
                <w:rFonts w:eastAsia="Times New Roman"/>
                <w:b/>
                <w:color w:val="000000"/>
                <w:spacing w:val="-8"/>
                <w:sz w:val="24"/>
                <w:szCs w:val="24"/>
              </w:rPr>
              <w:t>15 баллов</w:t>
            </w:r>
          </w:p>
        </w:tc>
      </w:tr>
      <w:tr w:rsidR="000F731F" w:rsidRPr="007D5981" w:rsidTr="00BE2AA4">
        <w:tc>
          <w:tcPr>
            <w:tcW w:w="516" w:type="dxa"/>
            <w:vMerge/>
          </w:tcPr>
          <w:p w:rsidR="000F731F" w:rsidRPr="00F83602" w:rsidRDefault="000F731F" w:rsidP="00F83602">
            <w:pPr>
              <w:tabs>
                <w:tab w:val="left" w:pos="993"/>
              </w:tabs>
              <w:spacing w:after="0" w:line="240" w:lineRule="auto"/>
              <w:jc w:val="both"/>
              <w:rPr>
                <w:rFonts w:eastAsia="Times New Roman"/>
                <w:bCs/>
                <w:sz w:val="24"/>
                <w:szCs w:val="24"/>
              </w:rPr>
            </w:pPr>
          </w:p>
        </w:tc>
        <w:tc>
          <w:tcPr>
            <w:tcW w:w="7230" w:type="dxa"/>
            <w:gridSpan w:val="2"/>
          </w:tcPr>
          <w:p w:rsidR="000F731F" w:rsidRPr="0077056C" w:rsidRDefault="000F731F" w:rsidP="005B5B15">
            <w:pPr>
              <w:tabs>
                <w:tab w:val="left" w:pos="567"/>
                <w:tab w:val="left" w:pos="709"/>
                <w:tab w:val="left" w:pos="1134"/>
              </w:tabs>
              <w:spacing w:after="0" w:line="240" w:lineRule="auto"/>
              <w:jc w:val="center"/>
              <w:rPr>
                <w:rFonts w:eastAsia="Times New Roman"/>
                <w:b/>
                <w:sz w:val="24"/>
                <w:szCs w:val="24"/>
              </w:rPr>
            </w:pPr>
            <w:r>
              <w:rPr>
                <w:rFonts w:eastAsia="Times New Roman"/>
                <w:b/>
                <w:sz w:val="24"/>
                <w:szCs w:val="24"/>
              </w:rPr>
              <w:t>Критерии оценки</w:t>
            </w:r>
          </w:p>
        </w:tc>
        <w:tc>
          <w:tcPr>
            <w:tcW w:w="1893" w:type="dxa"/>
          </w:tcPr>
          <w:p w:rsidR="000F731F" w:rsidRPr="007D5981" w:rsidRDefault="000F731F" w:rsidP="005B5B15">
            <w:pPr>
              <w:tabs>
                <w:tab w:val="left" w:pos="567"/>
                <w:tab w:val="left" w:pos="709"/>
                <w:tab w:val="left" w:pos="1134"/>
              </w:tabs>
              <w:spacing w:after="0" w:line="240" w:lineRule="auto"/>
              <w:jc w:val="both"/>
              <w:rPr>
                <w:rFonts w:eastAsia="Times New Roman"/>
                <w:sz w:val="20"/>
                <w:szCs w:val="20"/>
              </w:rPr>
            </w:pPr>
          </w:p>
        </w:tc>
      </w:tr>
      <w:tr w:rsidR="000F731F" w:rsidRPr="007D5981" w:rsidTr="00BE2AA4">
        <w:tc>
          <w:tcPr>
            <w:tcW w:w="516" w:type="dxa"/>
            <w:vMerge/>
          </w:tcPr>
          <w:p w:rsidR="000F731F" w:rsidRPr="007D5981" w:rsidRDefault="000F731F" w:rsidP="00F83602">
            <w:pPr>
              <w:tabs>
                <w:tab w:val="left" w:pos="993"/>
              </w:tabs>
              <w:spacing w:after="0" w:line="240" w:lineRule="auto"/>
              <w:jc w:val="both"/>
              <w:rPr>
                <w:rFonts w:eastAsia="Times New Roman"/>
                <w:bCs/>
                <w:sz w:val="24"/>
                <w:szCs w:val="24"/>
              </w:rPr>
            </w:pPr>
          </w:p>
        </w:tc>
        <w:tc>
          <w:tcPr>
            <w:tcW w:w="7230" w:type="dxa"/>
            <w:gridSpan w:val="2"/>
            <w:shd w:val="clear" w:color="auto" w:fill="auto"/>
          </w:tcPr>
          <w:p w:rsidR="000F731F" w:rsidRPr="007D5981" w:rsidRDefault="000F731F" w:rsidP="005B5B15">
            <w:pPr>
              <w:spacing w:after="0" w:line="240" w:lineRule="auto"/>
              <w:rPr>
                <w:sz w:val="24"/>
                <w:szCs w:val="24"/>
              </w:rPr>
            </w:pPr>
            <w:r>
              <w:rPr>
                <w:sz w:val="24"/>
                <w:szCs w:val="24"/>
              </w:rPr>
              <w:t>Оформлен журнал хозяйственных операций с верной корреспонденцией счетов</w:t>
            </w:r>
          </w:p>
        </w:tc>
        <w:tc>
          <w:tcPr>
            <w:tcW w:w="1893" w:type="dxa"/>
          </w:tcPr>
          <w:p w:rsidR="000F731F" w:rsidRPr="007D5981" w:rsidRDefault="000F731F" w:rsidP="005B5B1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0F731F" w:rsidRPr="007D5981" w:rsidTr="00BE2AA4">
        <w:tc>
          <w:tcPr>
            <w:tcW w:w="516" w:type="dxa"/>
            <w:vMerge/>
          </w:tcPr>
          <w:p w:rsidR="000F731F" w:rsidRPr="007D5981" w:rsidRDefault="000F731F" w:rsidP="00F83602">
            <w:pPr>
              <w:tabs>
                <w:tab w:val="left" w:pos="993"/>
              </w:tabs>
              <w:spacing w:after="0" w:line="240" w:lineRule="auto"/>
              <w:jc w:val="both"/>
              <w:rPr>
                <w:rFonts w:eastAsia="Times New Roman"/>
                <w:bCs/>
                <w:sz w:val="24"/>
                <w:szCs w:val="24"/>
              </w:rPr>
            </w:pPr>
          </w:p>
        </w:tc>
        <w:tc>
          <w:tcPr>
            <w:tcW w:w="7230" w:type="dxa"/>
            <w:gridSpan w:val="2"/>
            <w:shd w:val="clear" w:color="auto" w:fill="auto"/>
          </w:tcPr>
          <w:p w:rsidR="000F731F" w:rsidRPr="007D5981" w:rsidRDefault="000F731F" w:rsidP="005B5B15">
            <w:pPr>
              <w:spacing w:after="0" w:line="240" w:lineRule="auto"/>
              <w:rPr>
                <w:sz w:val="24"/>
                <w:szCs w:val="24"/>
              </w:rPr>
            </w:pPr>
            <w:r>
              <w:rPr>
                <w:rFonts w:eastAsia="Times New Roman"/>
                <w:sz w:val="24"/>
                <w:szCs w:val="24"/>
              </w:rPr>
              <w:t>Правильно открыты счета бухгалтерского учета и верно отраженные хозяйственные операции в них</w:t>
            </w:r>
          </w:p>
        </w:tc>
        <w:tc>
          <w:tcPr>
            <w:tcW w:w="1893" w:type="dxa"/>
          </w:tcPr>
          <w:p w:rsidR="000F731F" w:rsidRPr="007D5981" w:rsidRDefault="000F731F" w:rsidP="005B5B1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0F731F" w:rsidRPr="007D5981" w:rsidTr="00BE2AA4">
        <w:tc>
          <w:tcPr>
            <w:tcW w:w="516" w:type="dxa"/>
            <w:vMerge/>
          </w:tcPr>
          <w:p w:rsidR="000F731F" w:rsidRDefault="000F731F" w:rsidP="00F83602">
            <w:pPr>
              <w:tabs>
                <w:tab w:val="left" w:pos="993"/>
              </w:tabs>
              <w:spacing w:after="0" w:line="240" w:lineRule="auto"/>
              <w:jc w:val="both"/>
              <w:rPr>
                <w:rFonts w:eastAsia="Times New Roman"/>
                <w:bCs/>
                <w:sz w:val="24"/>
                <w:szCs w:val="24"/>
              </w:rPr>
            </w:pPr>
          </w:p>
        </w:tc>
        <w:tc>
          <w:tcPr>
            <w:tcW w:w="7230" w:type="dxa"/>
            <w:gridSpan w:val="2"/>
            <w:shd w:val="clear" w:color="auto" w:fill="auto"/>
          </w:tcPr>
          <w:p w:rsidR="000F731F" w:rsidRDefault="000F731F" w:rsidP="005B5B15">
            <w:pPr>
              <w:spacing w:after="0" w:line="240" w:lineRule="auto"/>
              <w:rPr>
                <w:rFonts w:eastAsia="Times New Roman"/>
                <w:sz w:val="24"/>
                <w:szCs w:val="24"/>
              </w:rPr>
            </w:pPr>
            <w:r>
              <w:rPr>
                <w:rFonts w:eastAsia="Times New Roman"/>
                <w:sz w:val="24"/>
                <w:szCs w:val="24"/>
              </w:rPr>
              <w:t>Правильно определены обороты и конечное сальдо по счетам</w:t>
            </w:r>
          </w:p>
        </w:tc>
        <w:tc>
          <w:tcPr>
            <w:tcW w:w="1893" w:type="dxa"/>
          </w:tcPr>
          <w:p w:rsidR="000F731F" w:rsidRPr="007D5981" w:rsidRDefault="000F731F" w:rsidP="005B5B1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0F731F" w:rsidRPr="007D5981" w:rsidTr="00BE2AA4">
        <w:tc>
          <w:tcPr>
            <w:tcW w:w="516" w:type="dxa"/>
            <w:vMerge/>
          </w:tcPr>
          <w:p w:rsidR="000F731F" w:rsidRPr="007D5981" w:rsidRDefault="000F731F" w:rsidP="00F83602">
            <w:pPr>
              <w:tabs>
                <w:tab w:val="left" w:pos="993"/>
              </w:tabs>
              <w:spacing w:after="0" w:line="240" w:lineRule="auto"/>
              <w:jc w:val="both"/>
              <w:rPr>
                <w:rFonts w:eastAsia="Times New Roman"/>
                <w:bCs/>
                <w:sz w:val="24"/>
                <w:szCs w:val="24"/>
              </w:rPr>
            </w:pPr>
          </w:p>
        </w:tc>
        <w:tc>
          <w:tcPr>
            <w:tcW w:w="7230" w:type="dxa"/>
            <w:gridSpan w:val="2"/>
            <w:shd w:val="clear" w:color="auto" w:fill="auto"/>
          </w:tcPr>
          <w:p w:rsidR="000F731F" w:rsidRPr="007D5981" w:rsidRDefault="000F731F" w:rsidP="005B5B15">
            <w:pPr>
              <w:spacing w:after="0" w:line="240" w:lineRule="auto"/>
              <w:rPr>
                <w:sz w:val="24"/>
                <w:szCs w:val="24"/>
              </w:rPr>
            </w:pPr>
            <w:r>
              <w:rPr>
                <w:sz w:val="24"/>
                <w:szCs w:val="24"/>
              </w:rPr>
              <w:t>Правильно оформлена оборотно-сальдовая ведомость</w:t>
            </w:r>
          </w:p>
        </w:tc>
        <w:tc>
          <w:tcPr>
            <w:tcW w:w="1893" w:type="dxa"/>
          </w:tcPr>
          <w:p w:rsidR="000F731F" w:rsidRPr="007D5981" w:rsidRDefault="000F731F" w:rsidP="005B5B1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3</w:t>
            </w:r>
          </w:p>
        </w:tc>
      </w:tr>
      <w:tr w:rsidR="000F731F" w:rsidRPr="007D5981" w:rsidTr="00BE2AA4">
        <w:tc>
          <w:tcPr>
            <w:tcW w:w="516" w:type="dxa"/>
            <w:vMerge/>
          </w:tcPr>
          <w:p w:rsidR="000F731F" w:rsidRPr="007D5981" w:rsidRDefault="000F731F" w:rsidP="00F83602">
            <w:pPr>
              <w:tabs>
                <w:tab w:val="left" w:pos="993"/>
              </w:tabs>
              <w:spacing w:after="0" w:line="240" w:lineRule="auto"/>
              <w:jc w:val="both"/>
              <w:rPr>
                <w:rFonts w:eastAsia="Times New Roman"/>
                <w:bCs/>
                <w:sz w:val="24"/>
                <w:szCs w:val="24"/>
              </w:rPr>
            </w:pPr>
          </w:p>
        </w:tc>
        <w:tc>
          <w:tcPr>
            <w:tcW w:w="7230" w:type="dxa"/>
            <w:gridSpan w:val="2"/>
            <w:shd w:val="clear" w:color="auto" w:fill="auto"/>
          </w:tcPr>
          <w:p w:rsidR="000F731F" w:rsidRPr="007D5981" w:rsidRDefault="000F731F" w:rsidP="005B5B15">
            <w:pPr>
              <w:spacing w:after="0" w:line="240" w:lineRule="auto"/>
              <w:rPr>
                <w:sz w:val="24"/>
                <w:szCs w:val="24"/>
              </w:rPr>
            </w:pPr>
            <w:r>
              <w:rPr>
                <w:sz w:val="24"/>
                <w:szCs w:val="24"/>
              </w:rPr>
              <w:t>Правильно оформлена шахматная ведомость</w:t>
            </w:r>
          </w:p>
        </w:tc>
        <w:tc>
          <w:tcPr>
            <w:tcW w:w="1893" w:type="dxa"/>
          </w:tcPr>
          <w:p w:rsidR="000F731F" w:rsidRPr="007D5981" w:rsidRDefault="000F731F" w:rsidP="005B5B1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3</w:t>
            </w:r>
          </w:p>
        </w:tc>
      </w:tr>
      <w:tr w:rsidR="000F731F" w:rsidRPr="007D5981" w:rsidTr="00BE2AA4">
        <w:tc>
          <w:tcPr>
            <w:tcW w:w="516" w:type="dxa"/>
            <w:vMerge/>
          </w:tcPr>
          <w:p w:rsidR="000F731F" w:rsidRPr="007D5981" w:rsidRDefault="000F731F" w:rsidP="00F83602">
            <w:pPr>
              <w:tabs>
                <w:tab w:val="left" w:pos="993"/>
              </w:tabs>
              <w:spacing w:after="0" w:line="240" w:lineRule="auto"/>
              <w:jc w:val="both"/>
              <w:rPr>
                <w:rFonts w:eastAsia="Times New Roman"/>
                <w:bCs/>
                <w:sz w:val="24"/>
                <w:szCs w:val="24"/>
              </w:rPr>
            </w:pPr>
          </w:p>
        </w:tc>
        <w:tc>
          <w:tcPr>
            <w:tcW w:w="7230" w:type="dxa"/>
            <w:gridSpan w:val="2"/>
            <w:shd w:val="clear" w:color="auto" w:fill="auto"/>
          </w:tcPr>
          <w:p w:rsidR="000F731F" w:rsidRPr="007D5981" w:rsidRDefault="000F731F" w:rsidP="005B5B15">
            <w:pPr>
              <w:spacing w:after="0" w:line="240" w:lineRule="auto"/>
              <w:rPr>
                <w:sz w:val="24"/>
                <w:szCs w:val="24"/>
              </w:rPr>
            </w:pPr>
            <w:r>
              <w:rPr>
                <w:sz w:val="24"/>
                <w:szCs w:val="24"/>
              </w:rPr>
              <w:t>Правильно оформлен упрощенный бухгалтерский баланс на конец периода</w:t>
            </w:r>
          </w:p>
        </w:tc>
        <w:tc>
          <w:tcPr>
            <w:tcW w:w="1893" w:type="dxa"/>
          </w:tcPr>
          <w:p w:rsidR="000F731F" w:rsidRPr="007D5981" w:rsidRDefault="000F731F" w:rsidP="005B5B1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3</w:t>
            </w:r>
          </w:p>
        </w:tc>
      </w:tr>
      <w:tr w:rsidR="000F731F" w:rsidRPr="00E10470" w:rsidTr="000F731F">
        <w:tc>
          <w:tcPr>
            <w:tcW w:w="516" w:type="dxa"/>
            <w:vMerge w:val="restart"/>
          </w:tcPr>
          <w:p w:rsidR="000F731F" w:rsidRPr="00F83602" w:rsidRDefault="000F731F" w:rsidP="00F83602">
            <w:pPr>
              <w:tabs>
                <w:tab w:val="left" w:pos="993"/>
              </w:tabs>
              <w:spacing w:after="0" w:line="240" w:lineRule="auto"/>
              <w:jc w:val="both"/>
              <w:rPr>
                <w:rFonts w:eastAsia="Times New Roman"/>
                <w:bCs/>
                <w:sz w:val="24"/>
                <w:szCs w:val="24"/>
              </w:rPr>
            </w:pPr>
            <w:r w:rsidRPr="00F83602">
              <w:rPr>
                <w:rFonts w:eastAsia="Times New Roman"/>
                <w:bCs/>
                <w:sz w:val="24"/>
                <w:szCs w:val="24"/>
              </w:rPr>
              <w:t>6</w:t>
            </w:r>
          </w:p>
        </w:tc>
        <w:tc>
          <w:tcPr>
            <w:tcW w:w="9123" w:type="dxa"/>
            <w:gridSpan w:val="3"/>
          </w:tcPr>
          <w:p w:rsidR="000F731F" w:rsidRPr="00E10470" w:rsidRDefault="000F731F" w:rsidP="000F731F">
            <w:pPr>
              <w:tabs>
                <w:tab w:val="left" w:pos="993"/>
              </w:tabs>
              <w:spacing w:after="0" w:line="240" w:lineRule="auto"/>
              <w:jc w:val="center"/>
              <w:rPr>
                <w:rFonts w:eastAsia="Times New Roman"/>
                <w:b/>
                <w:sz w:val="24"/>
                <w:szCs w:val="24"/>
              </w:rPr>
            </w:pPr>
            <w:r>
              <w:rPr>
                <w:rFonts w:eastAsia="Times New Roman"/>
                <w:b/>
                <w:sz w:val="24"/>
                <w:szCs w:val="24"/>
              </w:rPr>
              <w:t>Задача 2 Экспресс-</w:t>
            </w:r>
            <w:r w:rsidRPr="00E10470">
              <w:rPr>
                <w:rFonts w:eastAsia="Times New Roman"/>
                <w:b/>
                <w:sz w:val="24"/>
                <w:szCs w:val="24"/>
              </w:rPr>
              <w:t>анализ бухгалтерской отчетности</w:t>
            </w:r>
            <w:r>
              <w:rPr>
                <w:rFonts w:eastAsia="Times New Roman"/>
                <w:b/>
                <w:sz w:val="24"/>
                <w:szCs w:val="24"/>
              </w:rPr>
              <w:t>, р</w:t>
            </w:r>
            <w:r w:rsidRPr="00E10470">
              <w:rPr>
                <w:rFonts w:eastAsia="Times New Roman"/>
                <w:b/>
                <w:sz w:val="24"/>
                <w:szCs w:val="24"/>
              </w:rPr>
              <w:t>асчет и анализ финансовых коэффициентов</w:t>
            </w:r>
          </w:p>
        </w:tc>
      </w:tr>
      <w:tr w:rsidR="000F731F" w:rsidRPr="00E10470" w:rsidTr="00BE2AA4">
        <w:tc>
          <w:tcPr>
            <w:tcW w:w="516" w:type="dxa"/>
            <w:vMerge/>
          </w:tcPr>
          <w:p w:rsidR="000F731F" w:rsidRDefault="000F731F" w:rsidP="000F731F">
            <w:pPr>
              <w:pStyle w:val="af8"/>
              <w:spacing w:before="0" w:beforeAutospacing="0" w:after="0" w:afterAutospacing="0"/>
              <w:jc w:val="both"/>
            </w:pPr>
          </w:p>
        </w:tc>
        <w:tc>
          <w:tcPr>
            <w:tcW w:w="7230" w:type="dxa"/>
            <w:gridSpan w:val="2"/>
          </w:tcPr>
          <w:p w:rsidR="000F731F" w:rsidRPr="00E10470" w:rsidRDefault="00B136A9" w:rsidP="000F731F">
            <w:pPr>
              <w:tabs>
                <w:tab w:val="left" w:pos="142"/>
                <w:tab w:val="left" w:pos="851"/>
                <w:tab w:val="left" w:pos="1134"/>
                <w:tab w:val="left" w:pos="2835"/>
                <w:tab w:val="left" w:pos="3402"/>
                <w:tab w:val="left" w:pos="4111"/>
                <w:tab w:val="left" w:pos="4395"/>
                <w:tab w:val="left" w:pos="4536"/>
                <w:tab w:val="left" w:pos="5387"/>
                <w:tab w:val="left" w:pos="5670"/>
                <w:tab w:val="left" w:pos="6521"/>
                <w:tab w:val="left" w:pos="6663"/>
                <w:tab w:val="left" w:pos="8080"/>
              </w:tabs>
              <w:spacing w:after="0" w:line="240" w:lineRule="auto"/>
              <w:jc w:val="both"/>
              <w:rPr>
                <w:sz w:val="24"/>
                <w:szCs w:val="24"/>
              </w:rPr>
            </w:pPr>
            <w:r>
              <w:rPr>
                <w:rFonts w:eastAsia="Times New Roman"/>
                <w:b/>
                <w:sz w:val="24"/>
                <w:szCs w:val="24"/>
              </w:rPr>
              <w:t>Описание задачи</w:t>
            </w:r>
            <w:r w:rsidR="000F731F" w:rsidRPr="00D2148D">
              <w:rPr>
                <w:rFonts w:eastAsia="Times New Roman"/>
                <w:b/>
                <w:sz w:val="24"/>
                <w:szCs w:val="24"/>
              </w:rPr>
              <w:t>:</w:t>
            </w:r>
            <w:r w:rsidR="000F731F">
              <w:rPr>
                <w:rFonts w:eastAsia="Times New Roman"/>
                <w:sz w:val="24"/>
                <w:szCs w:val="24"/>
              </w:rPr>
              <w:t xml:space="preserve"> у</w:t>
            </w:r>
            <w:r w:rsidR="000F731F" w:rsidRPr="00E10470">
              <w:rPr>
                <w:rFonts w:eastAsia="Times New Roman"/>
                <w:sz w:val="24"/>
                <w:szCs w:val="24"/>
              </w:rPr>
              <w:t>частникам предлагается,</w:t>
            </w:r>
            <w:r w:rsidR="000F731F" w:rsidRPr="00E10470">
              <w:rPr>
                <w:sz w:val="24"/>
                <w:szCs w:val="24"/>
              </w:rPr>
              <w:t xml:space="preserve"> используя бухгалтерский баланс организации и «Отчет о финансовых результатах» выполнить следующие задания:</w:t>
            </w:r>
          </w:p>
          <w:p w:rsidR="000F731F" w:rsidRDefault="000F731F" w:rsidP="008A7159">
            <w:pPr>
              <w:pStyle w:val="af8"/>
              <w:numPr>
                <w:ilvl w:val="0"/>
                <w:numId w:val="18"/>
              </w:numPr>
              <w:spacing w:before="0" w:beforeAutospacing="0" w:after="0" w:afterAutospacing="0"/>
              <w:jc w:val="both"/>
            </w:pPr>
            <w:r w:rsidRPr="00E10470">
              <w:t>Провести горизонтальный и вертикальный (к валюте баланса) анализ структуры баланса.</w:t>
            </w:r>
          </w:p>
          <w:p w:rsidR="000F731F" w:rsidRDefault="000F731F" w:rsidP="008A7159">
            <w:pPr>
              <w:pStyle w:val="af8"/>
              <w:numPr>
                <w:ilvl w:val="0"/>
                <w:numId w:val="18"/>
              </w:numPr>
              <w:spacing w:before="0" w:beforeAutospacing="0" w:after="0" w:afterAutospacing="0"/>
              <w:jc w:val="both"/>
            </w:pPr>
            <w:r w:rsidRPr="000F731F">
              <w:t>Определить темп роста и темп прироста по разделам бухгалтерского баланса.</w:t>
            </w:r>
          </w:p>
          <w:p w:rsidR="000F731F" w:rsidRDefault="000F731F" w:rsidP="008A7159">
            <w:pPr>
              <w:pStyle w:val="af8"/>
              <w:numPr>
                <w:ilvl w:val="0"/>
                <w:numId w:val="18"/>
              </w:numPr>
              <w:spacing w:before="0" w:beforeAutospacing="0" w:after="0" w:afterAutospacing="0"/>
              <w:jc w:val="both"/>
            </w:pPr>
            <w:r w:rsidRPr="000F731F">
              <w:t>Рассчитать показатели, характеризующие финансовое состояние предприятия</w:t>
            </w:r>
            <w:r>
              <w:t>.</w:t>
            </w:r>
          </w:p>
          <w:p w:rsidR="000F731F" w:rsidRPr="000F731F" w:rsidRDefault="000F731F" w:rsidP="008A7159">
            <w:pPr>
              <w:pStyle w:val="af8"/>
              <w:numPr>
                <w:ilvl w:val="0"/>
                <w:numId w:val="18"/>
              </w:numPr>
              <w:spacing w:before="0" w:beforeAutospacing="0" w:after="0" w:afterAutospacing="0"/>
              <w:jc w:val="both"/>
            </w:pPr>
            <w:r>
              <w:t>С</w:t>
            </w:r>
            <w:r w:rsidRPr="000F731F">
              <w:t xml:space="preserve">делать выводы, определить основную тенденцию развития предприятия и предложить рекомендации по совершенствованию </w:t>
            </w:r>
            <w:r>
              <w:t xml:space="preserve">его </w:t>
            </w:r>
            <w:r w:rsidRPr="000F731F">
              <w:t>финансово-хозяйст</w:t>
            </w:r>
            <w:r>
              <w:t>венной деятельности</w:t>
            </w:r>
          </w:p>
        </w:tc>
        <w:tc>
          <w:tcPr>
            <w:tcW w:w="1893" w:type="dxa"/>
            <w:tcMar>
              <w:left w:w="57" w:type="dxa"/>
              <w:right w:w="57" w:type="dxa"/>
            </w:tcMar>
          </w:tcPr>
          <w:p w:rsidR="000F731F" w:rsidRPr="00BE2AA4" w:rsidRDefault="000F731F" w:rsidP="008D00CA">
            <w:pPr>
              <w:tabs>
                <w:tab w:val="left" w:pos="567"/>
                <w:tab w:val="left" w:pos="709"/>
                <w:tab w:val="left" w:pos="1134"/>
              </w:tabs>
              <w:spacing w:after="0" w:line="240" w:lineRule="auto"/>
              <w:jc w:val="center"/>
              <w:rPr>
                <w:rFonts w:eastAsia="Times New Roman"/>
                <w:b/>
                <w:color w:val="000000"/>
                <w:spacing w:val="-8"/>
                <w:sz w:val="24"/>
                <w:szCs w:val="24"/>
              </w:rPr>
            </w:pPr>
            <w:r w:rsidRPr="00BE2AA4">
              <w:rPr>
                <w:rFonts w:eastAsia="Times New Roman"/>
                <w:b/>
                <w:color w:val="000000"/>
                <w:spacing w:val="-8"/>
                <w:sz w:val="24"/>
                <w:szCs w:val="24"/>
              </w:rPr>
              <w:t>Максимальный балл –</w:t>
            </w:r>
          </w:p>
          <w:p w:rsidR="000F731F" w:rsidRPr="00E10470" w:rsidRDefault="000F731F" w:rsidP="008D00CA">
            <w:pPr>
              <w:tabs>
                <w:tab w:val="left" w:pos="567"/>
                <w:tab w:val="left" w:pos="709"/>
                <w:tab w:val="left" w:pos="1134"/>
              </w:tabs>
              <w:spacing w:after="0" w:line="240" w:lineRule="auto"/>
              <w:jc w:val="center"/>
              <w:rPr>
                <w:rFonts w:eastAsia="Times New Roman"/>
                <w:sz w:val="20"/>
                <w:szCs w:val="20"/>
              </w:rPr>
            </w:pPr>
            <w:r w:rsidRPr="00BE2AA4">
              <w:rPr>
                <w:rFonts w:eastAsia="Times New Roman"/>
                <w:b/>
                <w:color w:val="000000"/>
                <w:spacing w:val="-8"/>
                <w:sz w:val="24"/>
                <w:szCs w:val="24"/>
              </w:rPr>
              <w:t>20 баллов</w:t>
            </w:r>
          </w:p>
        </w:tc>
      </w:tr>
      <w:tr w:rsidR="000F731F" w:rsidRPr="00E10470" w:rsidTr="00BE2AA4">
        <w:tc>
          <w:tcPr>
            <w:tcW w:w="516" w:type="dxa"/>
            <w:vMerge/>
          </w:tcPr>
          <w:p w:rsidR="000F731F" w:rsidRPr="00E10470" w:rsidRDefault="000F731F" w:rsidP="005B5B15">
            <w:pPr>
              <w:tabs>
                <w:tab w:val="left" w:pos="993"/>
              </w:tabs>
              <w:spacing w:after="0" w:line="240" w:lineRule="auto"/>
              <w:jc w:val="both"/>
              <w:rPr>
                <w:rFonts w:eastAsia="Times New Roman"/>
                <w:bCs/>
                <w:sz w:val="24"/>
                <w:szCs w:val="24"/>
              </w:rPr>
            </w:pPr>
          </w:p>
        </w:tc>
        <w:tc>
          <w:tcPr>
            <w:tcW w:w="7230" w:type="dxa"/>
            <w:gridSpan w:val="2"/>
            <w:shd w:val="clear" w:color="auto" w:fill="auto"/>
          </w:tcPr>
          <w:p w:rsidR="000F731F" w:rsidRPr="00E10470" w:rsidRDefault="000F731F" w:rsidP="005B5B15">
            <w:pPr>
              <w:tabs>
                <w:tab w:val="left" w:pos="567"/>
                <w:tab w:val="left" w:pos="709"/>
                <w:tab w:val="left" w:pos="1134"/>
              </w:tabs>
              <w:spacing w:after="0" w:line="240" w:lineRule="auto"/>
              <w:jc w:val="center"/>
              <w:rPr>
                <w:rFonts w:eastAsia="Times New Roman"/>
                <w:sz w:val="20"/>
                <w:szCs w:val="20"/>
              </w:rPr>
            </w:pPr>
            <w:r>
              <w:rPr>
                <w:rFonts w:eastAsia="Times New Roman"/>
                <w:b/>
                <w:sz w:val="24"/>
                <w:szCs w:val="24"/>
              </w:rPr>
              <w:t>Критерии оценки</w:t>
            </w:r>
          </w:p>
        </w:tc>
        <w:tc>
          <w:tcPr>
            <w:tcW w:w="1893" w:type="dxa"/>
            <w:shd w:val="clear" w:color="auto" w:fill="auto"/>
          </w:tcPr>
          <w:p w:rsidR="000F731F" w:rsidRPr="00E10470" w:rsidRDefault="000F731F" w:rsidP="005B5B15">
            <w:pPr>
              <w:tabs>
                <w:tab w:val="left" w:pos="567"/>
                <w:tab w:val="left" w:pos="709"/>
                <w:tab w:val="left" w:pos="1134"/>
              </w:tabs>
              <w:spacing w:after="0" w:line="240" w:lineRule="auto"/>
              <w:jc w:val="center"/>
              <w:rPr>
                <w:rFonts w:eastAsia="Times New Roman"/>
                <w:sz w:val="20"/>
                <w:szCs w:val="20"/>
              </w:rPr>
            </w:pPr>
          </w:p>
        </w:tc>
      </w:tr>
      <w:tr w:rsidR="000F731F" w:rsidRPr="00E10470" w:rsidTr="00BE2AA4">
        <w:tc>
          <w:tcPr>
            <w:tcW w:w="516" w:type="dxa"/>
            <w:vMerge/>
          </w:tcPr>
          <w:p w:rsidR="000F731F" w:rsidRPr="000F731F" w:rsidRDefault="000F731F" w:rsidP="008A7159">
            <w:pPr>
              <w:pStyle w:val="a4"/>
              <w:numPr>
                <w:ilvl w:val="0"/>
                <w:numId w:val="17"/>
              </w:numPr>
              <w:tabs>
                <w:tab w:val="left" w:pos="993"/>
              </w:tabs>
              <w:spacing w:after="0" w:line="240" w:lineRule="auto"/>
              <w:ind w:hanging="686"/>
              <w:rPr>
                <w:szCs w:val="24"/>
              </w:rPr>
            </w:pPr>
          </w:p>
        </w:tc>
        <w:tc>
          <w:tcPr>
            <w:tcW w:w="7230" w:type="dxa"/>
            <w:gridSpan w:val="2"/>
            <w:shd w:val="clear" w:color="auto" w:fill="auto"/>
          </w:tcPr>
          <w:p w:rsidR="000F731F" w:rsidRPr="000F731F" w:rsidRDefault="000F731F" w:rsidP="000F731F">
            <w:pPr>
              <w:spacing w:after="0" w:line="240" w:lineRule="auto"/>
              <w:rPr>
                <w:sz w:val="24"/>
                <w:szCs w:val="24"/>
              </w:rPr>
            </w:pPr>
            <w:r w:rsidRPr="000F731F">
              <w:rPr>
                <w:sz w:val="24"/>
                <w:szCs w:val="24"/>
              </w:rPr>
              <w:t>Правильно посчитано абсолютное отклонение раздела внеоборотных активов</w:t>
            </w:r>
          </w:p>
        </w:tc>
        <w:tc>
          <w:tcPr>
            <w:tcW w:w="1893" w:type="dxa"/>
          </w:tcPr>
          <w:p w:rsidR="000F731F" w:rsidRPr="000F731F" w:rsidRDefault="000F731F" w:rsidP="000F731F">
            <w:pPr>
              <w:tabs>
                <w:tab w:val="left" w:pos="567"/>
                <w:tab w:val="left" w:pos="709"/>
                <w:tab w:val="left" w:pos="1134"/>
              </w:tabs>
              <w:spacing w:after="0" w:line="240" w:lineRule="auto"/>
              <w:jc w:val="center"/>
              <w:rPr>
                <w:sz w:val="24"/>
                <w:szCs w:val="24"/>
              </w:rPr>
            </w:pPr>
            <w:r w:rsidRPr="000F731F">
              <w:rPr>
                <w:sz w:val="24"/>
                <w:szCs w:val="24"/>
              </w:rPr>
              <w:t>1</w:t>
            </w:r>
          </w:p>
        </w:tc>
      </w:tr>
      <w:tr w:rsidR="000F731F" w:rsidRPr="00E10470" w:rsidTr="00BE2AA4">
        <w:tc>
          <w:tcPr>
            <w:tcW w:w="516" w:type="dxa"/>
            <w:vMerge/>
          </w:tcPr>
          <w:p w:rsidR="000F731F" w:rsidRPr="000F731F" w:rsidRDefault="000F731F" w:rsidP="008A7159">
            <w:pPr>
              <w:pStyle w:val="a4"/>
              <w:numPr>
                <w:ilvl w:val="0"/>
                <w:numId w:val="17"/>
              </w:numPr>
              <w:tabs>
                <w:tab w:val="left" w:pos="993"/>
              </w:tabs>
              <w:spacing w:after="0" w:line="240" w:lineRule="auto"/>
              <w:ind w:hanging="686"/>
              <w:rPr>
                <w:szCs w:val="24"/>
              </w:rPr>
            </w:pPr>
          </w:p>
        </w:tc>
        <w:tc>
          <w:tcPr>
            <w:tcW w:w="7230" w:type="dxa"/>
            <w:gridSpan w:val="2"/>
            <w:shd w:val="clear" w:color="auto" w:fill="auto"/>
          </w:tcPr>
          <w:p w:rsidR="000F731F" w:rsidRPr="000F731F" w:rsidRDefault="000F731F" w:rsidP="000F731F">
            <w:pPr>
              <w:spacing w:after="0" w:line="240" w:lineRule="auto"/>
              <w:rPr>
                <w:sz w:val="24"/>
                <w:szCs w:val="24"/>
              </w:rPr>
            </w:pPr>
            <w:r w:rsidRPr="000F731F">
              <w:rPr>
                <w:sz w:val="24"/>
                <w:szCs w:val="24"/>
              </w:rPr>
              <w:t>Правильно посчитано абсолютное отклонение оборотных активов</w:t>
            </w:r>
          </w:p>
        </w:tc>
        <w:tc>
          <w:tcPr>
            <w:tcW w:w="1893" w:type="dxa"/>
          </w:tcPr>
          <w:p w:rsidR="000F731F" w:rsidRPr="000F731F" w:rsidRDefault="000F731F" w:rsidP="000F731F">
            <w:pPr>
              <w:tabs>
                <w:tab w:val="left" w:pos="567"/>
                <w:tab w:val="left" w:pos="709"/>
                <w:tab w:val="left" w:pos="1134"/>
              </w:tabs>
              <w:spacing w:after="0" w:line="240" w:lineRule="auto"/>
              <w:jc w:val="center"/>
              <w:rPr>
                <w:sz w:val="24"/>
                <w:szCs w:val="24"/>
              </w:rPr>
            </w:pPr>
            <w:r w:rsidRPr="000F731F">
              <w:rPr>
                <w:sz w:val="24"/>
                <w:szCs w:val="24"/>
              </w:rPr>
              <w:t>1</w:t>
            </w:r>
          </w:p>
        </w:tc>
      </w:tr>
      <w:tr w:rsidR="000F731F" w:rsidRPr="00E10470" w:rsidTr="00BE2AA4">
        <w:tc>
          <w:tcPr>
            <w:tcW w:w="516" w:type="dxa"/>
            <w:vMerge/>
          </w:tcPr>
          <w:p w:rsidR="000F731F" w:rsidRPr="000F731F" w:rsidRDefault="000F731F" w:rsidP="008A7159">
            <w:pPr>
              <w:pStyle w:val="a4"/>
              <w:numPr>
                <w:ilvl w:val="0"/>
                <w:numId w:val="17"/>
              </w:numPr>
              <w:tabs>
                <w:tab w:val="left" w:pos="993"/>
              </w:tabs>
              <w:spacing w:after="0" w:line="240" w:lineRule="auto"/>
              <w:ind w:hanging="686"/>
              <w:rPr>
                <w:szCs w:val="24"/>
              </w:rPr>
            </w:pPr>
          </w:p>
        </w:tc>
        <w:tc>
          <w:tcPr>
            <w:tcW w:w="7230" w:type="dxa"/>
            <w:gridSpan w:val="2"/>
            <w:shd w:val="clear" w:color="auto" w:fill="auto"/>
          </w:tcPr>
          <w:p w:rsidR="000F731F" w:rsidRPr="000F731F" w:rsidRDefault="000F731F" w:rsidP="000F731F">
            <w:pPr>
              <w:spacing w:after="0" w:line="240" w:lineRule="auto"/>
              <w:rPr>
                <w:sz w:val="24"/>
                <w:szCs w:val="24"/>
              </w:rPr>
            </w:pPr>
            <w:r w:rsidRPr="000F731F">
              <w:rPr>
                <w:sz w:val="24"/>
                <w:szCs w:val="24"/>
              </w:rPr>
              <w:t>Правильно посчитано абсолютное отклонение раздела капиталы и резервы</w:t>
            </w:r>
          </w:p>
        </w:tc>
        <w:tc>
          <w:tcPr>
            <w:tcW w:w="1893" w:type="dxa"/>
          </w:tcPr>
          <w:p w:rsidR="000F731F" w:rsidRPr="000F731F" w:rsidRDefault="000F731F" w:rsidP="000F731F">
            <w:pPr>
              <w:tabs>
                <w:tab w:val="left" w:pos="567"/>
                <w:tab w:val="left" w:pos="709"/>
                <w:tab w:val="left" w:pos="1134"/>
              </w:tabs>
              <w:spacing w:after="0" w:line="240" w:lineRule="auto"/>
              <w:jc w:val="center"/>
              <w:rPr>
                <w:sz w:val="24"/>
                <w:szCs w:val="24"/>
              </w:rPr>
            </w:pPr>
            <w:r w:rsidRPr="000F731F">
              <w:rPr>
                <w:sz w:val="24"/>
                <w:szCs w:val="24"/>
              </w:rPr>
              <w:t>1</w:t>
            </w:r>
          </w:p>
        </w:tc>
      </w:tr>
      <w:tr w:rsidR="000F731F" w:rsidRPr="00E10470" w:rsidTr="00BE2AA4">
        <w:tc>
          <w:tcPr>
            <w:tcW w:w="516" w:type="dxa"/>
            <w:vMerge/>
          </w:tcPr>
          <w:p w:rsidR="000F731F" w:rsidRPr="000F731F" w:rsidRDefault="000F731F" w:rsidP="008A7159">
            <w:pPr>
              <w:pStyle w:val="a4"/>
              <w:numPr>
                <w:ilvl w:val="0"/>
                <w:numId w:val="17"/>
              </w:numPr>
              <w:tabs>
                <w:tab w:val="left" w:pos="993"/>
              </w:tabs>
              <w:spacing w:after="0" w:line="240" w:lineRule="auto"/>
              <w:ind w:hanging="686"/>
              <w:rPr>
                <w:szCs w:val="24"/>
              </w:rPr>
            </w:pPr>
          </w:p>
        </w:tc>
        <w:tc>
          <w:tcPr>
            <w:tcW w:w="7230" w:type="dxa"/>
            <w:gridSpan w:val="2"/>
            <w:shd w:val="clear" w:color="auto" w:fill="auto"/>
          </w:tcPr>
          <w:p w:rsidR="000F731F" w:rsidRPr="000F731F" w:rsidRDefault="000F731F" w:rsidP="000F731F">
            <w:pPr>
              <w:spacing w:after="0" w:line="240" w:lineRule="auto"/>
              <w:rPr>
                <w:sz w:val="24"/>
                <w:szCs w:val="24"/>
              </w:rPr>
            </w:pPr>
            <w:r w:rsidRPr="000F731F">
              <w:rPr>
                <w:sz w:val="24"/>
                <w:szCs w:val="24"/>
              </w:rPr>
              <w:t>Правильно посчитано абсолютное отклонение раздела долгосрочные обязательства</w:t>
            </w:r>
          </w:p>
        </w:tc>
        <w:tc>
          <w:tcPr>
            <w:tcW w:w="1893" w:type="dxa"/>
          </w:tcPr>
          <w:p w:rsidR="000F731F" w:rsidRPr="000F731F" w:rsidRDefault="000F731F" w:rsidP="000F731F">
            <w:pPr>
              <w:tabs>
                <w:tab w:val="left" w:pos="567"/>
                <w:tab w:val="left" w:pos="709"/>
                <w:tab w:val="left" w:pos="1134"/>
              </w:tabs>
              <w:spacing w:after="0" w:line="240" w:lineRule="auto"/>
              <w:jc w:val="center"/>
              <w:rPr>
                <w:sz w:val="24"/>
                <w:szCs w:val="24"/>
              </w:rPr>
            </w:pPr>
            <w:r w:rsidRPr="000F731F">
              <w:rPr>
                <w:sz w:val="24"/>
                <w:szCs w:val="24"/>
              </w:rPr>
              <w:t>1</w:t>
            </w:r>
          </w:p>
        </w:tc>
      </w:tr>
      <w:tr w:rsidR="000F731F" w:rsidRPr="00E10470" w:rsidTr="00BE2AA4">
        <w:tc>
          <w:tcPr>
            <w:tcW w:w="516" w:type="dxa"/>
            <w:vMerge/>
          </w:tcPr>
          <w:p w:rsidR="000F731F" w:rsidRPr="000F731F" w:rsidRDefault="000F731F" w:rsidP="008A7159">
            <w:pPr>
              <w:pStyle w:val="a4"/>
              <w:numPr>
                <w:ilvl w:val="0"/>
                <w:numId w:val="17"/>
              </w:numPr>
              <w:tabs>
                <w:tab w:val="left" w:pos="993"/>
              </w:tabs>
              <w:spacing w:after="0" w:line="240" w:lineRule="auto"/>
              <w:ind w:hanging="686"/>
              <w:rPr>
                <w:szCs w:val="24"/>
              </w:rPr>
            </w:pPr>
          </w:p>
        </w:tc>
        <w:tc>
          <w:tcPr>
            <w:tcW w:w="7230" w:type="dxa"/>
            <w:gridSpan w:val="2"/>
            <w:shd w:val="clear" w:color="auto" w:fill="auto"/>
          </w:tcPr>
          <w:p w:rsidR="000F731F" w:rsidRPr="000F731F" w:rsidRDefault="000F731F" w:rsidP="000F731F">
            <w:pPr>
              <w:spacing w:after="0" w:line="240" w:lineRule="auto"/>
              <w:rPr>
                <w:sz w:val="24"/>
                <w:szCs w:val="24"/>
              </w:rPr>
            </w:pPr>
            <w:r w:rsidRPr="000F731F">
              <w:rPr>
                <w:sz w:val="24"/>
                <w:szCs w:val="24"/>
              </w:rPr>
              <w:t>Правильно посчитано абсолютное отклонение раздела краткосрочные обязательства</w:t>
            </w:r>
          </w:p>
        </w:tc>
        <w:tc>
          <w:tcPr>
            <w:tcW w:w="1893" w:type="dxa"/>
          </w:tcPr>
          <w:p w:rsidR="000F731F" w:rsidRPr="000F731F" w:rsidRDefault="000F731F" w:rsidP="000F731F">
            <w:pPr>
              <w:tabs>
                <w:tab w:val="left" w:pos="567"/>
                <w:tab w:val="left" w:pos="709"/>
                <w:tab w:val="left" w:pos="1134"/>
              </w:tabs>
              <w:spacing w:after="0" w:line="240" w:lineRule="auto"/>
              <w:jc w:val="center"/>
              <w:rPr>
                <w:sz w:val="24"/>
                <w:szCs w:val="24"/>
              </w:rPr>
            </w:pPr>
            <w:r w:rsidRPr="000F731F">
              <w:rPr>
                <w:sz w:val="24"/>
                <w:szCs w:val="24"/>
              </w:rPr>
              <w:t>1</w:t>
            </w:r>
          </w:p>
        </w:tc>
      </w:tr>
      <w:tr w:rsidR="000F731F" w:rsidRPr="00E10470" w:rsidTr="00BE2AA4">
        <w:tc>
          <w:tcPr>
            <w:tcW w:w="516" w:type="dxa"/>
            <w:vMerge/>
          </w:tcPr>
          <w:p w:rsidR="000F731F" w:rsidRPr="000F731F" w:rsidRDefault="000F731F" w:rsidP="008A7159">
            <w:pPr>
              <w:pStyle w:val="a4"/>
              <w:numPr>
                <w:ilvl w:val="0"/>
                <w:numId w:val="17"/>
              </w:numPr>
              <w:tabs>
                <w:tab w:val="left" w:pos="993"/>
              </w:tabs>
              <w:spacing w:after="0" w:line="240" w:lineRule="auto"/>
              <w:ind w:hanging="686"/>
              <w:rPr>
                <w:szCs w:val="24"/>
              </w:rPr>
            </w:pPr>
          </w:p>
        </w:tc>
        <w:tc>
          <w:tcPr>
            <w:tcW w:w="7230" w:type="dxa"/>
            <w:gridSpan w:val="2"/>
            <w:shd w:val="clear" w:color="auto" w:fill="auto"/>
          </w:tcPr>
          <w:p w:rsidR="000F731F" w:rsidRPr="000F731F" w:rsidRDefault="000F731F" w:rsidP="000F731F">
            <w:pPr>
              <w:spacing w:after="0" w:line="240" w:lineRule="auto"/>
              <w:rPr>
                <w:sz w:val="24"/>
                <w:szCs w:val="24"/>
              </w:rPr>
            </w:pPr>
            <w:r w:rsidRPr="000F731F">
              <w:rPr>
                <w:sz w:val="24"/>
                <w:szCs w:val="24"/>
              </w:rPr>
              <w:t>Правильно посчитано абсолютное отклонение по валюте бухгалтерского баланса</w:t>
            </w:r>
          </w:p>
        </w:tc>
        <w:tc>
          <w:tcPr>
            <w:tcW w:w="1893" w:type="dxa"/>
          </w:tcPr>
          <w:p w:rsidR="000F731F" w:rsidRPr="000F731F" w:rsidRDefault="000F731F" w:rsidP="000F731F">
            <w:pPr>
              <w:tabs>
                <w:tab w:val="left" w:pos="567"/>
                <w:tab w:val="left" w:pos="709"/>
                <w:tab w:val="left" w:pos="1134"/>
              </w:tabs>
              <w:spacing w:after="0" w:line="240" w:lineRule="auto"/>
              <w:jc w:val="center"/>
              <w:rPr>
                <w:sz w:val="24"/>
                <w:szCs w:val="24"/>
              </w:rPr>
            </w:pPr>
            <w:r w:rsidRPr="000F731F">
              <w:rPr>
                <w:sz w:val="24"/>
                <w:szCs w:val="24"/>
              </w:rPr>
              <w:t>1</w:t>
            </w:r>
          </w:p>
        </w:tc>
      </w:tr>
      <w:tr w:rsidR="000F731F" w:rsidRPr="00E10470" w:rsidTr="00BE2AA4">
        <w:tc>
          <w:tcPr>
            <w:tcW w:w="516" w:type="dxa"/>
            <w:vMerge/>
          </w:tcPr>
          <w:p w:rsidR="000F731F" w:rsidRPr="000F731F" w:rsidRDefault="000F731F" w:rsidP="008A7159">
            <w:pPr>
              <w:pStyle w:val="a4"/>
              <w:numPr>
                <w:ilvl w:val="0"/>
                <w:numId w:val="17"/>
              </w:numPr>
              <w:tabs>
                <w:tab w:val="left" w:pos="993"/>
              </w:tabs>
              <w:spacing w:after="0" w:line="240" w:lineRule="auto"/>
              <w:ind w:hanging="686"/>
              <w:rPr>
                <w:szCs w:val="24"/>
              </w:rPr>
            </w:pPr>
          </w:p>
        </w:tc>
        <w:tc>
          <w:tcPr>
            <w:tcW w:w="7230" w:type="dxa"/>
            <w:gridSpan w:val="2"/>
            <w:shd w:val="clear" w:color="auto" w:fill="auto"/>
          </w:tcPr>
          <w:p w:rsidR="000F731F" w:rsidRPr="000F731F" w:rsidRDefault="000F731F" w:rsidP="000F731F">
            <w:pPr>
              <w:spacing w:after="0" w:line="240" w:lineRule="auto"/>
              <w:rPr>
                <w:sz w:val="24"/>
                <w:szCs w:val="24"/>
              </w:rPr>
            </w:pPr>
            <w:r w:rsidRPr="000F731F">
              <w:rPr>
                <w:sz w:val="24"/>
                <w:szCs w:val="24"/>
              </w:rPr>
              <w:t>Правильно посчитан темп роста по активу бухгалтерского баланса</w:t>
            </w:r>
          </w:p>
        </w:tc>
        <w:tc>
          <w:tcPr>
            <w:tcW w:w="1893" w:type="dxa"/>
          </w:tcPr>
          <w:p w:rsidR="000F731F" w:rsidRPr="000F731F" w:rsidRDefault="000F731F" w:rsidP="000F731F">
            <w:pPr>
              <w:spacing w:after="0" w:line="240" w:lineRule="auto"/>
              <w:jc w:val="center"/>
              <w:rPr>
                <w:sz w:val="24"/>
                <w:szCs w:val="24"/>
              </w:rPr>
            </w:pPr>
            <w:r w:rsidRPr="000F731F">
              <w:rPr>
                <w:sz w:val="24"/>
                <w:szCs w:val="24"/>
              </w:rPr>
              <w:t>1</w:t>
            </w:r>
          </w:p>
        </w:tc>
      </w:tr>
      <w:tr w:rsidR="000F731F" w:rsidRPr="00E10470" w:rsidTr="00BE2AA4">
        <w:tc>
          <w:tcPr>
            <w:tcW w:w="516" w:type="dxa"/>
            <w:vMerge/>
          </w:tcPr>
          <w:p w:rsidR="000F731F" w:rsidRPr="000F731F" w:rsidRDefault="000F731F" w:rsidP="008A7159">
            <w:pPr>
              <w:pStyle w:val="a4"/>
              <w:numPr>
                <w:ilvl w:val="0"/>
                <w:numId w:val="17"/>
              </w:numPr>
              <w:tabs>
                <w:tab w:val="left" w:pos="993"/>
              </w:tabs>
              <w:spacing w:after="0" w:line="240" w:lineRule="auto"/>
              <w:ind w:hanging="686"/>
              <w:rPr>
                <w:szCs w:val="24"/>
              </w:rPr>
            </w:pPr>
          </w:p>
        </w:tc>
        <w:tc>
          <w:tcPr>
            <w:tcW w:w="7230" w:type="dxa"/>
            <w:gridSpan w:val="2"/>
            <w:shd w:val="clear" w:color="auto" w:fill="auto"/>
          </w:tcPr>
          <w:p w:rsidR="000F731F" w:rsidRPr="000F731F" w:rsidRDefault="000F731F" w:rsidP="000F731F">
            <w:pPr>
              <w:spacing w:after="0" w:line="240" w:lineRule="auto"/>
              <w:rPr>
                <w:sz w:val="24"/>
                <w:szCs w:val="24"/>
              </w:rPr>
            </w:pPr>
            <w:r w:rsidRPr="000F731F">
              <w:rPr>
                <w:sz w:val="24"/>
                <w:szCs w:val="24"/>
              </w:rPr>
              <w:t>Правильно посчитан темп роста по пассиву бухгалтерского баланса</w:t>
            </w:r>
          </w:p>
        </w:tc>
        <w:tc>
          <w:tcPr>
            <w:tcW w:w="1893" w:type="dxa"/>
          </w:tcPr>
          <w:p w:rsidR="000F731F" w:rsidRPr="000F731F" w:rsidRDefault="000F731F" w:rsidP="000F731F">
            <w:pPr>
              <w:spacing w:after="0" w:line="240" w:lineRule="auto"/>
              <w:jc w:val="center"/>
              <w:rPr>
                <w:sz w:val="24"/>
                <w:szCs w:val="24"/>
              </w:rPr>
            </w:pPr>
            <w:r w:rsidRPr="000F731F">
              <w:rPr>
                <w:sz w:val="24"/>
                <w:szCs w:val="24"/>
              </w:rPr>
              <w:t>1</w:t>
            </w:r>
          </w:p>
        </w:tc>
      </w:tr>
      <w:tr w:rsidR="000F731F" w:rsidRPr="00E10470" w:rsidTr="00BE2AA4">
        <w:tc>
          <w:tcPr>
            <w:tcW w:w="516" w:type="dxa"/>
            <w:vMerge/>
          </w:tcPr>
          <w:p w:rsidR="000F731F" w:rsidRPr="000F731F" w:rsidRDefault="000F731F" w:rsidP="008A7159">
            <w:pPr>
              <w:pStyle w:val="a4"/>
              <w:numPr>
                <w:ilvl w:val="0"/>
                <w:numId w:val="17"/>
              </w:numPr>
              <w:tabs>
                <w:tab w:val="left" w:pos="993"/>
              </w:tabs>
              <w:spacing w:after="0" w:line="240" w:lineRule="auto"/>
              <w:ind w:hanging="686"/>
              <w:rPr>
                <w:szCs w:val="24"/>
              </w:rPr>
            </w:pPr>
          </w:p>
        </w:tc>
        <w:tc>
          <w:tcPr>
            <w:tcW w:w="7230" w:type="dxa"/>
            <w:gridSpan w:val="2"/>
            <w:shd w:val="clear" w:color="auto" w:fill="auto"/>
          </w:tcPr>
          <w:p w:rsidR="000F731F" w:rsidRPr="000F731F" w:rsidRDefault="000F731F" w:rsidP="000F731F">
            <w:pPr>
              <w:spacing w:after="0" w:line="240" w:lineRule="auto"/>
              <w:rPr>
                <w:sz w:val="24"/>
                <w:szCs w:val="24"/>
              </w:rPr>
            </w:pPr>
            <w:r w:rsidRPr="000F731F">
              <w:rPr>
                <w:sz w:val="24"/>
                <w:szCs w:val="24"/>
              </w:rPr>
              <w:t>Правильно посчитан темп прироста по активу бухгалтерского баланса</w:t>
            </w:r>
          </w:p>
        </w:tc>
        <w:tc>
          <w:tcPr>
            <w:tcW w:w="1893" w:type="dxa"/>
          </w:tcPr>
          <w:p w:rsidR="000F731F" w:rsidRPr="000F731F" w:rsidRDefault="000F731F" w:rsidP="000F731F">
            <w:pPr>
              <w:spacing w:after="0" w:line="240" w:lineRule="auto"/>
              <w:jc w:val="center"/>
              <w:rPr>
                <w:sz w:val="24"/>
                <w:szCs w:val="24"/>
              </w:rPr>
            </w:pPr>
            <w:r w:rsidRPr="000F731F">
              <w:rPr>
                <w:sz w:val="24"/>
                <w:szCs w:val="24"/>
              </w:rPr>
              <w:t>1</w:t>
            </w:r>
          </w:p>
        </w:tc>
      </w:tr>
      <w:tr w:rsidR="000F731F" w:rsidRPr="00E10470" w:rsidTr="00BE2AA4">
        <w:tc>
          <w:tcPr>
            <w:tcW w:w="516" w:type="dxa"/>
            <w:vMerge/>
          </w:tcPr>
          <w:p w:rsidR="000F731F" w:rsidRPr="000F731F" w:rsidRDefault="000F731F" w:rsidP="008A7159">
            <w:pPr>
              <w:pStyle w:val="a4"/>
              <w:numPr>
                <w:ilvl w:val="0"/>
                <w:numId w:val="17"/>
              </w:numPr>
              <w:tabs>
                <w:tab w:val="left" w:pos="993"/>
              </w:tabs>
              <w:spacing w:after="0" w:line="240" w:lineRule="auto"/>
              <w:ind w:hanging="686"/>
              <w:rPr>
                <w:szCs w:val="24"/>
              </w:rPr>
            </w:pPr>
          </w:p>
        </w:tc>
        <w:tc>
          <w:tcPr>
            <w:tcW w:w="7230" w:type="dxa"/>
            <w:gridSpan w:val="2"/>
            <w:shd w:val="clear" w:color="auto" w:fill="auto"/>
          </w:tcPr>
          <w:p w:rsidR="000F731F" w:rsidRPr="000F731F" w:rsidRDefault="000F731F" w:rsidP="000F731F">
            <w:pPr>
              <w:spacing w:after="0" w:line="240" w:lineRule="auto"/>
              <w:rPr>
                <w:sz w:val="24"/>
                <w:szCs w:val="24"/>
              </w:rPr>
            </w:pPr>
            <w:r w:rsidRPr="000F731F">
              <w:rPr>
                <w:sz w:val="24"/>
                <w:szCs w:val="24"/>
              </w:rPr>
              <w:t>Правильно посчитан темп прироста по пассиву бухгалтерского баланса</w:t>
            </w:r>
          </w:p>
        </w:tc>
        <w:tc>
          <w:tcPr>
            <w:tcW w:w="1893" w:type="dxa"/>
          </w:tcPr>
          <w:p w:rsidR="000F731F" w:rsidRPr="000F731F" w:rsidRDefault="000F731F" w:rsidP="000F731F">
            <w:pPr>
              <w:spacing w:after="0" w:line="240" w:lineRule="auto"/>
              <w:jc w:val="center"/>
              <w:rPr>
                <w:sz w:val="24"/>
                <w:szCs w:val="24"/>
              </w:rPr>
            </w:pPr>
            <w:r w:rsidRPr="000F731F">
              <w:rPr>
                <w:sz w:val="24"/>
                <w:szCs w:val="24"/>
              </w:rPr>
              <w:t>1</w:t>
            </w:r>
          </w:p>
        </w:tc>
      </w:tr>
      <w:tr w:rsidR="000F731F" w:rsidRPr="00E10470" w:rsidTr="00BE2AA4">
        <w:tc>
          <w:tcPr>
            <w:tcW w:w="516" w:type="dxa"/>
            <w:vMerge/>
          </w:tcPr>
          <w:p w:rsidR="000F731F" w:rsidRPr="000F731F" w:rsidRDefault="000F731F" w:rsidP="008A7159">
            <w:pPr>
              <w:pStyle w:val="a4"/>
              <w:numPr>
                <w:ilvl w:val="0"/>
                <w:numId w:val="17"/>
              </w:numPr>
              <w:tabs>
                <w:tab w:val="left" w:pos="993"/>
              </w:tabs>
              <w:spacing w:after="0" w:line="240" w:lineRule="auto"/>
              <w:ind w:hanging="686"/>
              <w:rPr>
                <w:szCs w:val="24"/>
              </w:rPr>
            </w:pPr>
          </w:p>
        </w:tc>
        <w:tc>
          <w:tcPr>
            <w:tcW w:w="7230" w:type="dxa"/>
            <w:gridSpan w:val="2"/>
            <w:shd w:val="clear" w:color="auto" w:fill="auto"/>
          </w:tcPr>
          <w:p w:rsidR="000F731F" w:rsidRPr="00E10470" w:rsidRDefault="000F731F" w:rsidP="000F731F">
            <w:pPr>
              <w:spacing w:after="0" w:line="240" w:lineRule="auto"/>
              <w:rPr>
                <w:sz w:val="24"/>
                <w:szCs w:val="24"/>
              </w:rPr>
            </w:pPr>
            <w:r w:rsidRPr="00E10470">
              <w:rPr>
                <w:sz w:val="24"/>
                <w:szCs w:val="24"/>
              </w:rPr>
              <w:t xml:space="preserve">Правильно рассчитан коэффициент текущей (общей) ликвидности за </w:t>
            </w:r>
            <w:r>
              <w:rPr>
                <w:sz w:val="24"/>
                <w:szCs w:val="24"/>
              </w:rPr>
              <w:t>каждый период</w:t>
            </w:r>
          </w:p>
        </w:tc>
        <w:tc>
          <w:tcPr>
            <w:tcW w:w="1893" w:type="dxa"/>
          </w:tcPr>
          <w:p w:rsidR="000F731F" w:rsidRDefault="000F731F" w:rsidP="000F731F">
            <w:pPr>
              <w:spacing w:after="0" w:line="240" w:lineRule="auto"/>
              <w:jc w:val="center"/>
              <w:rPr>
                <w:sz w:val="24"/>
                <w:szCs w:val="24"/>
              </w:rPr>
            </w:pPr>
            <w:r w:rsidRPr="000F731F">
              <w:rPr>
                <w:sz w:val="24"/>
                <w:szCs w:val="24"/>
              </w:rPr>
              <w:t>0,5</w:t>
            </w:r>
          </w:p>
          <w:p w:rsidR="00BE2AA4" w:rsidRDefault="00BE2AA4" w:rsidP="000F731F">
            <w:pPr>
              <w:spacing w:after="0" w:line="240" w:lineRule="auto"/>
              <w:jc w:val="center"/>
              <w:rPr>
                <w:spacing w:val="-6"/>
                <w:sz w:val="24"/>
                <w:szCs w:val="24"/>
              </w:rPr>
            </w:pPr>
            <w:r>
              <w:rPr>
                <w:spacing w:val="-6"/>
                <w:sz w:val="24"/>
                <w:szCs w:val="24"/>
              </w:rPr>
              <w:t>(максимально</w:t>
            </w:r>
          </w:p>
          <w:p w:rsidR="000F731F" w:rsidRPr="000F731F" w:rsidRDefault="000F731F" w:rsidP="000F731F">
            <w:pPr>
              <w:spacing w:after="0" w:line="240" w:lineRule="auto"/>
              <w:jc w:val="center"/>
              <w:rPr>
                <w:spacing w:val="-6"/>
                <w:sz w:val="24"/>
                <w:szCs w:val="24"/>
              </w:rPr>
            </w:pPr>
            <w:r w:rsidRPr="000F731F">
              <w:rPr>
                <w:spacing w:val="-6"/>
                <w:sz w:val="24"/>
                <w:szCs w:val="24"/>
              </w:rPr>
              <w:t>1 балл)</w:t>
            </w:r>
          </w:p>
        </w:tc>
      </w:tr>
      <w:tr w:rsidR="000F731F" w:rsidRPr="00E10470" w:rsidTr="00BE2AA4">
        <w:trPr>
          <w:trHeight w:val="56"/>
        </w:trPr>
        <w:tc>
          <w:tcPr>
            <w:tcW w:w="516" w:type="dxa"/>
            <w:vMerge/>
          </w:tcPr>
          <w:p w:rsidR="000F731F" w:rsidRPr="000F731F" w:rsidRDefault="000F731F" w:rsidP="008A7159">
            <w:pPr>
              <w:pStyle w:val="a4"/>
              <w:numPr>
                <w:ilvl w:val="0"/>
                <w:numId w:val="17"/>
              </w:numPr>
              <w:tabs>
                <w:tab w:val="left" w:pos="993"/>
              </w:tabs>
              <w:spacing w:after="0" w:line="240" w:lineRule="auto"/>
              <w:ind w:hanging="686"/>
              <w:rPr>
                <w:szCs w:val="24"/>
              </w:rPr>
            </w:pPr>
          </w:p>
        </w:tc>
        <w:tc>
          <w:tcPr>
            <w:tcW w:w="7230" w:type="dxa"/>
            <w:gridSpan w:val="2"/>
            <w:shd w:val="clear" w:color="auto" w:fill="auto"/>
          </w:tcPr>
          <w:p w:rsidR="000F731F" w:rsidRDefault="000F731F" w:rsidP="000F731F">
            <w:pPr>
              <w:spacing w:after="0" w:line="240" w:lineRule="auto"/>
              <w:rPr>
                <w:sz w:val="24"/>
                <w:szCs w:val="24"/>
              </w:rPr>
            </w:pPr>
            <w:r w:rsidRPr="00E10470">
              <w:rPr>
                <w:sz w:val="24"/>
                <w:szCs w:val="24"/>
              </w:rPr>
              <w:t xml:space="preserve">Правильно рассчитан коэффициент быстрой (промежуточной) ликвидности за </w:t>
            </w:r>
            <w:r>
              <w:rPr>
                <w:sz w:val="24"/>
                <w:szCs w:val="24"/>
              </w:rPr>
              <w:t>каждый период</w:t>
            </w:r>
          </w:p>
          <w:p w:rsidR="000F731F" w:rsidRPr="00E10470" w:rsidRDefault="000F731F" w:rsidP="000F731F">
            <w:pPr>
              <w:spacing w:after="0" w:line="240" w:lineRule="auto"/>
              <w:rPr>
                <w:sz w:val="24"/>
                <w:szCs w:val="24"/>
              </w:rPr>
            </w:pPr>
          </w:p>
        </w:tc>
        <w:tc>
          <w:tcPr>
            <w:tcW w:w="1893" w:type="dxa"/>
          </w:tcPr>
          <w:p w:rsidR="000F731F" w:rsidRDefault="000F731F" w:rsidP="000F731F">
            <w:pPr>
              <w:spacing w:after="0" w:line="240" w:lineRule="auto"/>
              <w:jc w:val="center"/>
              <w:rPr>
                <w:sz w:val="24"/>
                <w:szCs w:val="24"/>
              </w:rPr>
            </w:pPr>
            <w:r w:rsidRPr="000F731F">
              <w:rPr>
                <w:sz w:val="24"/>
                <w:szCs w:val="24"/>
              </w:rPr>
              <w:t>0,5</w:t>
            </w:r>
          </w:p>
          <w:p w:rsidR="00BE2AA4" w:rsidRDefault="000F731F" w:rsidP="000F731F">
            <w:pPr>
              <w:spacing w:after="0" w:line="240" w:lineRule="auto"/>
              <w:jc w:val="center"/>
              <w:rPr>
                <w:spacing w:val="-6"/>
                <w:sz w:val="24"/>
                <w:szCs w:val="24"/>
              </w:rPr>
            </w:pPr>
            <w:r>
              <w:rPr>
                <w:sz w:val="24"/>
                <w:szCs w:val="24"/>
              </w:rPr>
              <w:t>(</w:t>
            </w:r>
            <w:r w:rsidR="00BE2AA4">
              <w:rPr>
                <w:spacing w:val="-6"/>
                <w:sz w:val="24"/>
                <w:szCs w:val="24"/>
              </w:rPr>
              <w:t>максимально</w:t>
            </w:r>
          </w:p>
          <w:p w:rsidR="000F731F" w:rsidRPr="000F731F" w:rsidRDefault="000F731F" w:rsidP="000F731F">
            <w:pPr>
              <w:spacing w:after="0" w:line="240" w:lineRule="auto"/>
              <w:jc w:val="center"/>
              <w:rPr>
                <w:sz w:val="24"/>
                <w:szCs w:val="24"/>
              </w:rPr>
            </w:pPr>
            <w:r w:rsidRPr="000F731F">
              <w:rPr>
                <w:spacing w:val="-6"/>
                <w:sz w:val="24"/>
                <w:szCs w:val="24"/>
              </w:rPr>
              <w:t>1 балл)</w:t>
            </w:r>
          </w:p>
        </w:tc>
      </w:tr>
      <w:tr w:rsidR="000F731F" w:rsidRPr="00E10470" w:rsidTr="00BE2AA4">
        <w:tc>
          <w:tcPr>
            <w:tcW w:w="516" w:type="dxa"/>
            <w:vMerge/>
          </w:tcPr>
          <w:p w:rsidR="000F731F" w:rsidRPr="000F731F" w:rsidRDefault="000F731F" w:rsidP="008A7159">
            <w:pPr>
              <w:pStyle w:val="a4"/>
              <w:numPr>
                <w:ilvl w:val="0"/>
                <w:numId w:val="17"/>
              </w:numPr>
              <w:tabs>
                <w:tab w:val="left" w:pos="993"/>
              </w:tabs>
              <w:spacing w:after="0" w:line="240" w:lineRule="auto"/>
              <w:ind w:hanging="686"/>
              <w:rPr>
                <w:szCs w:val="24"/>
              </w:rPr>
            </w:pPr>
          </w:p>
        </w:tc>
        <w:tc>
          <w:tcPr>
            <w:tcW w:w="7230" w:type="dxa"/>
            <w:gridSpan w:val="2"/>
            <w:shd w:val="clear" w:color="auto" w:fill="auto"/>
          </w:tcPr>
          <w:p w:rsidR="000F731F" w:rsidRPr="000F731F" w:rsidRDefault="000F731F" w:rsidP="000F731F">
            <w:pPr>
              <w:spacing w:after="0" w:line="240" w:lineRule="auto"/>
              <w:rPr>
                <w:sz w:val="24"/>
                <w:szCs w:val="24"/>
              </w:rPr>
            </w:pPr>
            <w:r w:rsidRPr="00E10470">
              <w:rPr>
                <w:sz w:val="24"/>
                <w:szCs w:val="24"/>
              </w:rPr>
              <w:t xml:space="preserve">Правильно рассчитан коэффициент абсолютной ликвидности за </w:t>
            </w:r>
            <w:r>
              <w:rPr>
                <w:sz w:val="24"/>
                <w:szCs w:val="24"/>
              </w:rPr>
              <w:t>каждый период</w:t>
            </w:r>
          </w:p>
        </w:tc>
        <w:tc>
          <w:tcPr>
            <w:tcW w:w="1893" w:type="dxa"/>
          </w:tcPr>
          <w:p w:rsidR="000F731F" w:rsidRDefault="000F731F" w:rsidP="000F731F">
            <w:pPr>
              <w:spacing w:after="0" w:line="240" w:lineRule="auto"/>
              <w:jc w:val="center"/>
              <w:rPr>
                <w:sz w:val="24"/>
                <w:szCs w:val="24"/>
              </w:rPr>
            </w:pPr>
            <w:r w:rsidRPr="000F731F">
              <w:rPr>
                <w:sz w:val="24"/>
                <w:szCs w:val="24"/>
              </w:rPr>
              <w:t>0,5</w:t>
            </w:r>
          </w:p>
          <w:p w:rsidR="00BE2AA4" w:rsidRDefault="000F731F" w:rsidP="000F731F">
            <w:pPr>
              <w:spacing w:after="0" w:line="240" w:lineRule="auto"/>
              <w:jc w:val="center"/>
              <w:rPr>
                <w:spacing w:val="-6"/>
                <w:sz w:val="24"/>
                <w:szCs w:val="24"/>
              </w:rPr>
            </w:pPr>
            <w:r>
              <w:rPr>
                <w:sz w:val="24"/>
                <w:szCs w:val="24"/>
              </w:rPr>
              <w:t>(</w:t>
            </w:r>
            <w:r w:rsidR="00BE2AA4">
              <w:rPr>
                <w:spacing w:val="-6"/>
                <w:sz w:val="24"/>
                <w:szCs w:val="24"/>
              </w:rPr>
              <w:t>максимально</w:t>
            </w:r>
          </w:p>
          <w:p w:rsidR="000F731F" w:rsidRPr="000F731F" w:rsidRDefault="000F731F" w:rsidP="000F731F">
            <w:pPr>
              <w:spacing w:after="0" w:line="240" w:lineRule="auto"/>
              <w:jc w:val="center"/>
              <w:rPr>
                <w:sz w:val="24"/>
                <w:szCs w:val="24"/>
              </w:rPr>
            </w:pPr>
            <w:r w:rsidRPr="000F731F">
              <w:rPr>
                <w:spacing w:val="-6"/>
                <w:sz w:val="24"/>
                <w:szCs w:val="24"/>
              </w:rPr>
              <w:t>1 балл)</w:t>
            </w:r>
          </w:p>
        </w:tc>
      </w:tr>
      <w:tr w:rsidR="000F731F" w:rsidRPr="00E10470" w:rsidTr="00BE2AA4">
        <w:tc>
          <w:tcPr>
            <w:tcW w:w="516" w:type="dxa"/>
            <w:vMerge/>
          </w:tcPr>
          <w:p w:rsidR="000F731F" w:rsidRPr="000F731F" w:rsidRDefault="000F731F" w:rsidP="008A7159">
            <w:pPr>
              <w:pStyle w:val="a4"/>
              <w:numPr>
                <w:ilvl w:val="0"/>
                <w:numId w:val="17"/>
              </w:numPr>
              <w:tabs>
                <w:tab w:val="left" w:pos="993"/>
              </w:tabs>
              <w:spacing w:after="0" w:line="240" w:lineRule="auto"/>
              <w:ind w:hanging="686"/>
              <w:rPr>
                <w:szCs w:val="24"/>
              </w:rPr>
            </w:pPr>
          </w:p>
        </w:tc>
        <w:tc>
          <w:tcPr>
            <w:tcW w:w="7230" w:type="dxa"/>
            <w:gridSpan w:val="2"/>
            <w:shd w:val="clear" w:color="auto" w:fill="auto"/>
          </w:tcPr>
          <w:p w:rsidR="000F731F" w:rsidRPr="000F731F" w:rsidRDefault="000F731F" w:rsidP="000F731F">
            <w:pPr>
              <w:spacing w:after="0" w:line="240" w:lineRule="auto"/>
              <w:rPr>
                <w:sz w:val="24"/>
                <w:szCs w:val="24"/>
              </w:rPr>
            </w:pPr>
            <w:r w:rsidRPr="00E10470">
              <w:rPr>
                <w:sz w:val="24"/>
                <w:szCs w:val="24"/>
              </w:rPr>
              <w:t>Правильно рассчитан коэффициент автономии</w:t>
            </w:r>
            <w:r>
              <w:rPr>
                <w:sz w:val="24"/>
                <w:szCs w:val="24"/>
              </w:rPr>
              <w:t xml:space="preserve"> </w:t>
            </w:r>
            <w:r w:rsidRPr="00E10470">
              <w:rPr>
                <w:sz w:val="24"/>
                <w:szCs w:val="24"/>
              </w:rPr>
              <w:t xml:space="preserve">за </w:t>
            </w:r>
            <w:r>
              <w:rPr>
                <w:sz w:val="24"/>
                <w:szCs w:val="24"/>
              </w:rPr>
              <w:t>каждый период</w:t>
            </w:r>
          </w:p>
        </w:tc>
        <w:tc>
          <w:tcPr>
            <w:tcW w:w="1893" w:type="dxa"/>
          </w:tcPr>
          <w:p w:rsidR="000F731F" w:rsidRDefault="000F731F" w:rsidP="000F731F">
            <w:pPr>
              <w:spacing w:after="0" w:line="240" w:lineRule="auto"/>
              <w:jc w:val="center"/>
              <w:rPr>
                <w:sz w:val="24"/>
                <w:szCs w:val="24"/>
              </w:rPr>
            </w:pPr>
            <w:r w:rsidRPr="000F731F">
              <w:rPr>
                <w:sz w:val="24"/>
                <w:szCs w:val="24"/>
              </w:rPr>
              <w:t>0,5</w:t>
            </w:r>
          </w:p>
          <w:p w:rsidR="00BE2AA4" w:rsidRDefault="000F731F" w:rsidP="000F731F">
            <w:pPr>
              <w:spacing w:after="0" w:line="240" w:lineRule="auto"/>
              <w:jc w:val="center"/>
              <w:rPr>
                <w:spacing w:val="-6"/>
                <w:sz w:val="24"/>
                <w:szCs w:val="24"/>
              </w:rPr>
            </w:pPr>
            <w:r>
              <w:rPr>
                <w:sz w:val="24"/>
                <w:szCs w:val="24"/>
              </w:rPr>
              <w:t>(</w:t>
            </w:r>
            <w:r w:rsidR="00BE2AA4">
              <w:rPr>
                <w:spacing w:val="-6"/>
                <w:sz w:val="24"/>
                <w:szCs w:val="24"/>
              </w:rPr>
              <w:t>максимально</w:t>
            </w:r>
          </w:p>
          <w:p w:rsidR="000F731F" w:rsidRPr="000F731F" w:rsidRDefault="000F731F" w:rsidP="000F731F">
            <w:pPr>
              <w:spacing w:after="0" w:line="240" w:lineRule="auto"/>
              <w:jc w:val="center"/>
              <w:rPr>
                <w:sz w:val="24"/>
                <w:szCs w:val="24"/>
              </w:rPr>
            </w:pPr>
            <w:r w:rsidRPr="000F731F">
              <w:rPr>
                <w:spacing w:val="-6"/>
                <w:sz w:val="24"/>
                <w:szCs w:val="24"/>
              </w:rPr>
              <w:t>1 балл)</w:t>
            </w:r>
          </w:p>
        </w:tc>
      </w:tr>
      <w:tr w:rsidR="000F731F" w:rsidRPr="00E10470" w:rsidTr="00BE2AA4">
        <w:tc>
          <w:tcPr>
            <w:tcW w:w="516" w:type="dxa"/>
            <w:vMerge/>
          </w:tcPr>
          <w:p w:rsidR="000F731F" w:rsidRPr="000F731F" w:rsidRDefault="000F731F" w:rsidP="008A7159">
            <w:pPr>
              <w:pStyle w:val="a4"/>
              <w:numPr>
                <w:ilvl w:val="0"/>
                <w:numId w:val="17"/>
              </w:numPr>
              <w:tabs>
                <w:tab w:val="left" w:pos="993"/>
              </w:tabs>
              <w:spacing w:after="0" w:line="240" w:lineRule="auto"/>
              <w:ind w:hanging="686"/>
              <w:rPr>
                <w:szCs w:val="24"/>
              </w:rPr>
            </w:pPr>
          </w:p>
        </w:tc>
        <w:tc>
          <w:tcPr>
            <w:tcW w:w="7230" w:type="dxa"/>
            <w:gridSpan w:val="2"/>
            <w:shd w:val="clear" w:color="auto" w:fill="auto"/>
          </w:tcPr>
          <w:p w:rsidR="000F731F" w:rsidRPr="000F731F" w:rsidRDefault="000F731F" w:rsidP="000F731F">
            <w:pPr>
              <w:spacing w:after="0" w:line="240" w:lineRule="auto"/>
              <w:rPr>
                <w:sz w:val="24"/>
                <w:szCs w:val="24"/>
              </w:rPr>
            </w:pPr>
            <w:r w:rsidRPr="00E10470">
              <w:rPr>
                <w:sz w:val="24"/>
                <w:szCs w:val="24"/>
              </w:rPr>
              <w:t xml:space="preserve">Правильно рассчитан коэффициент финансовой зависимости за </w:t>
            </w:r>
            <w:r>
              <w:rPr>
                <w:sz w:val="24"/>
                <w:szCs w:val="24"/>
              </w:rPr>
              <w:t>каждый период</w:t>
            </w:r>
          </w:p>
        </w:tc>
        <w:tc>
          <w:tcPr>
            <w:tcW w:w="1893" w:type="dxa"/>
          </w:tcPr>
          <w:p w:rsidR="000F731F" w:rsidRDefault="000F731F" w:rsidP="000F731F">
            <w:pPr>
              <w:spacing w:after="0" w:line="240" w:lineRule="auto"/>
              <w:jc w:val="center"/>
              <w:rPr>
                <w:sz w:val="24"/>
                <w:szCs w:val="24"/>
              </w:rPr>
            </w:pPr>
            <w:r w:rsidRPr="000F731F">
              <w:rPr>
                <w:sz w:val="24"/>
                <w:szCs w:val="24"/>
              </w:rPr>
              <w:t>0,5</w:t>
            </w:r>
          </w:p>
          <w:p w:rsidR="00BE2AA4" w:rsidRDefault="000F731F" w:rsidP="000F731F">
            <w:pPr>
              <w:spacing w:after="0" w:line="240" w:lineRule="auto"/>
              <w:jc w:val="center"/>
              <w:rPr>
                <w:spacing w:val="-6"/>
                <w:sz w:val="24"/>
                <w:szCs w:val="24"/>
              </w:rPr>
            </w:pPr>
            <w:r>
              <w:rPr>
                <w:sz w:val="24"/>
                <w:szCs w:val="24"/>
              </w:rPr>
              <w:t>(</w:t>
            </w:r>
            <w:r w:rsidR="00BE2AA4">
              <w:rPr>
                <w:spacing w:val="-6"/>
                <w:sz w:val="24"/>
                <w:szCs w:val="24"/>
              </w:rPr>
              <w:t>максимально</w:t>
            </w:r>
          </w:p>
          <w:p w:rsidR="000F731F" w:rsidRPr="000F731F" w:rsidRDefault="000F731F" w:rsidP="000F731F">
            <w:pPr>
              <w:spacing w:after="0" w:line="240" w:lineRule="auto"/>
              <w:jc w:val="center"/>
              <w:rPr>
                <w:sz w:val="24"/>
                <w:szCs w:val="24"/>
              </w:rPr>
            </w:pPr>
            <w:r w:rsidRPr="000F731F">
              <w:rPr>
                <w:spacing w:val="-6"/>
                <w:sz w:val="24"/>
                <w:szCs w:val="24"/>
              </w:rPr>
              <w:t>1 балл)</w:t>
            </w:r>
          </w:p>
        </w:tc>
      </w:tr>
      <w:tr w:rsidR="000F731F" w:rsidRPr="00E10470" w:rsidTr="00BE2AA4">
        <w:tc>
          <w:tcPr>
            <w:tcW w:w="516" w:type="dxa"/>
            <w:vMerge/>
          </w:tcPr>
          <w:p w:rsidR="000F731F" w:rsidRPr="000F731F" w:rsidRDefault="000F731F" w:rsidP="008A7159">
            <w:pPr>
              <w:pStyle w:val="a4"/>
              <w:numPr>
                <w:ilvl w:val="0"/>
                <w:numId w:val="17"/>
              </w:numPr>
              <w:tabs>
                <w:tab w:val="left" w:pos="993"/>
              </w:tabs>
              <w:spacing w:after="0" w:line="240" w:lineRule="auto"/>
              <w:ind w:hanging="686"/>
              <w:rPr>
                <w:szCs w:val="24"/>
              </w:rPr>
            </w:pPr>
          </w:p>
        </w:tc>
        <w:tc>
          <w:tcPr>
            <w:tcW w:w="7230" w:type="dxa"/>
            <w:gridSpan w:val="2"/>
            <w:shd w:val="clear" w:color="auto" w:fill="auto"/>
          </w:tcPr>
          <w:p w:rsidR="000F731F" w:rsidRPr="000F731F" w:rsidRDefault="000F731F" w:rsidP="000F731F">
            <w:pPr>
              <w:spacing w:after="0" w:line="240" w:lineRule="auto"/>
              <w:rPr>
                <w:sz w:val="24"/>
                <w:szCs w:val="24"/>
              </w:rPr>
            </w:pPr>
            <w:r w:rsidRPr="00E10470">
              <w:rPr>
                <w:sz w:val="24"/>
                <w:szCs w:val="24"/>
              </w:rPr>
              <w:t xml:space="preserve">Правильно рассчитан коэффициент обеспеченности собственными оборотными средствами за </w:t>
            </w:r>
            <w:r>
              <w:rPr>
                <w:sz w:val="24"/>
                <w:szCs w:val="24"/>
              </w:rPr>
              <w:t>каждый период</w:t>
            </w:r>
          </w:p>
        </w:tc>
        <w:tc>
          <w:tcPr>
            <w:tcW w:w="1893" w:type="dxa"/>
          </w:tcPr>
          <w:p w:rsidR="000F731F" w:rsidRDefault="000F731F" w:rsidP="000F731F">
            <w:pPr>
              <w:spacing w:after="0" w:line="240" w:lineRule="auto"/>
              <w:jc w:val="center"/>
              <w:rPr>
                <w:sz w:val="24"/>
                <w:szCs w:val="24"/>
              </w:rPr>
            </w:pPr>
            <w:r w:rsidRPr="000F731F">
              <w:rPr>
                <w:sz w:val="24"/>
                <w:szCs w:val="24"/>
              </w:rPr>
              <w:t>0,5</w:t>
            </w:r>
          </w:p>
          <w:p w:rsidR="00BE2AA4" w:rsidRDefault="000F731F" w:rsidP="000F731F">
            <w:pPr>
              <w:spacing w:after="0" w:line="240" w:lineRule="auto"/>
              <w:jc w:val="center"/>
              <w:rPr>
                <w:spacing w:val="-6"/>
                <w:sz w:val="24"/>
                <w:szCs w:val="24"/>
              </w:rPr>
            </w:pPr>
            <w:r>
              <w:rPr>
                <w:sz w:val="24"/>
                <w:szCs w:val="24"/>
              </w:rPr>
              <w:t>(</w:t>
            </w:r>
            <w:r w:rsidR="00BE2AA4">
              <w:rPr>
                <w:spacing w:val="-6"/>
                <w:sz w:val="24"/>
                <w:szCs w:val="24"/>
              </w:rPr>
              <w:t>максимально</w:t>
            </w:r>
          </w:p>
          <w:p w:rsidR="000F731F" w:rsidRPr="000F731F" w:rsidRDefault="000F731F" w:rsidP="000F731F">
            <w:pPr>
              <w:spacing w:after="0" w:line="240" w:lineRule="auto"/>
              <w:jc w:val="center"/>
              <w:rPr>
                <w:sz w:val="24"/>
                <w:szCs w:val="24"/>
              </w:rPr>
            </w:pPr>
            <w:r w:rsidRPr="000F731F">
              <w:rPr>
                <w:spacing w:val="-6"/>
                <w:sz w:val="24"/>
                <w:szCs w:val="24"/>
              </w:rPr>
              <w:t>1 балл)</w:t>
            </w:r>
          </w:p>
        </w:tc>
      </w:tr>
      <w:tr w:rsidR="000F731F" w:rsidTr="00BE2AA4">
        <w:tc>
          <w:tcPr>
            <w:tcW w:w="516" w:type="dxa"/>
            <w:vMerge/>
          </w:tcPr>
          <w:p w:rsidR="000F731F" w:rsidRPr="000F731F" w:rsidRDefault="000F731F" w:rsidP="000F731F">
            <w:pPr>
              <w:pStyle w:val="a4"/>
              <w:tabs>
                <w:tab w:val="left" w:pos="993"/>
              </w:tabs>
              <w:spacing w:after="0" w:line="240" w:lineRule="auto"/>
              <w:ind w:left="360"/>
              <w:rPr>
                <w:szCs w:val="24"/>
              </w:rPr>
            </w:pPr>
          </w:p>
        </w:tc>
        <w:tc>
          <w:tcPr>
            <w:tcW w:w="7230" w:type="dxa"/>
            <w:gridSpan w:val="2"/>
            <w:shd w:val="clear" w:color="auto" w:fill="auto"/>
          </w:tcPr>
          <w:p w:rsidR="000F731F" w:rsidRPr="00E10470" w:rsidRDefault="000F731F" w:rsidP="000F731F">
            <w:pPr>
              <w:spacing w:after="0" w:line="240" w:lineRule="auto"/>
              <w:rPr>
                <w:sz w:val="24"/>
                <w:szCs w:val="24"/>
              </w:rPr>
            </w:pPr>
            <w:r w:rsidRPr="000F731F">
              <w:rPr>
                <w:sz w:val="24"/>
                <w:szCs w:val="24"/>
              </w:rPr>
              <w:t>На основании проведенного анализа правильно сделаны выводы</w:t>
            </w:r>
            <w:r>
              <w:rPr>
                <w:sz w:val="24"/>
                <w:szCs w:val="24"/>
              </w:rPr>
              <w:t>, соответствующие требованиям</w:t>
            </w:r>
          </w:p>
        </w:tc>
        <w:tc>
          <w:tcPr>
            <w:tcW w:w="1893" w:type="dxa"/>
          </w:tcPr>
          <w:p w:rsidR="000F731F" w:rsidRPr="000F731F" w:rsidRDefault="000F731F" w:rsidP="000F731F">
            <w:pPr>
              <w:spacing w:after="0" w:line="240" w:lineRule="auto"/>
              <w:jc w:val="center"/>
              <w:rPr>
                <w:sz w:val="24"/>
                <w:szCs w:val="24"/>
              </w:rPr>
            </w:pPr>
            <w:r w:rsidRPr="000F731F">
              <w:rPr>
                <w:sz w:val="24"/>
                <w:szCs w:val="24"/>
              </w:rPr>
              <w:t>1</w:t>
            </w:r>
          </w:p>
        </w:tc>
      </w:tr>
      <w:tr w:rsidR="000F731F" w:rsidTr="00BE2AA4">
        <w:tc>
          <w:tcPr>
            <w:tcW w:w="516" w:type="dxa"/>
            <w:vMerge/>
          </w:tcPr>
          <w:p w:rsidR="000F731F" w:rsidRPr="000F731F" w:rsidRDefault="000F731F" w:rsidP="000F731F">
            <w:pPr>
              <w:pStyle w:val="a4"/>
              <w:tabs>
                <w:tab w:val="left" w:pos="993"/>
              </w:tabs>
              <w:spacing w:after="0" w:line="240" w:lineRule="auto"/>
              <w:ind w:left="360"/>
              <w:rPr>
                <w:szCs w:val="24"/>
              </w:rPr>
            </w:pPr>
          </w:p>
        </w:tc>
        <w:tc>
          <w:tcPr>
            <w:tcW w:w="7230" w:type="dxa"/>
            <w:gridSpan w:val="2"/>
            <w:shd w:val="clear" w:color="auto" w:fill="auto"/>
          </w:tcPr>
          <w:p w:rsidR="000F731F" w:rsidRPr="000F731F" w:rsidRDefault="000F731F" w:rsidP="000F731F">
            <w:pPr>
              <w:tabs>
                <w:tab w:val="left" w:pos="709"/>
              </w:tabs>
              <w:spacing w:after="0" w:line="240" w:lineRule="auto"/>
              <w:jc w:val="both"/>
              <w:rPr>
                <w:sz w:val="24"/>
                <w:szCs w:val="24"/>
              </w:rPr>
            </w:pPr>
            <w:r w:rsidRPr="000F731F">
              <w:rPr>
                <w:sz w:val="24"/>
                <w:szCs w:val="24"/>
              </w:rPr>
              <w:t xml:space="preserve">Правильно определена основная </w:t>
            </w:r>
            <w:r>
              <w:rPr>
                <w:sz w:val="24"/>
                <w:szCs w:val="24"/>
              </w:rPr>
              <w:t>тенденция развития предприятия</w:t>
            </w:r>
          </w:p>
        </w:tc>
        <w:tc>
          <w:tcPr>
            <w:tcW w:w="1893" w:type="dxa"/>
          </w:tcPr>
          <w:p w:rsidR="000F731F" w:rsidRPr="000F731F" w:rsidRDefault="000F731F" w:rsidP="000F731F">
            <w:pPr>
              <w:tabs>
                <w:tab w:val="left" w:pos="567"/>
                <w:tab w:val="left" w:pos="709"/>
                <w:tab w:val="left" w:pos="1134"/>
              </w:tabs>
              <w:spacing w:after="0" w:line="240" w:lineRule="auto"/>
              <w:jc w:val="center"/>
              <w:rPr>
                <w:sz w:val="24"/>
                <w:szCs w:val="24"/>
              </w:rPr>
            </w:pPr>
            <w:r w:rsidRPr="000F731F">
              <w:rPr>
                <w:sz w:val="24"/>
                <w:szCs w:val="24"/>
              </w:rPr>
              <w:t>1</w:t>
            </w:r>
          </w:p>
        </w:tc>
      </w:tr>
      <w:tr w:rsidR="000F731F" w:rsidTr="00BE2AA4">
        <w:tc>
          <w:tcPr>
            <w:tcW w:w="516" w:type="dxa"/>
            <w:vMerge/>
          </w:tcPr>
          <w:p w:rsidR="000F731F" w:rsidRPr="000F731F" w:rsidRDefault="000F731F" w:rsidP="000F731F">
            <w:pPr>
              <w:pStyle w:val="a4"/>
              <w:tabs>
                <w:tab w:val="left" w:pos="993"/>
              </w:tabs>
              <w:spacing w:after="0" w:line="240" w:lineRule="auto"/>
              <w:ind w:left="360"/>
              <w:rPr>
                <w:szCs w:val="24"/>
              </w:rPr>
            </w:pPr>
          </w:p>
        </w:tc>
        <w:tc>
          <w:tcPr>
            <w:tcW w:w="7230" w:type="dxa"/>
            <w:gridSpan w:val="2"/>
            <w:shd w:val="clear" w:color="auto" w:fill="auto"/>
          </w:tcPr>
          <w:p w:rsidR="000F731F" w:rsidRPr="000F731F" w:rsidRDefault="000F731F" w:rsidP="000F731F">
            <w:pPr>
              <w:tabs>
                <w:tab w:val="left" w:pos="709"/>
              </w:tabs>
              <w:spacing w:after="0" w:line="240" w:lineRule="auto"/>
              <w:jc w:val="both"/>
              <w:rPr>
                <w:sz w:val="24"/>
                <w:szCs w:val="24"/>
              </w:rPr>
            </w:pPr>
            <w:r>
              <w:rPr>
                <w:sz w:val="24"/>
                <w:szCs w:val="24"/>
              </w:rPr>
              <w:t>За каждую рекомендацию по</w:t>
            </w:r>
            <w:r w:rsidRPr="00E10470">
              <w:rPr>
                <w:sz w:val="24"/>
                <w:szCs w:val="24"/>
              </w:rPr>
              <w:t xml:space="preserve"> совершенствованию финансово-хозяйст</w:t>
            </w:r>
            <w:r>
              <w:rPr>
                <w:sz w:val="24"/>
                <w:szCs w:val="24"/>
              </w:rPr>
              <w:t>венной деятельности предприятия (не более четырех)</w:t>
            </w:r>
          </w:p>
        </w:tc>
        <w:tc>
          <w:tcPr>
            <w:tcW w:w="1893" w:type="dxa"/>
          </w:tcPr>
          <w:p w:rsidR="000F731F" w:rsidRDefault="000F731F" w:rsidP="000F731F">
            <w:pPr>
              <w:spacing w:after="0" w:line="240" w:lineRule="auto"/>
              <w:jc w:val="center"/>
              <w:rPr>
                <w:sz w:val="24"/>
                <w:szCs w:val="24"/>
              </w:rPr>
            </w:pPr>
            <w:r w:rsidRPr="000F731F">
              <w:rPr>
                <w:sz w:val="24"/>
                <w:szCs w:val="24"/>
              </w:rPr>
              <w:t>0,5</w:t>
            </w:r>
          </w:p>
          <w:p w:rsidR="00BE2AA4" w:rsidRDefault="000F731F" w:rsidP="000F731F">
            <w:pPr>
              <w:tabs>
                <w:tab w:val="left" w:pos="567"/>
                <w:tab w:val="left" w:pos="709"/>
                <w:tab w:val="left" w:pos="1134"/>
              </w:tabs>
              <w:spacing w:after="0" w:line="240" w:lineRule="auto"/>
              <w:jc w:val="center"/>
              <w:rPr>
                <w:spacing w:val="-6"/>
                <w:sz w:val="24"/>
                <w:szCs w:val="24"/>
              </w:rPr>
            </w:pPr>
            <w:r>
              <w:rPr>
                <w:sz w:val="24"/>
                <w:szCs w:val="24"/>
              </w:rPr>
              <w:t>(</w:t>
            </w:r>
            <w:r w:rsidR="00BE2AA4">
              <w:rPr>
                <w:spacing w:val="-6"/>
                <w:sz w:val="24"/>
                <w:szCs w:val="24"/>
              </w:rPr>
              <w:t>максимально</w:t>
            </w:r>
          </w:p>
          <w:p w:rsidR="000F731F" w:rsidRPr="000F731F" w:rsidRDefault="000F731F" w:rsidP="000F731F">
            <w:pPr>
              <w:tabs>
                <w:tab w:val="left" w:pos="567"/>
                <w:tab w:val="left" w:pos="709"/>
                <w:tab w:val="left" w:pos="1134"/>
              </w:tabs>
              <w:spacing w:after="0" w:line="240" w:lineRule="auto"/>
              <w:jc w:val="center"/>
              <w:rPr>
                <w:sz w:val="24"/>
                <w:szCs w:val="24"/>
              </w:rPr>
            </w:pPr>
            <w:r>
              <w:rPr>
                <w:spacing w:val="-6"/>
                <w:sz w:val="24"/>
                <w:szCs w:val="24"/>
              </w:rPr>
              <w:t>2</w:t>
            </w:r>
            <w:r w:rsidRPr="000F731F">
              <w:rPr>
                <w:spacing w:val="-6"/>
                <w:sz w:val="24"/>
                <w:szCs w:val="24"/>
              </w:rPr>
              <w:t xml:space="preserve"> балл</w:t>
            </w:r>
            <w:r>
              <w:rPr>
                <w:spacing w:val="-6"/>
                <w:sz w:val="24"/>
                <w:szCs w:val="24"/>
              </w:rPr>
              <w:t>а</w:t>
            </w:r>
            <w:r w:rsidRPr="000F731F">
              <w:rPr>
                <w:spacing w:val="-6"/>
                <w:sz w:val="24"/>
                <w:szCs w:val="24"/>
              </w:rPr>
              <w:t>)</w:t>
            </w:r>
          </w:p>
        </w:tc>
      </w:tr>
    </w:tbl>
    <w:p w:rsidR="000F731F" w:rsidRPr="00E10470" w:rsidRDefault="000F731F" w:rsidP="000F731F">
      <w:pPr>
        <w:tabs>
          <w:tab w:val="left" w:pos="142"/>
          <w:tab w:val="left" w:pos="851"/>
          <w:tab w:val="left" w:pos="1134"/>
          <w:tab w:val="left" w:pos="2835"/>
          <w:tab w:val="left" w:pos="3402"/>
          <w:tab w:val="left" w:pos="4111"/>
          <w:tab w:val="left" w:pos="4395"/>
          <w:tab w:val="left" w:pos="4536"/>
          <w:tab w:val="left" w:pos="5387"/>
          <w:tab w:val="left" w:pos="5670"/>
          <w:tab w:val="left" w:pos="6521"/>
          <w:tab w:val="left" w:pos="6663"/>
          <w:tab w:val="left" w:pos="8080"/>
        </w:tabs>
        <w:spacing w:after="0" w:line="360" w:lineRule="auto"/>
        <w:jc w:val="both"/>
        <w:rPr>
          <w:rFonts w:eastAsia="Times New Roman"/>
          <w:b/>
          <w:sz w:val="24"/>
          <w:szCs w:val="24"/>
          <w:u w:val="single"/>
        </w:rPr>
      </w:pPr>
    </w:p>
    <w:p w:rsidR="00264D03" w:rsidRPr="00B41813" w:rsidRDefault="00264D03" w:rsidP="00264D03">
      <w:pPr>
        <w:tabs>
          <w:tab w:val="left" w:pos="567"/>
          <w:tab w:val="left" w:pos="709"/>
          <w:tab w:val="left" w:pos="1134"/>
        </w:tabs>
        <w:spacing w:after="120" w:line="240" w:lineRule="auto"/>
        <w:jc w:val="center"/>
        <w:rPr>
          <w:sz w:val="24"/>
          <w:szCs w:val="24"/>
        </w:rPr>
      </w:pPr>
      <w:r w:rsidRPr="00B41813">
        <w:rPr>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2693"/>
        <w:gridCol w:w="2551"/>
      </w:tblGrid>
      <w:tr w:rsidR="00264D03" w:rsidRPr="00B41813" w:rsidTr="001747A9">
        <w:tc>
          <w:tcPr>
            <w:tcW w:w="1843" w:type="dxa"/>
            <w:tcBorders>
              <w:top w:val="single" w:sz="4" w:space="0" w:color="auto"/>
              <w:left w:val="single" w:sz="4" w:space="0" w:color="auto"/>
              <w:bottom w:val="single" w:sz="4" w:space="0" w:color="auto"/>
              <w:right w:val="single" w:sz="4" w:space="0" w:color="auto"/>
            </w:tcBorders>
            <w:hideMark/>
          </w:tcPr>
          <w:p w:rsidR="00264D03" w:rsidRPr="00B41813" w:rsidRDefault="00264D03" w:rsidP="005B5B15">
            <w:pPr>
              <w:spacing w:after="0" w:line="240" w:lineRule="auto"/>
              <w:rPr>
                <w:sz w:val="24"/>
                <w:szCs w:val="24"/>
              </w:rPr>
            </w:pPr>
            <w:r w:rsidRPr="00B41813">
              <w:rPr>
                <w:sz w:val="24"/>
                <w:szCs w:val="24"/>
              </w:rPr>
              <w:t>Вид, выполняемой работы</w:t>
            </w:r>
          </w:p>
        </w:tc>
        <w:tc>
          <w:tcPr>
            <w:tcW w:w="2552" w:type="dxa"/>
            <w:tcBorders>
              <w:top w:val="single" w:sz="4" w:space="0" w:color="auto"/>
              <w:left w:val="single" w:sz="4" w:space="0" w:color="auto"/>
              <w:bottom w:val="single" w:sz="4" w:space="0" w:color="auto"/>
              <w:right w:val="single" w:sz="4" w:space="0" w:color="auto"/>
            </w:tcBorders>
            <w:hideMark/>
          </w:tcPr>
          <w:p w:rsidR="00264D03" w:rsidRPr="00B41813" w:rsidRDefault="00264D03" w:rsidP="005B5B15">
            <w:pPr>
              <w:spacing w:after="0" w:line="240" w:lineRule="auto"/>
              <w:rPr>
                <w:sz w:val="24"/>
                <w:szCs w:val="24"/>
              </w:rPr>
            </w:pPr>
            <w:r w:rsidRPr="00B41813">
              <w:rPr>
                <w:sz w:val="24"/>
                <w:szCs w:val="24"/>
              </w:rPr>
              <w:t>Наличие прикладной  компьютерной программы (наименование)</w:t>
            </w:r>
          </w:p>
        </w:tc>
        <w:tc>
          <w:tcPr>
            <w:tcW w:w="2693" w:type="dxa"/>
            <w:tcBorders>
              <w:top w:val="single" w:sz="4" w:space="0" w:color="auto"/>
              <w:left w:val="single" w:sz="4" w:space="0" w:color="auto"/>
              <w:bottom w:val="single" w:sz="4" w:space="0" w:color="auto"/>
              <w:right w:val="single" w:sz="4" w:space="0" w:color="auto"/>
            </w:tcBorders>
            <w:hideMark/>
          </w:tcPr>
          <w:p w:rsidR="00264D03" w:rsidRPr="00B41813" w:rsidRDefault="00264D03" w:rsidP="005B5B15">
            <w:pPr>
              <w:spacing w:after="0" w:line="240" w:lineRule="auto"/>
              <w:rPr>
                <w:sz w:val="24"/>
                <w:szCs w:val="24"/>
              </w:rPr>
            </w:pPr>
            <w:r w:rsidRPr="00B41813">
              <w:rPr>
                <w:sz w:val="24"/>
                <w:szCs w:val="24"/>
              </w:rPr>
              <w:t>Наличие специального оборудования</w:t>
            </w:r>
          </w:p>
          <w:p w:rsidR="00264D03" w:rsidRPr="00B41813" w:rsidRDefault="00264D03" w:rsidP="005B5B15">
            <w:pPr>
              <w:spacing w:after="0" w:line="240" w:lineRule="auto"/>
              <w:rPr>
                <w:sz w:val="24"/>
                <w:szCs w:val="24"/>
              </w:rPr>
            </w:pPr>
            <w:r w:rsidRPr="00B41813">
              <w:rPr>
                <w:sz w:val="24"/>
                <w:szCs w:val="24"/>
              </w:rPr>
              <w:t>(наименование)</w:t>
            </w:r>
          </w:p>
        </w:tc>
        <w:tc>
          <w:tcPr>
            <w:tcW w:w="2551" w:type="dxa"/>
            <w:tcBorders>
              <w:top w:val="single" w:sz="4" w:space="0" w:color="auto"/>
              <w:left w:val="single" w:sz="4" w:space="0" w:color="auto"/>
              <w:bottom w:val="single" w:sz="4" w:space="0" w:color="auto"/>
              <w:right w:val="single" w:sz="4" w:space="0" w:color="auto"/>
            </w:tcBorders>
            <w:hideMark/>
          </w:tcPr>
          <w:p w:rsidR="00264D03" w:rsidRPr="00B41813" w:rsidRDefault="00264D03" w:rsidP="005B5B15">
            <w:pPr>
              <w:spacing w:after="0" w:line="240" w:lineRule="auto"/>
              <w:ind w:right="175"/>
              <w:rPr>
                <w:sz w:val="24"/>
                <w:szCs w:val="24"/>
              </w:rPr>
            </w:pPr>
            <w:r w:rsidRPr="00B41813">
              <w:rPr>
                <w:sz w:val="24"/>
                <w:szCs w:val="24"/>
              </w:rPr>
              <w:t>Наличие специального места выполнения задания</w:t>
            </w:r>
          </w:p>
        </w:tc>
      </w:tr>
      <w:tr w:rsidR="00264D03" w:rsidRPr="00B41813" w:rsidTr="001747A9">
        <w:tc>
          <w:tcPr>
            <w:tcW w:w="1843" w:type="dxa"/>
            <w:tcBorders>
              <w:top w:val="single" w:sz="4" w:space="0" w:color="auto"/>
              <w:left w:val="single" w:sz="4" w:space="0" w:color="auto"/>
              <w:bottom w:val="single" w:sz="4" w:space="0" w:color="auto"/>
              <w:right w:val="single" w:sz="4" w:space="0" w:color="auto"/>
            </w:tcBorders>
            <w:hideMark/>
          </w:tcPr>
          <w:p w:rsidR="00264D03" w:rsidRPr="0029335D" w:rsidRDefault="00264D03" w:rsidP="005B5B15">
            <w:pPr>
              <w:spacing w:after="0" w:line="240" w:lineRule="auto"/>
              <w:rPr>
                <w:sz w:val="24"/>
                <w:szCs w:val="24"/>
              </w:rPr>
            </w:pPr>
            <w:r w:rsidRPr="0029335D">
              <w:rPr>
                <w:sz w:val="24"/>
                <w:szCs w:val="24"/>
              </w:rPr>
              <w:t>Решение задач</w:t>
            </w:r>
          </w:p>
        </w:tc>
        <w:tc>
          <w:tcPr>
            <w:tcW w:w="2552" w:type="dxa"/>
            <w:tcBorders>
              <w:top w:val="single" w:sz="4" w:space="0" w:color="auto"/>
              <w:left w:val="single" w:sz="4" w:space="0" w:color="auto"/>
              <w:bottom w:val="single" w:sz="4" w:space="0" w:color="auto"/>
              <w:right w:val="single" w:sz="4" w:space="0" w:color="auto"/>
            </w:tcBorders>
            <w:hideMark/>
          </w:tcPr>
          <w:p w:rsidR="00264D03" w:rsidRPr="0029335D" w:rsidRDefault="00264D03" w:rsidP="005B5B15">
            <w:pPr>
              <w:spacing w:after="0" w:line="240" w:lineRule="auto"/>
              <w:rPr>
                <w:sz w:val="24"/>
                <w:szCs w:val="24"/>
              </w:rPr>
            </w:pPr>
            <w:r w:rsidRPr="0029335D">
              <w:rPr>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264D03" w:rsidRPr="008D00CA" w:rsidRDefault="00264D03" w:rsidP="005B5B15">
            <w:pPr>
              <w:spacing w:after="0" w:line="240" w:lineRule="auto"/>
              <w:rPr>
                <w:sz w:val="24"/>
                <w:szCs w:val="24"/>
              </w:rPr>
            </w:pPr>
            <w:r w:rsidRPr="008D00CA">
              <w:rPr>
                <w:sz w:val="24"/>
                <w:szCs w:val="24"/>
              </w:rPr>
              <w:t>Калькулятор, бланки для внесения результатов решения</w:t>
            </w:r>
          </w:p>
        </w:tc>
        <w:tc>
          <w:tcPr>
            <w:tcW w:w="2551" w:type="dxa"/>
            <w:tcBorders>
              <w:top w:val="single" w:sz="4" w:space="0" w:color="auto"/>
              <w:left w:val="single" w:sz="4" w:space="0" w:color="auto"/>
              <w:bottom w:val="single" w:sz="4" w:space="0" w:color="auto"/>
              <w:right w:val="single" w:sz="4" w:space="0" w:color="auto"/>
            </w:tcBorders>
            <w:hideMark/>
          </w:tcPr>
          <w:p w:rsidR="00264D03" w:rsidRPr="008D00CA" w:rsidRDefault="00264D03" w:rsidP="008D00CA">
            <w:pPr>
              <w:spacing w:after="0" w:line="240" w:lineRule="auto"/>
              <w:ind w:right="175"/>
              <w:rPr>
                <w:sz w:val="24"/>
                <w:szCs w:val="24"/>
              </w:rPr>
            </w:pPr>
            <w:r w:rsidRPr="008D00CA">
              <w:rPr>
                <w:sz w:val="24"/>
                <w:szCs w:val="24"/>
              </w:rPr>
              <w:t>Учебный к</w:t>
            </w:r>
            <w:r w:rsidR="008D00CA">
              <w:rPr>
                <w:sz w:val="24"/>
                <w:szCs w:val="24"/>
              </w:rPr>
              <w:t>абинет</w:t>
            </w:r>
            <w:r w:rsidRPr="008D00CA">
              <w:rPr>
                <w:sz w:val="24"/>
                <w:szCs w:val="24"/>
              </w:rPr>
              <w:t>, рабочее место</w:t>
            </w:r>
          </w:p>
        </w:tc>
      </w:tr>
    </w:tbl>
    <w:p w:rsidR="00DE6EEB" w:rsidRPr="00B41813" w:rsidRDefault="00DE6EEB" w:rsidP="00B41813">
      <w:pPr>
        <w:tabs>
          <w:tab w:val="left" w:pos="567"/>
          <w:tab w:val="left" w:pos="709"/>
          <w:tab w:val="left" w:pos="1134"/>
        </w:tabs>
        <w:spacing w:after="0" w:line="240" w:lineRule="auto"/>
        <w:jc w:val="right"/>
        <w:rPr>
          <w:rFonts w:eastAsia="Times New Roman"/>
          <w:sz w:val="24"/>
          <w:szCs w:val="24"/>
        </w:rPr>
      </w:pPr>
    </w:p>
    <w:p w:rsidR="00F83602" w:rsidRDefault="00F83602" w:rsidP="00264D03">
      <w:pPr>
        <w:tabs>
          <w:tab w:val="left" w:pos="567"/>
          <w:tab w:val="left" w:pos="709"/>
          <w:tab w:val="left" w:pos="1134"/>
        </w:tabs>
        <w:spacing w:after="0" w:line="240" w:lineRule="auto"/>
        <w:jc w:val="center"/>
        <w:rPr>
          <w:rFonts w:eastAsia="Times New Roman"/>
          <w:sz w:val="24"/>
          <w:szCs w:val="24"/>
        </w:rPr>
      </w:pPr>
    </w:p>
    <w:p w:rsidR="00F83602" w:rsidRDefault="00F83602" w:rsidP="00264D03">
      <w:pPr>
        <w:tabs>
          <w:tab w:val="left" w:pos="567"/>
          <w:tab w:val="left" w:pos="709"/>
          <w:tab w:val="left" w:pos="1134"/>
        </w:tabs>
        <w:spacing w:after="0" w:line="240" w:lineRule="auto"/>
        <w:jc w:val="center"/>
        <w:rPr>
          <w:rFonts w:eastAsia="Times New Roman"/>
          <w:sz w:val="24"/>
          <w:szCs w:val="24"/>
        </w:rPr>
      </w:pPr>
    </w:p>
    <w:p w:rsidR="00F83602" w:rsidRDefault="00F83602" w:rsidP="00264D03">
      <w:pPr>
        <w:tabs>
          <w:tab w:val="left" w:pos="567"/>
          <w:tab w:val="left" w:pos="709"/>
          <w:tab w:val="left" w:pos="1134"/>
        </w:tabs>
        <w:spacing w:after="0" w:line="240" w:lineRule="auto"/>
        <w:jc w:val="center"/>
        <w:rPr>
          <w:rFonts w:eastAsia="Times New Roman"/>
          <w:sz w:val="24"/>
          <w:szCs w:val="24"/>
        </w:rPr>
      </w:pPr>
    </w:p>
    <w:p w:rsidR="00F83602" w:rsidRDefault="00F83602" w:rsidP="00264D03">
      <w:pPr>
        <w:tabs>
          <w:tab w:val="left" w:pos="567"/>
          <w:tab w:val="left" w:pos="709"/>
          <w:tab w:val="left" w:pos="1134"/>
        </w:tabs>
        <w:spacing w:after="0" w:line="240" w:lineRule="auto"/>
        <w:jc w:val="center"/>
        <w:rPr>
          <w:rFonts w:eastAsia="Times New Roman"/>
          <w:sz w:val="24"/>
          <w:szCs w:val="24"/>
        </w:rPr>
      </w:pPr>
    </w:p>
    <w:p w:rsidR="00F83602" w:rsidRDefault="00F83602" w:rsidP="00264D03">
      <w:pPr>
        <w:tabs>
          <w:tab w:val="left" w:pos="567"/>
          <w:tab w:val="left" w:pos="709"/>
          <w:tab w:val="left" w:pos="1134"/>
        </w:tabs>
        <w:spacing w:after="0" w:line="240" w:lineRule="auto"/>
        <w:jc w:val="center"/>
        <w:rPr>
          <w:rFonts w:eastAsia="Times New Roman"/>
          <w:sz w:val="24"/>
          <w:szCs w:val="24"/>
        </w:rPr>
      </w:pPr>
    </w:p>
    <w:p w:rsidR="00F83602" w:rsidRDefault="00F83602" w:rsidP="00264D03">
      <w:pPr>
        <w:tabs>
          <w:tab w:val="left" w:pos="567"/>
          <w:tab w:val="left" w:pos="709"/>
          <w:tab w:val="left" w:pos="1134"/>
        </w:tabs>
        <w:spacing w:after="0" w:line="240" w:lineRule="auto"/>
        <w:jc w:val="center"/>
        <w:rPr>
          <w:rFonts w:eastAsia="Times New Roman"/>
          <w:sz w:val="24"/>
          <w:szCs w:val="24"/>
        </w:rPr>
      </w:pPr>
    </w:p>
    <w:p w:rsidR="00F83602" w:rsidRDefault="00F83602" w:rsidP="00264D03">
      <w:pPr>
        <w:tabs>
          <w:tab w:val="left" w:pos="567"/>
          <w:tab w:val="left" w:pos="709"/>
          <w:tab w:val="left" w:pos="1134"/>
        </w:tabs>
        <w:spacing w:after="0" w:line="240" w:lineRule="auto"/>
        <w:jc w:val="center"/>
        <w:rPr>
          <w:rFonts w:eastAsia="Times New Roman"/>
          <w:sz w:val="24"/>
          <w:szCs w:val="24"/>
        </w:rPr>
      </w:pPr>
    </w:p>
    <w:p w:rsidR="00F83602" w:rsidRDefault="00F83602" w:rsidP="00264D03">
      <w:pPr>
        <w:tabs>
          <w:tab w:val="left" w:pos="567"/>
          <w:tab w:val="left" w:pos="709"/>
          <w:tab w:val="left" w:pos="1134"/>
        </w:tabs>
        <w:spacing w:after="0" w:line="240" w:lineRule="auto"/>
        <w:jc w:val="center"/>
        <w:rPr>
          <w:rFonts w:eastAsia="Times New Roman"/>
          <w:sz w:val="24"/>
          <w:szCs w:val="24"/>
        </w:rPr>
      </w:pPr>
    </w:p>
    <w:p w:rsidR="00F83602" w:rsidRDefault="00F83602" w:rsidP="00264D03">
      <w:pPr>
        <w:tabs>
          <w:tab w:val="left" w:pos="567"/>
          <w:tab w:val="left" w:pos="709"/>
          <w:tab w:val="left" w:pos="1134"/>
        </w:tabs>
        <w:spacing w:after="0" w:line="240" w:lineRule="auto"/>
        <w:jc w:val="center"/>
        <w:rPr>
          <w:rFonts w:eastAsia="Times New Roman"/>
          <w:sz w:val="24"/>
          <w:szCs w:val="24"/>
        </w:rPr>
      </w:pPr>
    </w:p>
    <w:p w:rsidR="00F83602" w:rsidRDefault="00F83602" w:rsidP="00264D03">
      <w:pPr>
        <w:tabs>
          <w:tab w:val="left" w:pos="567"/>
          <w:tab w:val="left" w:pos="709"/>
          <w:tab w:val="left" w:pos="1134"/>
        </w:tabs>
        <w:spacing w:after="0" w:line="240" w:lineRule="auto"/>
        <w:jc w:val="center"/>
        <w:rPr>
          <w:rFonts w:eastAsia="Times New Roman"/>
          <w:sz w:val="24"/>
          <w:szCs w:val="24"/>
        </w:rPr>
      </w:pPr>
    </w:p>
    <w:p w:rsidR="00A12AA4" w:rsidRDefault="00A12AA4" w:rsidP="00264D03">
      <w:pPr>
        <w:tabs>
          <w:tab w:val="left" w:pos="567"/>
          <w:tab w:val="left" w:pos="709"/>
          <w:tab w:val="left" w:pos="1134"/>
        </w:tabs>
        <w:spacing w:after="0" w:line="240" w:lineRule="auto"/>
        <w:jc w:val="center"/>
        <w:rPr>
          <w:rFonts w:eastAsia="Times New Roman"/>
          <w:sz w:val="24"/>
          <w:szCs w:val="24"/>
        </w:rPr>
      </w:pPr>
    </w:p>
    <w:p w:rsidR="00F83602" w:rsidRDefault="00F83602" w:rsidP="00264D03">
      <w:pPr>
        <w:tabs>
          <w:tab w:val="left" w:pos="567"/>
          <w:tab w:val="left" w:pos="709"/>
          <w:tab w:val="left" w:pos="1134"/>
        </w:tabs>
        <w:spacing w:after="0" w:line="240" w:lineRule="auto"/>
        <w:jc w:val="center"/>
        <w:rPr>
          <w:rFonts w:eastAsia="Times New Roman"/>
          <w:sz w:val="24"/>
          <w:szCs w:val="24"/>
        </w:rPr>
      </w:pPr>
    </w:p>
    <w:p w:rsidR="00F83602" w:rsidRPr="00B41813" w:rsidRDefault="00F83602" w:rsidP="00F83602">
      <w:pPr>
        <w:spacing w:after="0" w:line="240" w:lineRule="auto"/>
        <w:jc w:val="center"/>
        <w:rPr>
          <w:b/>
          <w:sz w:val="24"/>
          <w:szCs w:val="24"/>
        </w:rPr>
      </w:pPr>
      <w:r w:rsidRPr="0036083F">
        <w:rPr>
          <w:rFonts w:eastAsia="Times New Roman"/>
          <w:b/>
          <w:sz w:val="24"/>
        </w:rPr>
        <w:t>Паспорт задания вариативной части I</w:t>
      </w:r>
      <w:r w:rsidRPr="0036083F">
        <w:rPr>
          <w:rFonts w:eastAsia="Times New Roman"/>
          <w:b/>
          <w:sz w:val="24"/>
          <w:lang w:val="en-US"/>
        </w:rPr>
        <w:t>I</w:t>
      </w:r>
      <w:r w:rsidRPr="0036083F">
        <w:rPr>
          <w:rFonts w:eastAsia="Times New Roman"/>
          <w:b/>
          <w:sz w:val="24"/>
        </w:rPr>
        <w:t xml:space="preserve"> уровня</w:t>
      </w:r>
    </w:p>
    <w:p w:rsidR="00F83602" w:rsidRDefault="00F83602" w:rsidP="00F83602">
      <w:pPr>
        <w:tabs>
          <w:tab w:val="left" w:pos="1134"/>
          <w:tab w:val="left" w:pos="6585"/>
        </w:tabs>
        <w:spacing w:after="0" w:line="360" w:lineRule="auto"/>
        <w:jc w:val="center"/>
        <w:rPr>
          <w:rFonts w:eastAsia="Times New Roman"/>
          <w:b/>
          <w:sz w:val="24"/>
          <w:szCs w:val="24"/>
        </w:rPr>
      </w:pPr>
      <w:r w:rsidRPr="000F731F">
        <w:rPr>
          <w:rFonts w:eastAsia="Times New Roman"/>
          <w:b/>
          <w:sz w:val="24"/>
          <w:szCs w:val="24"/>
        </w:rPr>
        <w:t xml:space="preserve">Специальность </w:t>
      </w:r>
      <w:r w:rsidRPr="00F83602">
        <w:rPr>
          <w:b/>
          <w:bCs/>
          <w:sz w:val="24"/>
          <w:szCs w:val="24"/>
        </w:rPr>
        <w:t>38.02.02</w:t>
      </w:r>
      <w:r>
        <w:rPr>
          <w:bCs/>
          <w:sz w:val="24"/>
          <w:szCs w:val="24"/>
        </w:rPr>
        <w:t xml:space="preserve"> </w:t>
      </w:r>
      <w:r>
        <w:rPr>
          <w:rFonts w:eastAsia="Times New Roman"/>
          <w:b/>
          <w:sz w:val="24"/>
          <w:szCs w:val="24"/>
        </w:rPr>
        <w:t>Страховое дело (по отраслям)</w:t>
      </w:r>
    </w:p>
    <w:tbl>
      <w:tblPr>
        <w:tblW w:w="97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5580"/>
        <w:gridCol w:w="1649"/>
        <w:gridCol w:w="1984"/>
      </w:tblGrid>
      <w:tr w:rsidR="00F83602" w:rsidRPr="007D5981" w:rsidTr="00855D2F">
        <w:trPr>
          <w:trHeight w:val="676"/>
        </w:trPr>
        <w:tc>
          <w:tcPr>
            <w:tcW w:w="516" w:type="dxa"/>
            <w:tcMar>
              <w:left w:w="85" w:type="dxa"/>
              <w:right w:w="85" w:type="dxa"/>
            </w:tcMar>
          </w:tcPr>
          <w:p w:rsidR="00F83602" w:rsidRPr="007D5981" w:rsidRDefault="00F83602" w:rsidP="005B5B15">
            <w:pPr>
              <w:tabs>
                <w:tab w:val="left" w:pos="993"/>
              </w:tabs>
              <w:spacing w:after="0" w:line="240" w:lineRule="auto"/>
              <w:jc w:val="both"/>
              <w:rPr>
                <w:rFonts w:eastAsia="Times New Roman"/>
                <w:b/>
                <w:bCs/>
                <w:sz w:val="24"/>
                <w:szCs w:val="24"/>
                <w:lang w:eastAsia="ru-RU"/>
              </w:rPr>
            </w:pPr>
            <w:r w:rsidRPr="007D5981">
              <w:rPr>
                <w:rFonts w:eastAsia="Times New Roman"/>
                <w:b/>
                <w:bCs/>
                <w:sz w:val="24"/>
                <w:szCs w:val="24"/>
                <w:lang w:eastAsia="ru-RU"/>
              </w:rPr>
              <w:t>№ п/п</w:t>
            </w:r>
          </w:p>
        </w:tc>
        <w:tc>
          <w:tcPr>
            <w:tcW w:w="5580" w:type="dxa"/>
            <w:shd w:val="clear" w:color="auto" w:fill="auto"/>
            <w:tcMar>
              <w:left w:w="85" w:type="dxa"/>
              <w:right w:w="85" w:type="dxa"/>
            </w:tcMar>
            <w:vAlign w:val="center"/>
          </w:tcPr>
          <w:p w:rsidR="00F83602" w:rsidRPr="007D5981" w:rsidRDefault="00F83602" w:rsidP="005B5B15">
            <w:pPr>
              <w:tabs>
                <w:tab w:val="left" w:pos="993"/>
              </w:tabs>
              <w:spacing w:after="0" w:line="240" w:lineRule="auto"/>
              <w:jc w:val="center"/>
              <w:rPr>
                <w:rFonts w:eastAsia="Times New Roman"/>
                <w:b/>
                <w:bCs/>
                <w:sz w:val="24"/>
                <w:szCs w:val="24"/>
                <w:lang w:eastAsia="ru-RU"/>
              </w:rPr>
            </w:pPr>
            <w:r w:rsidRPr="007D5981">
              <w:rPr>
                <w:rFonts w:eastAsia="Times New Roman"/>
                <w:b/>
                <w:bCs/>
                <w:sz w:val="24"/>
                <w:szCs w:val="24"/>
                <w:lang w:eastAsia="ru-RU"/>
              </w:rPr>
              <w:t>Характеристики ФГОС СПО</w:t>
            </w:r>
          </w:p>
        </w:tc>
        <w:tc>
          <w:tcPr>
            <w:tcW w:w="3633" w:type="dxa"/>
            <w:gridSpan w:val="2"/>
            <w:tcMar>
              <w:left w:w="85" w:type="dxa"/>
              <w:right w:w="85" w:type="dxa"/>
            </w:tcMar>
            <w:vAlign w:val="center"/>
          </w:tcPr>
          <w:p w:rsidR="00F83602" w:rsidRPr="007D5981" w:rsidRDefault="00F83602" w:rsidP="005B5B15">
            <w:pPr>
              <w:tabs>
                <w:tab w:val="left" w:pos="993"/>
              </w:tabs>
              <w:spacing w:after="0" w:line="240" w:lineRule="auto"/>
              <w:jc w:val="center"/>
              <w:rPr>
                <w:rFonts w:eastAsia="Times New Roman"/>
                <w:b/>
                <w:bCs/>
                <w:sz w:val="24"/>
                <w:szCs w:val="24"/>
                <w:lang w:eastAsia="ru-RU"/>
              </w:rPr>
            </w:pPr>
            <w:r w:rsidRPr="007D5981">
              <w:rPr>
                <w:rFonts w:eastAsia="Times New Roman"/>
                <w:b/>
                <w:bCs/>
                <w:sz w:val="24"/>
                <w:szCs w:val="24"/>
                <w:lang w:eastAsia="ru-RU"/>
              </w:rPr>
              <w:t xml:space="preserve">Характеристики </w:t>
            </w:r>
            <w:r>
              <w:rPr>
                <w:rFonts w:eastAsia="Times New Roman"/>
                <w:b/>
                <w:bCs/>
                <w:sz w:val="24"/>
                <w:szCs w:val="24"/>
                <w:lang w:eastAsia="ru-RU"/>
              </w:rPr>
              <w:t>профессионального стандарта</w:t>
            </w:r>
          </w:p>
        </w:tc>
      </w:tr>
      <w:tr w:rsidR="00F83602" w:rsidRPr="007D5981" w:rsidTr="00855D2F">
        <w:tc>
          <w:tcPr>
            <w:tcW w:w="516" w:type="dxa"/>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r w:rsidRPr="007D5981">
              <w:rPr>
                <w:rFonts w:eastAsia="Times New Roman"/>
                <w:bCs/>
                <w:sz w:val="24"/>
                <w:szCs w:val="24"/>
                <w:lang w:eastAsia="ru-RU"/>
              </w:rPr>
              <w:t>1</w:t>
            </w:r>
          </w:p>
        </w:tc>
        <w:tc>
          <w:tcPr>
            <w:tcW w:w="5580" w:type="dxa"/>
            <w:shd w:val="clear" w:color="auto" w:fill="auto"/>
            <w:tcMar>
              <w:left w:w="85" w:type="dxa"/>
              <w:right w:w="85" w:type="dxa"/>
            </w:tcMar>
          </w:tcPr>
          <w:p w:rsidR="00F83602" w:rsidRPr="00515CFF" w:rsidRDefault="00F83602" w:rsidP="00BE2AA4">
            <w:pPr>
              <w:widowControl w:val="0"/>
              <w:spacing w:after="0" w:line="240" w:lineRule="auto"/>
              <w:contextualSpacing/>
              <w:jc w:val="both"/>
              <w:rPr>
                <w:sz w:val="24"/>
                <w:szCs w:val="24"/>
              </w:rPr>
            </w:pPr>
            <w:r w:rsidRPr="009A4A21">
              <w:rPr>
                <w:bCs/>
                <w:sz w:val="24"/>
                <w:szCs w:val="24"/>
              </w:rPr>
              <w:t>38.02.02</w:t>
            </w:r>
            <w:r>
              <w:rPr>
                <w:bCs/>
                <w:sz w:val="24"/>
                <w:szCs w:val="24"/>
              </w:rPr>
              <w:t xml:space="preserve"> </w:t>
            </w:r>
            <w:r w:rsidRPr="009A4A21">
              <w:rPr>
                <w:bCs/>
                <w:sz w:val="24"/>
                <w:szCs w:val="24"/>
              </w:rPr>
              <w:t>Страховое дело (по отраслям), Приказ от 28 июля 2014 г., №833</w:t>
            </w:r>
          </w:p>
        </w:tc>
        <w:tc>
          <w:tcPr>
            <w:tcW w:w="3633" w:type="dxa"/>
            <w:gridSpan w:val="2"/>
            <w:tcMar>
              <w:left w:w="85" w:type="dxa"/>
              <w:right w:w="85" w:type="dxa"/>
            </w:tcMar>
          </w:tcPr>
          <w:p w:rsidR="00F83602" w:rsidRPr="007D5981" w:rsidRDefault="00F83602" w:rsidP="005B5B15">
            <w:pPr>
              <w:tabs>
                <w:tab w:val="left" w:pos="993"/>
              </w:tabs>
              <w:spacing w:after="0" w:line="240" w:lineRule="auto"/>
              <w:jc w:val="both"/>
              <w:rPr>
                <w:rFonts w:eastAsia="Times New Roman"/>
                <w:bCs/>
                <w:color w:val="FF0000"/>
                <w:sz w:val="24"/>
                <w:szCs w:val="24"/>
                <w:lang w:eastAsia="ru-RU"/>
              </w:rPr>
            </w:pPr>
            <w:r w:rsidRPr="009A4A21">
              <w:rPr>
                <w:rFonts w:eastAsia="Times New Roman"/>
                <w:bCs/>
                <w:sz w:val="24"/>
                <w:szCs w:val="24"/>
                <w:lang w:eastAsia="ru-RU"/>
              </w:rPr>
              <w:t>нет</w:t>
            </w:r>
          </w:p>
        </w:tc>
      </w:tr>
      <w:tr w:rsidR="00F83602" w:rsidRPr="007D5981" w:rsidTr="00855D2F">
        <w:tc>
          <w:tcPr>
            <w:tcW w:w="516" w:type="dxa"/>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r w:rsidRPr="007D5981">
              <w:rPr>
                <w:rFonts w:eastAsia="Times New Roman"/>
                <w:bCs/>
                <w:sz w:val="24"/>
                <w:szCs w:val="24"/>
                <w:lang w:eastAsia="ru-RU"/>
              </w:rPr>
              <w:t>2</w:t>
            </w:r>
          </w:p>
        </w:tc>
        <w:tc>
          <w:tcPr>
            <w:tcW w:w="5580" w:type="dxa"/>
            <w:shd w:val="clear" w:color="auto" w:fill="auto"/>
            <w:tcMar>
              <w:left w:w="85" w:type="dxa"/>
              <w:right w:w="85" w:type="dxa"/>
            </w:tcMar>
          </w:tcPr>
          <w:p w:rsidR="00F83602" w:rsidRPr="007D5981" w:rsidRDefault="00F83602" w:rsidP="00BE2AA4">
            <w:pPr>
              <w:widowControl w:val="0"/>
              <w:spacing w:after="0" w:line="240" w:lineRule="auto"/>
              <w:contextualSpacing/>
              <w:jc w:val="both"/>
              <w:rPr>
                <w:bCs/>
                <w:sz w:val="24"/>
                <w:szCs w:val="24"/>
              </w:rPr>
            </w:pPr>
            <w:r w:rsidRPr="007D5981">
              <w:rPr>
                <w:bCs/>
                <w:sz w:val="24"/>
                <w:szCs w:val="24"/>
              </w:rPr>
              <w:t>4.3.1. Реализация различных технологий розничных продаж в страховании.</w:t>
            </w:r>
          </w:p>
          <w:p w:rsidR="00F83602" w:rsidRPr="007D5981" w:rsidRDefault="00F83602" w:rsidP="00BE2AA4">
            <w:pPr>
              <w:widowControl w:val="0"/>
              <w:spacing w:after="0" w:line="240" w:lineRule="auto"/>
              <w:contextualSpacing/>
              <w:jc w:val="both"/>
              <w:rPr>
                <w:sz w:val="24"/>
                <w:szCs w:val="24"/>
              </w:rPr>
            </w:pPr>
            <w:r w:rsidRPr="007D5981">
              <w:rPr>
                <w:bCs/>
                <w:sz w:val="24"/>
                <w:szCs w:val="24"/>
              </w:rPr>
              <w:t>4.3.3. Сопровождение договоров страхования (определение страховой стоимости и премии).</w:t>
            </w:r>
          </w:p>
        </w:tc>
        <w:tc>
          <w:tcPr>
            <w:tcW w:w="3633" w:type="dxa"/>
            <w:gridSpan w:val="2"/>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p>
        </w:tc>
      </w:tr>
      <w:tr w:rsidR="00F83602" w:rsidRPr="007D5981" w:rsidTr="00855D2F">
        <w:tc>
          <w:tcPr>
            <w:tcW w:w="516" w:type="dxa"/>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r w:rsidRPr="007D5981">
              <w:rPr>
                <w:rFonts w:eastAsia="Times New Roman"/>
                <w:bCs/>
                <w:sz w:val="24"/>
                <w:szCs w:val="24"/>
                <w:lang w:eastAsia="ru-RU"/>
              </w:rPr>
              <w:t>3</w:t>
            </w:r>
          </w:p>
        </w:tc>
        <w:tc>
          <w:tcPr>
            <w:tcW w:w="5580" w:type="dxa"/>
            <w:shd w:val="clear" w:color="auto" w:fill="auto"/>
            <w:tcMar>
              <w:left w:w="85" w:type="dxa"/>
              <w:right w:w="85" w:type="dxa"/>
            </w:tcMar>
          </w:tcPr>
          <w:p w:rsidR="00F83602" w:rsidRPr="007D5981" w:rsidRDefault="00F83602" w:rsidP="00BE2AA4">
            <w:pPr>
              <w:widowControl w:val="0"/>
              <w:spacing w:after="0" w:line="240" w:lineRule="auto"/>
              <w:rPr>
                <w:rFonts w:eastAsia="Times New Roman"/>
                <w:sz w:val="24"/>
                <w:szCs w:val="24"/>
                <w:lang w:eastAsia="ar-SA"/>
              </w:rPr>
            </w:pPr>
            <w:r w:rsidRPr="007D5981">
              <w:rPr>
                <w:rFonts w:eastAsia="Times New Roman"/>
                <w:sz w:val="24"/>
                <w:szCs w:val="24"/>
                <w:lang w:eastAsia="ar-SA"/>
              </w:rPr>
              <w:t>ПК 1.5. Реализовывать технологии прямых офисных продаж.</w:t>
            </w:r>
          </w:p>
          <w:p w:rsidR="00F83602" w:rsidRPr="007D5981" w:rsidRDefault="00F83602" w:rsidP="00BE2AA4">
            <w:pPr>
              <w:widowControl w:val="0"/>
              <w:spacing w:after="0" w:line="240" w:lineRule="auto"/>
              <w:rPr>
                <w:rFonts w:eastAsia="Times New Roman"/>
                <w:sz w:val="24"/>
                <w:szCs w:val="24"/>
                <w:lang w:eastAsia="ar-SA"/>
              </w:rPr>
            </w:pPr>
            <w:r w:rsidRPr="007D5981">
              <w:rPr>
                <w:rFonts w:eastAsia="Times New Roman"/>
                <w:sz w:val="24"/>
                <w:szCs w:val="24"/>
                <w:lang w:eastAsia="ar-SA"/>
              </w:rPr>
              <w:t>ПК 1.7. Реализовывать директ-маркетинг как технологию прямых продаж.</w:t>
            </w:r>
          </w:p>
          <w:p w:rsidR="00F83602" w:rsidRDefault="00F83602" w:rsidP="00BE2AA4">
            <w:pPr>
              <w:tabs>
                <w:tab w:val="left" w:pos="993"/>
              </w:tabs>
              <w:spacing w:after="0" w:line="240" w:lineRule="auto"/>
              <w:rPr>
                <w:rFonts w:eastAsia="Times New Roman"/>
                <w:bCs/>
                <w:sz w:val="24"/>
                <w:szCs w:val="24"/>
                <w:lang w:eastAsia="ar-SA"/>
              </w:rPr>
            </w:pPr>
            <w:r w:rsidRPr="007D5981">
              <w:rPr>
                <w:rFonts w:eastAsia="Times New Roman"/>
                <w:sz w:val="24"/>
                <w:szCs w:val="24"/>
                <w:lang w:eastAsia="ar-SA"/>
              </w:rPr>
              <w:t>ПК 1.10. Реализовывать технологии персональных продаж в розничном страховании.</w:t>
            </w:r>
            <w:r w:rsidRPr="007D5981">
              <w:rPr>
                <w:rFonts w:eastAsia="Times New Roman"/>
                <w:bCs/>
                <w:sz w:val="24"/>
                <w:szCs w:val="24"/>
                <w:lang w:eastAsia="ar-SA"/>
              </w:rPr>
              <w:t xml:space="preserve"> </w:t>
            </w:r>
          </w:p>
          <w:p w:rsidR="00F83602" w:rsidRPr="007D5981" w:rsidRDefault="00F83602" w:rsidP="00BE2AA4">
            <w:pPr>
              <w:tabs>
                <w:tab w:val="left" w:pos="993"/>
              </w:tabs>
              <w:spacing w:after="0" w:line="240" w:lineRule="auto"/>
              <w:rPr>
                <w:rFonts w:eastAsia="Times New Roman"/>
                <w:bCs/>
                <w:sz w:val="24"/>
                <w:szCs w:val="24"/>
                <w:lang w:eastAsia="ru-RU"/>
              </w:rPr>
            </w:pPr>
            <w:r w:rsidRPr="007D5981">
              <w:rPr>
                <w:rFonts w:eastAsia="Times New Roman"/>
                <w:bCs/>
                <w:sz w:val="24"/>
                <w:szCs w:val="24"/>
                <w:lang w:eastAsia="ru-RU"/>
              </w:rPr>
              <w:t>ПК 3.1. Документально оформлять страховые операции.</w:t>
            </w:r>
          </w:p>
        </w:tc>
        <w:tc>
          <w:tcPr>
            <w:tcW w:w="3633" w:type="dxa"/>
            <w:gridSpan w:val="2"/>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p>
        </w:tc>
      </w:tr>
      <w:tr w:rsidR="00F83602" w:rsidRPr="007D5981" w:rsidTr="00855D2F">
        <w:tc>
          <w:tcPr>
            <w:tcW w:w="516" w:type="dxa"/>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r w:rsidRPr="007D5981">
              <w:rPr>
                <w:rFonts w:eastAsia="Times New Roman"/>
                <w:bCs/>
                <w:sz w:val="24"/>
                <w:szCs w:val="24"/>
                <w:lang w:eastAsia="ru-RU"/>
              </w:rPr>
              <w:t>4</w:t>
            </w:r>
          </w:p>
        </w:tc>
        <w:tc>
          <w:tcPr>
            <w:tcW w:w="9213" w:type="dxa"/>
            <w:gridSpan w:val="3"/>
            <w:shd w:val="clear" w:color="auto" w:fill="auto"/>
            <w:tcMar>
              <w:left w:w="85" w:type="dxa"/>
              <w:right w:w="85" w:type="dxa"/>
            </w:tcMar>
          </w:tcPr>
          <w:p w:rsidR="00F83602" w:rsidRPr="007D5981" w:rsidRDefault="00F83602" w:rsidP="005B5B15">
            <w:pPr>
              <w:spacing w:after="0" w:line="240" w:lineRule="auto"/>
              <w:rPr>
                <w:sz w:val="24"/>
                <w:szCs w:val="24"/>
              </w:rPr>
            </w:pPr>
            <w:r>
              <w:rPr>
                <w:sz w:val="24"/>
                <w:szCs w:val="24"/>
              </w:rPr>
              <w:t>ОП.03</w:t>
            </w:r>
            <w:r w:rsidRPr="007D5981">
              <w:rPr>
                <w:sz w:val="24"/>
                <w:szCs w:val="24"/>
              </w:rPr>
              <w:t xml:space="preserve">. </w:t>
            </w:r>
            <w:r>
              <w:rPr>
                <w:sz w:val="24"/>
                <w:szCs w:val="24"/>
              </w:rPr>
              <w:t>Менеджмент</w:t>
            </w:r>
          </w:p>
          <w:p w:rsidR="00F83602" w:rsidRPr="007D5981" w:rsidRDefault="00F83602" w:rsidP="005B5B15">
            <w:pPr>
              <w:tabs>
                <w:tab w:val="left" w:pos="993"/>
              </w:tabs>
              <w:spacing w:after="0" w:line="240" w:lineRule="auto"/>
              <w:rPr>
                <w:sz w:val="24"/>
                <w:szCs w:val="24"/>
              </w:rPr>
            </w:pPr>
            <w:r>
              <w:rPr>
                <w:sz w:val="24"/>
                <w:szCs w:val="24"/>
              </w:rPr>
              <w:t>ОП.10</w:t>
            </w:r>
            <w:r w:rsidRPr="007D5981">
              <w:rPr>
                <w:sz w:val="24"/>
                <w:szCs w:val="24"/>
              </w:rPr>
              <w:t xml:space="preserve">. </w:t>
            </w:r>
            <w:r>
              <w:rPr>
                <w:sz w:val="24"/>
                <w:szCs w:val="24"/>
              </w:rPr>
              <w:t>Страховое дело</w:t>
            </w:r>
          </w:p>
          <w:p w:rsidR="00F83602" w:rsidRPr="007D5981" w:rsidRDefault="00F83602" w:rsidP="005B5B15">
            <w:pPr>
              <w:spacing w:after="0" w:line="240" w:lineRule="auto"/>
              <w:rPr>
                <w:sz w:val="24"/>
                <w:szCs w:val="24"/>
              </w:rPr>
            </w:pPr>
            <w:r w:rsidRPr="007D5981">
              <w:rPr>
                <w:sz w:val="24"/>
                <w:szCs w:val="24"/>
              </w:rPr>
              <w:t>ПМ 01. Реализация различных технологий розничных продаж в страховании</w:t>
            </w:r>
          </w:p>
          <w:p w:rsidR="00F83602" w:rsidRDefault="00F83602" w:rsidP="005B5B15">
            <w:pPr>
              <w:spacing w:after="0" w:line="240" w:lineRule="auto"/>
              <w:rPr>
                <w:sz w:val="24"/>
                <w:szCs w:val="24"/>
              </w:rPr>
            </w:pPr>
            <w:r w:rsidRPr="007D5981">
              <w:rPr>
                <w:sz w:val="24"/>
                <w:szCs w:val="24"/>
              </w:rPr>
              <w:t xml:space="preserve">МДК.01.02. Прямые продажи страховых продуктов (по </w:t>
            </w:r>
            <w:r>
              <w:rPr>
                <w:sz w:val="24"/>
                <w:szCs w:val="24"/>
              </w:rPr>
              <w:t>отраслям)</w:t>
            </w:r>
          </w:p>
          <w:p w:rsidR="00F83602" w:rsidRPr="007D5981" w:rsidRDefault="00F83602" w:rsidP="005B5B15">
            <w:pPr>
              <w:spacing w:after="0" w:line="240" w:lineRule="auto"/>
              <w:rPr>
                <w:rFonts w:eastAsia="Times New Roman"/>
                <w:bCs/>
                <w:sz w:val="24"/>
                <w:szCs w:val="24"/>
                <w:lang w:eastAsia="ru-RU"/>
              </w:rPr>
            </w:pPr>
            <w:r w:rsidRPr="007D5981">
              <w:rPr>
                <w:sz w:val="24"/>
                <w:szCs w:val="24"/>
              </w:rPr>
              <w:t>МДК.03.01. Документальное и программное обеспечение с</w:t>
            </w:r>
            <w:r>
              <w:rPr>
                <w:sz w:val="24"/>
                <w:szCs w:val="24"/>
              </w:rPr>
              <w:t>траховых операций (по отраслям)</w:t>
            </w:r>
          </w:p>
        </w:tc>
      </w:tr>
      <w:tr w:rsidR="00F83602" w:rsidRPr="007D5981" w:rsidTr="00855D2F">
        <w:tc>
          <w:tcPr>
            <w:tcW w:w="516" w:type="dxa"/>
            <w:vMerge w:val="restart"/>
            <w:tcMar>
              <w:left w:w="85" w:type="dxa"/>
              <w:right w:w="85" w:type="dxa"/>
            </w:tcMar>
          </w:tcPr>
          <w:p w:rsidR="00F83602" w:rsidRPr="007D5981" w:rsidRDefault="00F83602" w:rsidP="00F83602">
            <w:pPr>
              <w:tabs>
                <w:tab w:val="left" w:pos="993"/>
              </w:tabs>
              <w:spacing w:after="0" w:line="240" w:lineRule="auto"/>
              <w:jc w:val="both"/>
              <w:rPr>
                <w:rFonts w:eastAsia="Times New Roman"/>
                <w:b/>
                <w:sz w:val="24"/>
                <w:szCs w:val="24"/>
              </w:rPr>
            </w:pPr>
            <w:r w:rsidRPr="00F83602">
              <w:rPr>
                <w:rFonts w:eastAsia="Times New Roman"/>
                <w:bCs/>
                <w:sz w:val="24"/>
                <w:szCs w:val="24"/>
                <w:lang w:eastAsia="ru-RU"/>
              </w:rPr>
              <w:t>5</w:t>
            </w:r>
          </w:p>
        </w:tc>
        <w:tc>
          <w:tcPr>
            <w:tcW w:w="9213" w:type="dxa"/>
            <w:gridSpan w:val="3"/>
          </w:tcPr>
          <w:p w:rsidR="00F83602" w:rsidRPr="007D5981" w:rsidRDefault="00F83602" w:rsidP="00F83602">
            <w:pPr>
              <w:tabs>
                <w:tab w:val="left" w:pos="993"/>
              </w:tabs>
              <w:spacing w:after="0" w:line="240" w:lineRule="auto"/>
              <w:jc w:val="center"/>
              <w:rPr>
                <w:rFonts w:eastAsia="Times New Roman"/>
                <w:b/>
                <w:sz w:val="24"/>
                <w:szCs w:val="24"/>
              </w:rPr>
            </w:pPr>
            <w:r w:rsidRPr="007D5981">
              <w:rPr>
                <w:rFonts w:eastAsia="Times New Roman"/>
                <w:b/>
                <w:sz w:val="24"/>
                <w:szCs w:val="24"/>
              </w:rPr>
              <w:t>Зада</w:t>
            </w:r>
            <w:r>
              <w:rPr>
                <w:rFonts w:eastAsia="Times New Roman"/>
                <w:b/>
                <w:sz w:val="24"/>
                <w:szCs w:val="24"/>
              </w:rPr>
              <w:t>ча 1 Анализ рисков и составление программы страхования</w:t>
            </w:r>
          </w:p>
        </w:tc>
      </w:tr>
      <w:tr w:rsidR="00F83602" w:rsidRPr="007D5981" w:rsidTr="00855D2F">
        <w:tc>
          <w:tcPr>
            <w:tcW w:w="516" w:type="dxa"/>
            <w:vMerge/>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p>
        </w:tc>
        <w:tc>
          <w:tcPr>
            <w:tcW w:w="7229" w:type="dxa"/>
            <w:gridSpan w:val="2"/>
            <w:shd w:val="clear" w:color="auto" w:fill="auto"/>
            <w:tcMar>
              <w:left w:w="85" w:type="dxa"/>
              <w:right w:w="85" w:type="dxa"/>
            </w:tcMar>
          </w:tcPr>
          <w:p w:rsidR="00F83602" w:rsidRPr="007D5981" w:rsidRDefault="00B136A9" w:rsidP="00B136A9">
            <w:pPr>
              <w:tabs>
                <w:tab w:val="left" w:pos="567"/>
                <w:tab w:val="left" w:pos="709"/>
                <w:tab w:val="left" w:pos="1134"/>
              </w:tabs>
              <w:spacing w:after="0" w:line="240" w:lineRule="auto"/>
              <w:jc w:val="both"/>
              <w:rPr>
                <w:rFonts w:eastAsia="Times New Roman"/>
                <w:sz w:val="24"/>
                <w:szCs w:val="24"/>
              </w:rPr>
            </w:pPr>
            <w:r>
              <w:rPr>
                <w:rFonts w:eastAsia="Times New Roman"/>
                <w:b/>
                <w:sz w:val="24"/>
                <w:szCs w:val="24"/>
              </w:rPr>
              <w:t>Описание задачи</w:t>
            </w:r>
            <w:r w:rsidR="00F83602">
              <w:rPr>
                <w:rFonts w:eastAsia="Times New Roman"/>
                <w:b/>
                <w:sz w:val="24"/>
                <w:szCs w:val="24"/>
              </w:rPr>
              <w:t>:</w:t>
            </w:r>
            <w:r w:rsidR="00F83602" w:rsidRPr="007D5981">
              <w:rPr>
                <w:rFonts w:eastAsia="Times New Roman"/>
                <w:sz w:val="24"/>
                <w:szCs w:val="24"/>
              </w:rPr>
              <w:t xml:space="preserve"> Проанализируйте </w:t>
            </w:r>
            <w:r w:rsidR="00F83602">
              <w:rPr>
                <w:rFonts w:eastAsia="Times New Roman"/>
                <w:sz w:val="24"/>
                <w:szCs w:val="24"/>
              </w:rPr>
              <w:t>приведенную характеристику планируемой деятельности организации – потенциального клиента страховой компании и проведите анализ рисков, которые могут быть застрахованы. Дайте краткую характеристику возможным договорам страхования (вид страхования, страховой риск, участники договора страхования, страховые случаи, страховые суммы), которые соответствуют выделенным страховым рискам</w:t>
            </w:r>
          </w:p>
        </w:tc>
        <w:tc>
          <w:tcPr>
            <w:tcW w:w="1984" w:type="dxa"/>
            <w:tcMar>
              <w:left w:w="85" w:type="dxa"/>
              <w:right w:w="85" w:type="dxa"/>
            </w:tcMar>
          </w:tcPr>
          <w:p w:rsidR="00F83602" w:rsidRPr="00BE2AA4" w:rsidRDefault="00F83602" w:rsidP="005B5B15">
            <w:pPr>
              <w:tabs>
                <w:tab w:val="left" w:pos="567"/>
                <w:tab w:val="left" w:pos="709"/>
                <w:tab w:val="left" w:pos="1134"/>
              </w:tabs>
              <w:spacing w:after="0" w:line="240" w:lineRule="auto"/>
              <w:jc w:val="both"/>
              <w:rPr>
                <w:rFonts w:eastAsia="Times New Roman"/>
                <w:b/>
                <w:sz w:val="20"/>
                <w:szCs w:val="20"/>
              </w:rPr>
            </w:pPr>
            <w:r w:rsidRPr="00BE2AA4">
              <w:rPr>
                <w:rFonts w:eastAsia="Times New Roman"/>
                <w:b/>
                <w:color w:val="000000"/>
                <w:spacing w:val="-8"/>
                <w:sz w:val="24"/>
                <w:szCs w:val="24"/>
              </w:rPr>
              <w:t xml:space="preserve">Максимальный </w:t>
            </w:r>
            <w:r w:rsidRPr="00BE2AA4">
              <w:rPr>
                <w:rFonts w:eastAsia="Times New Roman"/>
                <w:b/>
                <w:color w:val="000000"/>
                <w:sz w:val="24"/>
                <w:szCs w:val="24"/>
              </w:rPr>
              <w:t>балл – 21 балл</w:t>
            </w:r>
            <w:r w:rsidRPr="00BE2AA4">
              <w:rPr>
                <w:rFonts w:eastAsia="Times New Roman"/>
                <w:b/>
                <w:sz w:val="20"/>
                <w:szCs w:val="20"/>
              </w:rPr>
              <w:t xml:space="preserve"> </w:t>
            </w:r>
          </w:p>
        </w:tc>
      </w:tr>
      <w:tr w:rsidR="00F83602" w:rsidRPr="007D5981" w:rsidTr="00855D2F">
        <w:tc>
          <w:tcPr>
            <w:tcW w:w="516" w:type="dxa"/>
            <w:vMerge/>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p>
        </w:tc>
        <w:tc>
          <w:tcPr>
            <w:tcW w:w="7229" w:type="dxa"/>
            <w:gridSpan w:val="2"/>
            <w:shd w:val="clear" w:color="auto" w:fill="auto"/>
            <w:tcMar>
              <w:left w:w="85" w:type="dxa"/>
              <w:right w:w="85" w:type="dxa"/>
            </w:tcMar>
          </w:tcPr>
          <w:p w:rsidR="00F83602" w:rsidRPr="00FE21C5" w:rsidRDefault="00BE2AA4" w:rsidP="005B5B15">
            <w:pPr>
              <w:tabs>
                <w:tab w:val="left" w:pos="567"/>
                <w:tab w:val="left" w:pos="709"/>
                <w:tab w:val="left" w:pos="1134"/>
              </w:tabs>
              <w:spacing w:after="0" w:line="240" w:lineRule="auto"/>
              <w:jc w:val="center"/>
              <w:rPr>
                <w:rFonts w:eastAsia="Times New Roman"/>
                <w:b/>
                <w:sz w:val="24"/>
                <w:szCs w:val="24"/>
              </w:rPr>
            </w:pPr>
            <w:r>
              <w:rPr>
                <w:rFonts w:eastAsia="Times New Roman"/>
                <w:b/>
                <w:sz w:val="24"/>
                <w:szCs w:val="24"/>
              </w:rPr>
              <w:t>Критерии оценки</w:t>
            </w:r>
          </w:p>
        </w:tc>
        <w:tc>
          <w:tcPr>
            <w:tcW w:w="1984" w:type="dxa"/>
            <w:tcMar>
              <w:left w:w="85" w:type="dxa"/>
              <w:right w:w="85" w:type="dxa"/>
            </w:tcMar>
          </w:tcPr>
          <w:p w:rsidR="00F83602" w:rsidRPr="007D5981" w:rsidRDefault="00F83602" w:rsidP="005B5B15">
            <w:pPr>
              <w:tabs>
                <w:tab w:val="left" w:pos="567"/>
                <w:tab w:val="left" w:pos="709"/>
                <w:tab w:val="left" w:pos="1134"/>
              </w:tabs>
              <w:spacing w:after="0" w:line="240" w:lineRule="auto"/>
              <w:jc w:val="both"/>
              <w:rPr>
                <w:rFonts w:eastAsia="Times New Roman"/>
                <w:sz w:val="20"/>
                <w:szCs w:val="20"/>
              </w:rPr>
            </w:pPr>
          </w:p>
        </w:tc>
      </w:tr>
      <w:tr w:rsidR="00F83602" w:rsidRPr="007D5981" w:rsidTr="00855D2F">
        <w:tc>
          <w:tcPr>
            <w:tcW w:w="516" w:type="dxa"/>
            <w:vMerge/>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p>
        </w:tc>
        <w:tc>
          <w:tcPr>
            <w:tcW w:w="7229" w:type="dxa"/>
            <w:gridSpan w:val="2"/>
            <w:shd w:val="clear" w:color="auto" w:fill="auto"/>
            <w:tcMar>
              <w:left w:w="85" w:type="dxa"/>
              <w:right w:w="85" w:type="dxa"/>
            </w:tcMar>
          </w:tcPr>
          <w:p w:rsidR="00F83602" w:rsidRPr="007D5981" w:rsidRDefault="00F83602" w:rsidP="005B5B15">
            <w:pPr>
              <w:spacing w:after="0" w:line="240" w:lineRule="auto"/>
              <w:rPr>
                <w:sz w:val="24"/>
                <w:szCs w:val="24"/>
              </w:rPr>
            </w:pPr>
            <w:r>
              <w:rPr>
                <w:sz w:val="24"/>
                <w:szCs w:val="24"/>
              </w:rPr>
              <w:t>К</w:t>
            </w:r>
            <w:r w:rsidRPr="00D54084">
              <w:rPr>
                <w:sz w:val="24"/>
                <w:szCs w:val="24"/>
              </w:rPr>
              <w:t xml:space="preserve">аждый </w:t>
            </w:r>
            <w:r>
              <w:rPr>
                <w:sz w:val="24"/>
                <w:szCs w:val="24"/>
              </w:rPr>
              <w:t>релевантный</w:t>
            </w:r>
            <w:r w:rsidRPr="00D54084">
              <w:rPr>
                <w:sz w:val="24"/>
                <w:szCs w:val="24"/>
              </w:rPr>
              <w:t xml:space="preserve"> </w:t>
            </w:r>
            <w:r>
              <w:rPr>
                <w:sz w:val="24"/>
                <w:szCs w:val="24"/>
              </w:rPr>
              <w:t xml:space="preserve">и </w:t>
            </w:r>
            <w:r w:rsidRPr="00D54084">
              <w:rPr>
                <w:sz w:val="24"/>
                <w:szCs w:val="24"/>
              </w:rPr>
              <w:t xml:space="preserve">правильно названный вид </w:t>
            </w:r>
            <w:r>
              <w:rPr>
                <w:sz w:val="24"/>
                <w:szCs w:val="24"/>
              </w:rPr>
              <w:t>страхования</w:t>
            </w:r>
            <w:r w:rsidRPr="00D54084">
              <w:rPr>
                <w:sz w:val="24"/>
                <w:szCs w:val="24"/>
              </w:rPr>
              <w:t xml:space="preserve"> для организации</w:t>
            </w:r>
            <w:r>
              <w:rPr>
                <w:sz w:val="24"/>
                <w:szCs w:val="24"/>
              </w:rPr>
              <w:t xml:space="preserve"> </w:t>
            </w:r>
          </w:p>
        </w:tc>
        <w:tc>
          <w:tcPr>
            <w:tcW w:w="1984" w:type="dxa"/>
            <w:tcMar>
              <w:left w:w="85" w:type="dxa"/>
              <w:right w:w="85" w:type="dxa"/>
            </w:tcMar>
          </w:tcPr>
          <w:p w:rsidR="00F83602" w:rsidRDefault="00F83602" w:rsidP="005B5B1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p w:rsidR="00BE2AA4" w:rsidRDefault="00F83602" w:rsidP="00BE2AA4">
            <w:pPr>
              <w:tabs>
                <w:tab w:val="left" w:pos="567"/>
                <w:tab w:val="left" w:pos="709"/>
                <w:tab w:val="left" w:pos="1134"/>
              </w:tabs>
              <w:spacing w:after="0" w:line="240" w:lineRule="auto"/>
              <w:jc w:val="center"/>
              <w:rPr>
                <w:sz w:val="24"/>
                <w:szCs w:val="24"/>
              </w:rPr>
            </w:pPr>
            <w:r>
              <w:rPr>
                <w:sz w:val="24"/>
                <w:szCs w:val="24"/>
              </w:rPr>
              <w:t>(максимально</w:t>
            </w:r>
          </w:p>
          <w:p w:rsidR="00F83602" w:rsidRPr="007D5981" w:rsidRDefault="00F83602" w:rsidP="00BE2AA4">
            <w:pPr>
              <w:tabs>
                <w:tab w:val="left" w:pos="567"/>
                <w:tab w:val="left" w:pos="709"/>
                <w:tab w:val="left" w:pos="1134"/>
              </w:tabs>
              <w:spacing w:after="0" w:line="240" w:lineRule="auto"/>
              <w:jc w:val="center"/>
              <w:rPr>
                <w:rFonts w:eastAsia="Times New Roman"/>
                <w:sz w:val="24"/>
                <w:szCs w:val="24"/>
              </w:rPr>
            </w:pPr>
            <w:r>
              <w:rPr>
                <w:sz w:val="24"/>
                <w:szCs w:val="24"/>
              </w:rPr>
              <w:t>6 баллов)</w:t>
            </w:r>
          </w:p>
        </w:tc>
      </w:tr>
      <w:tr w:rsidR="00F83602" w:rsidRPr="007D5981" w:rsidTr="00855D2F">
        <w:tc>
          <w:tcPr>
            <w:tcW w:w="516" w:type="dxa"/>
            <w:vMerge/>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p>
        </w:tc>
        <w:tc>
          <w:tcPr>
            <w:tcW w:w="7229" w:type="dxa"/>
            <w:gridSpan w:val="2"/>
            <w:shd w:val="clear" w:color="auto" w:fill="auto"/>
            <w:tcMar>
              <w:left w:w="85" w:type="dxa"/>
              <w:right w:w="85" w:type="dxa"/>
            </w:tcMar>
          </w:tcPr>
          <w:p w:rsidR="00F83602" w:rsidRPr="007D5981" w:rsidRDefault="00F83602" w:rsidP="005B5B15">
            <w:pPr>
              <w:spacing w:after="0" w:line="240" w:lineRule="auto"/>
              <w:rPr>
                <w:sz w:val="24"/>
                <w:szCs w:val="24"/>
              </w:rPr>
            </w:pPr>
            <w:r>
              <w:rPr>
                <w:sz w:val="24"/>
                <w:szCs w:val="24"/>
              </w:rPr>
              <w:t xml:space="preserve">Каждая правильно названная пара Выгодоприобретатель /  Застрахованное лицо (лица) по соответствующему договору страхования </w:t>
            </w:r>
          </w:p>
        </w:tc>
        <w:tc>
          <w:tcPr>
            <w:tcW w:w="1984" w:type="dxa"/>
            <w:tcMar>
              <w:left w:w="85" w:type="dxa"/>
              <w:right w:w="85" w:type="dxa"/>
            </w:tcMar>
          </w:tcPr>
          <w:p w:rsidR="00F83602" w:rsidRDefault="00F83602" w:rsidP="005B5B1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0,5</w:t>
            </w:r>
          </w:p>
          <w:p w:rsidR="00BE2AA4" w:rsidRDefault="00BE2AA4" w:rsidP="005B5B15">
            <w:pPr>
              <w:tabs>
                <w:tab w:val="left" w:pos="567"/>
                <w:tab w:val="left" w:pos="709"/>
                <w:tab w:val="left" w:pos="1134"/>
              </w:tabs>
              <w:spacing w:after="0" w:line="240" w:lineRule="auto"/>
              <w:jc w:val="center"/>
              <w:rPr>
                <w:sz w:val="24"/>
                <w:szCs w:val="24"/>
              </w:rPr>
            </w:pPr>
            <w:r>
              <w:rPr>
                <w:sz w:val="24"/>
                <w:szCs w:val="24"/>
              </w:rPr>
              <w:t>(максимально</w:t>
            </w:r>
          </w:p>
          <w:p w:rsidR="00F83602" w:rsidRPr="007D5981" w:rsidRDefault="00F83602" w:rsidP="005B5B15">
            <w:pPr>
              <w:tabs>
                <w:tab w:val="left" w:pos="567"/>
                <w:tab w:val="left" w:pos="709"/>
                <w:tab w:val="left" w:pos="1134"/>
              </w:tabs>
              <w:spacing w:after="0" w:line="240" w:lineRule="auto"/>
              <w:jc w:val="center"/>
              <w:rPr>
                <w:rFonts w:eastAsia="Times New Roman"/>
                <w:sz w:val="24"/>
                <w:szCs w:val="24"/>
              </w:rPr>
            </w:pPr>
            <w:r>
              <w:rPr>
                <w:sz w:val="24"/>
                <w:szCs w:val="24"/>
              </w:rPr>
              <w:t>3 балла)</w:t>
            </w:r>
          </w:p>
        </w:tc>
      </w:tr>
      <w:tr w:rsidR="00F83602" w:rsidRPr="007D5981" w:rsidTr="00855D2F">
        <w:tc>
          <w:tcPr>
            <w:tcW w:w="516" w:type="dxa"/>
            <w:vMerge/>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p>
        </w:tc>
        <w:tc>
          <w:tcPr>
            <w:tcW w:w="7229" w:type="dxa"/>
            <w:gridSpan w:val="2"/>
            <w:shd w:val="clear" w:color="auto" w:fill="auto"/>
            <w:tcMar>
              <w:left w:w="85" w:type="dxa"/>
              <w:right w:w="85" w:type="dxa"/>
            </w:tcMar>
          </w:tcPr>
          <w:p w:rsidR="00F83602" w:rsidRPr="007D5981" w:rsidRDefault="00F83602" w:rsidP="005B5B15">
            <w:pPr>
              <w:spacing w:after="0" w:line="240" w:lineRule="auto"/>
              <w:rPr>
                <w:sz w:val="24"/>
                <w:szCs w:val="24"/>
              </w:rPr>
            </w:pPr>
            <w:r>
              <w:rPr>
                <w:sz w:val="24"/>
                <w:szCs w:val="24"/>
              </w:rPr>
              <w:t xml:space="preserve">Каждый корректно сформулированный страховой случай/случаи для соответствующего договора страхования </w:t>
            </w:r>
          </w:p>
        </w:tc>
        <w:tc>
          <w:tcPr>
            <w:tcW w:w="1984" w:type="dxa"/>
            <w:tcMar>
              <w:left w:w="85" w:type="dxa"/>
              <w:right w:w="85" w:type="dxa"/>
            </w:tcMar>
          </w:tcPr>
          <w:p w:rsidR="00F83602" w:rsidRDefault="00F83602" w:rsidP="005B5B1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1,5</w:t>
            </w:r>
          </w:p>
          <w:p w:rsidR="00BE2AA4" w:rsidRDefault="00BE2AA4" w:rsidP="005B5B15">
            <w:pPr>
              <w:tabs>
                <w:tab w:val="left" w:pos="567"/>
                <w:tab w:val="left" w:pos="709"/>
                <w:tab w:val="left" w:pos="1134"/>
              </w:tabs>
              <w:spacing w:after="0" w:line="240" w:lineRule="auto"/>
              <w:jc w:val="center"/>
              <w:rPr>
                <w:sz w:val="24"/>
                <w:szCs w:val="24"/>
              </w:rPr>
            </w:pPr>
            <w:r>
              <w:rPr>
                <w:sz w:val="24"/>
                <w:szCs w:val="24"/>
              </w:rPr>
              <w:t>(максимально</w:t>
            </w:r>
          </w:p>
          <w:p w:rsidR="00F83602" w:rsidRPr="007D5981" w:rsidRDefault="00F83602" w:rsidP="005B5B15">
            <w:pPr>
              <w:tabs>
                <w:tab w:val="left" w:pos="567"/>
                <w:tab w:val="left" w:pos="709"/>
                <w:tab w:val="left" w:pos="1134"/>
              </w:tabs>
              <w:spacing w:after="0" w:line="240" w:lineRule="auto"/>
              <w:jc w:val="center"/>
              <w:rPr>
                <w:rFonts w:eastAsia="Times New Roman"/>
                <w:sz w:val="24"/>
                <w:szCs w:val="24"/>
              </w:rPr>
            </w:pPr>
            <w:r>
              <w:rPr>
                <w:sz w:val="24"/>
                <w:szCs w:val="24"/>
              </w:rPr>
              <w:t>9 баллов)</w:t>
            </w:r>
          </w:p>
        </w:tc>
      </w:tr>
      <w:tr w:rsidR="00F83602" w:rsidRPr="007D5981" w:rsidTr="00855D2F">
        <w:tc>
          <w:tcPr>
            <w:tcW w:w="516" w:type="dxa"/>
            <w:vMerge/>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p>
        </w:tc>
        <w:tc>
          <w:tcPr>
            <w:tcW w:w="7229" w:type="dxa"/>
            <w:gridSpan w:val="2"/>
            <w:shd w:val="clear" w:color="auto" w:fill="auto"/>
            <w:tcMar>
              <w:left w:w="85" w:type="dxa"/>
              <w:right w:w="85" w:type="dxa"/>
            </w:tcMar>
          </w:tcPr>
          <w:p w:rsidR="00F83602" w:rsidRPr="007D5981" w:rsidRDefault="00F83602" w:rsidP="005B5B15">
            <w:pPr>
              <w:spacing w:after="0" w:line="240" w:lineRule="auto"/>
              <w:rPr>
                <w:sz w:val="24"/>
                <w:szCs w:val="24"/>
              </w:rPr>
            </w:pPr>
            <w:r>
              <w:rPr>
                <w:sz w:val="24"/>
                <w:szCs w:val="24"/>
              </w:rPr>
              <w:t xml:space="preserve">Правильно названная страховая сумма/страховые суммы для соответствующего договора обязательного страхования </w:t>
            </w:r>
          </w:p>
        </w:tc>
        <w:tc>
          <w:tcPr>
            <w:tcW w:w="1984" w:type="dxa"/>
            <w:tcMar>
              <w:left w:w="85" w:type="dxa"/>
              <w:right w:w="85" w:type="dxa"/>
            </w:tcMar>
          </w:tcPr>
          <w:p w:rsidR="00F83602" w:rsidRDefault="00F83602" w:rsidP="005B5B1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1,5</w:t>
            </w:r>
          </w:p>
          <w:p w:rsidR="00BE2AA4" w:rsidRDefault="00BE2AA4" w:rsidP="005B5B15">
            <w:pPr>
              <w:tabs>
                <w:tab w:val="left" w:pos="567"/>
                <w:tab w:val="left" w:pos="709"/>
                <w:tab w:val="left" w:pos="1134"/>
              </w:tabs>
              <w:spacing w:after="0" w:line="240" w:lineRule="auto"/>
              <w:jc w:val="center"/>
              <w:rPr>
                <w:sz w:val="24"/>
                <w:szCs w:val="24"/>
              </w:rPr>
            </w:pPr>
            <w:r>
              <w:rPr>
                <w:sz w:val="24"/>
                <w:szCs w:val="24"/>
              </w:rPr>
              <w:t>(максимально</w:t>
            </w:r>
          </w:p>
          <w:p w:rsidR="00F83602" w:rsidRPr="007D5981" w:rsidRDefault="00F83602" w:rsidP="005B5B15">
            <w:pPr>
              <w:tabs>
                <w:tab w:val="left" w:pos="567"/>
                <w:tab w:val="left" w:pos="709"/>
                <w:tab w:val="left" w:pos="1134"/>
              </w:tabs>
              <w:spacing w:after="0" w:line="240" w:lineRule="auto"/>
              <w:jc w:val="center"/>
              <w:rPr>
                <w:rFonts w:eastAsia="Times New Roman"/>
                <w:sz w:val="24"/>
                <w:szCs w:val="24"/>
              </w:rPr>
            </w:pPr>
            <w:r>
              <w:rPr>
                <w:sz w:val="24"/>
                <w:szCs w:val="24"/>
              </w:rPr>
              <w:t>3 балла)</w:t>
            </w:r>
          </w:p>
        </w:tc>
      </w:tr>
      <w:tr w:rsidR="006661BA" w:rsidRPr="007D5981" w:rsidTr="00855D2F">
        <w:tc>
          <w:tcPr>
            <w:tcW w:w="516" w:type="dxa"/>
            <w:vMerge w:val="restart"/>
            <w:tcMar>
              <w:left w:w="85" w:type="dxa"/>
              <w:right w:w="85" w:type="dxa"/>
            </w:tcMar>
          </w:tcPr>
          <w:p w:rsidR="006661BA" w:rsidRPr="007D5981" w:rsidRDefault="006661BA" w:rsidP="005B5B15">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6</w:t>
            </w:r>
          </w:p>
        </w:tc>
        <w:tc>
          <w:tcPr>
            <w:tcW w:w="9213" w:type="dxa"/>
            <w:gridSpan w:val="3"/>
            <w:shd w:val="clear" w:color="auto" w:fill="auto"/>
            <w:tcMar>
              <w:left w:w="85" w:type="dxa"/>
              <w:right w:w="85" w:type="dxa"/>
            </w:tcMar>
          </w:tcPr>
          <w:p w:rsidR="006661BA" w:rsidRPr="007D5981" w:rsidRDefault="0029335D" w:rsidP="0029335D">
            <w:pPr>
              <w:tabs>
                <w:tab w:val="left" w:pos="567"/>
                <w:tab w:val="left" w:pos="709"/>
                <w:tab w:val="left" w:pos="1134"/>
              </w:tabs>
              <w:spacing w:after="0" w:line="240" w:lineRule="auto"/>
              <w:jc w:val="both"/>
              <w:rPr>
                <w:rFonts w:eastAsia="Times New Roman"/>
                <w:sz w:val="24"/>
                <w:szCs w:val="24"/>
              </w:rPr>
            </w:pPr>
            <w:r>
              <w:rPr>
                <w:rFonts w:eastAsia="Times New Roman"/>
                <w:b/>
                <w:sz w:val="24"/>
                <w:szCs w:val="24"/>
              </w:rPr>
              <w:t xml:space="preserve">Задание 2 </w:t>
            </w:r>
            <w:r w:rsidR="006661BA">
              <w:rPr>
                <w:rFonts w:eastAsia="Times New Roman"/>
                <w:b/>
                <w:sz w:val="24"/>
                <w:szCs w:val="24"/>
              </w:rPr>
              <w:t>Подготовка предложения на комплексное страхование организации</w:t>
            </w:r>
          </w:p>
        </w:tc>
      </w:tr>
      <w:tr w:rsidR="00F83602" w:rsidRPr="007D5981" w:rsidTr="00855D2F">
        <w:trPr>
          <w:trHeight w:val="1130"/>
        </w:trPr>
        <w:tc>
          <w:tcPr>
            <w:tcW w:w="516" w:type="dxa"/>
            <w:vMerge/>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p>
        </w:tc>
        <w:tc>
          <w:tcPr>
            <w:tcW w:w="7229" w:type="dxa"/>
            <w:gridSpan w:val="2"/>
            <w:shd w:val="clear" w:color="auto" w:fill="auto"/>
            <w:tcMar>
              <w:left w:w="85" w:type="dxa"/>
              <w:right w:w="85" w:type="dxa"/>
            </w:tcMar>
          </w:tcPr>
          <w:p w:rsidR="00F83602" w:rsidRPr="007D5981" w:rsidRDefault="00B136A9" w:rsidP="005B5B15">
            <w:pPr>
              <w:tabs>
                <w:tab w:val="left" w:pos="567"/>
                <w:tab w:val="left" w:pos="709"/>
                <w:tab w:val="left" w:pos="1134"/>
              </w:tabs>
              <w:spacing w:after="0" w:line="240" w:lineRule="auto"/>
              <w:jc w:val="both"/>
              <w:rPr>
                <w:rFonts w:eastAsia="Times New Roman"/>
                <w:sz w:val="24"/>
                <w:szCs w:val="24"/>
              </w:rPr>
            </w:pPr>
            <w:r>
              <w:rPr>
                <w:rFonts w:eastAsia="Times New Roman"/>
                <w:b/>
                <w:sz w:val="24"/>
                <w:szCs w:val="24"/>
              </w:rPr>
              <w:t>Описание задачи</w:t>
            </w:r>
            <w:r w:rsidR="00F83602">
              <w:rPr>
                <w:rFonts w:eastAsia="Times New Roman"/>
                <w:b/>
                <w:sz w:val="24"/>
                <w:szCs w:val="24"/>
              </w:rPr>
              <w:t>:</w:t>
            </w:r>
            <w:r w:rsidR="00F83602">
              <w:rPr>
                <w:rFonts w:eastAsia="Times New Roman"/>
                <w:sz w:val="24"/>
                <w:szCs w:val="24"/>
              </w:rPr>
              <w:t xml:space="preserve"> На основании проведенного анализа рисков </w:t>
            </w:r>
            <w:r w:rsidR="00F83602" w:rsidRPr="00464C1B">
              <w:rPr>
                <w:rFonts w:eastAsia="Times New Roman"/>
                <w:sz w:val="24"/>
                <w:szCs w:val="24"/>
              </w:rPr>
              <w:t xml:space="preserve">разработайте и оформите </w:t>
            </w:r>
            <w:r w:rsidR="00F83602">
              <w:rPr>
                <w:rFonts w:eastAsia="Times New Roman"/>
                <w:sz w:val="24"/>
                <w:szCs w:val="24"/>
              </w:rPr>
              <w:t xml:space="preserve">письменное </w:t>
            </w:r>
            <w:r w:rsidR="00F83602" w:rsidRPr="00464C1B">
              <w:rPr>
                <w:rFonts w:eastAsia="Times New Roman"/>
                <w:sz w:val="24"/>
                <w:szCs w:val="24"/>
              </w:rPr>
              <w:t xml:space="preserve">предложение </w:t>
            </w:r>
            <w:r w:rsidR="00F83602">
              <w:rPr>
                <w:rFonts w:eastAsia="Times New Roman"/>
                <w:sz w:val="24"/>
                <w:szCs w:val="24"/>
              </w:rPr>
              <w:t>о</w:t>
            </w:r>
            <w:r w:rsidR="00F83602" w:rsidRPr="00464C1B">
              <w:rPr>
                <w:rFonts w:eastAsia="Times New Roman"/>
                <w:sz w:val="24"/>
                <w:szCs w:val="24"/>
              </w:rPr>
              <w:t>т имени страховой компании для организации – юридического лица по компл</w:t>
            </w:r>
            <w:r w:rsidR="00F83602">
              <w:rPr>
                <w:rFonts w:eastAsia="Times New Roman"/>
                <w:sz w:val="24"/>
                <w:szCs w:val="24"/>
              </w:rPr>
              <w:t>ексному страхованию ее рисков.</w:t>
            </w:r>
          </w:p>
        </w:tc>
        <w:tc>
          <w:tcPr>
            <w:tcW w:w="1984" w:type="dxa"/>
            <w:tcMar>
              <w:left w:w="85" w:type="dxa"/>
              <w:right w:w="85" w:type="dxa"/>
            </w:tcMar>
          </w:tcPr>
          <w:p w:rsidR="00F83602" w:rsidRPr="00BE2AA4" w:rsidRDefault="00F83602" w:rsidP="005B5B15">
            <w:pPr>
              <w:tabs>
                <w:tab w:val="left" w:pos="567"/>
                <w:tab w:val="left" w:pos="709"/>
                <w:tab w:val="left" w:pos="1134"/>
              </w:tabs>
              <w:spacing w:after="0" w:line="240" w:lineRule="auto"/>
              <w:jc w:val="both"/>
              <w:rPr>
                <w:rFonts w:eastAsia="Times New Roman"/>
                <w:b/>
                <w:sz w:val="24"/>
                <w:szCs w:val="24"/>
              </w:rPr>
            </w:pPr>
            <w:r w:rsidRPr="00BE2AA4">
              <w:rPr>
                <w:rFonts w:eastAsia="Times New Roman"/>
                <w:b/>
                <w:color w:val="000000"/>
                <w:sz w:val="24"/>
                <w:szCs w:val="24"/>
              </w:rPr>
              <w:t>Максимальный балл – 14 баллов</w:t>
            </w:r>
          </w:p>
        </w:tc>
      </w:tr>
      <w:tr w:rsidR="00F83602" w:rsidRPr="007D5981" w:rsidTr="00855D2F">
        <w:tc>
          <w:tcPr>
            <w:tcW w:w="516" w:type="dxa"/>
            <w:vMerge/>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p>
        </w:tc>
        <w:tc>
          <w:tcPr>
            <w:tcW w:w="7229" w:type="dxa"/>
            <w:gridSpan w:val="2"/>
            <w:shd w:val="clear" w:color="auto" w:fill="auto"/>
            <w:tcMar>
              <w:left w:w="85" w:type="dxa"/>
              <w:right w:w="85" w:type="dxa"/>
            </w:tcMar>
          </w:tcPr>
          <w:p w:rsidR="00F83602" w:rsidRPr="00FE21C5" w:rsidRDefault="00BE2AA4" w:rsidP="005B5B15">
            <w:pPr>
              <w:tabs>
                <w:tab w:val="left" w:pos="567"/>
                <w:tab w:val="left" w:pos="709"/>
                <w:tab w:val="left" w:pos="1134"/>
              </w:tabs>
              <w:spacing w:after="0" w:line="240" w:lineRule="auto"/>
              <w:jc w:val="center"/>
              <w:rPr>
                <w:rFonts w:eastAsia="Times New Roman"/>
                <w:b/>
                <w:sz w:val="24"/>
                <w:szCs w:val="24"/>
              </w:rPr>
            </w:pPr>
            <w:r>
              <w:rPr>
                <w:rFonts w:eastAsia="Times New Roman"/>
                <w:b/>
                <w:sz w:val="24"/>
                <w:szCs w:val="24"/>
              </w:rPr>
              <w:t>Критерии оценки</w:t>
            </w:r>
          </w:p>
        </w:tc>
        <w:tc>
          <w:tcPr>
            <w:tcW w:w="1984" w:type="dxa"/>
            <w:tcMar>
              <w:left w:w="85" w:type="dxa"/>
              <w:right w:w="85" w:type="dxa"/>
            </w:tcMar>
          </w:tcPr>
          <w:p w:rsidR="00F83602" w:rsidRPr="007D5981" w:rsidRDefault="00F83602" w:rsidP="005B5B15">
            <w:pPr>
              <w:tabs>
                <w:tab w:val="left" w:pos="567"/>
                <w:tab w:val="left" w:pos="709"/>
                <w:tab w:val="left" w:pos="1134"/>
              </w:tabs>
              <w:spacing w:after="0" w:line="240" w:lineRule="auto"/>
              <w:jc w:val="both"/>
              <w:rPr>
                <w:rFonts w:eastAsia="Times New Roman"/>
                <w:sz w:val="24"/>
                <w:szCs w:val="24"/>
              </w:rPr>
            </w:pPr>
          </w:p>
        </w:tc>
      </w:tr>
      <w:tr w:rsidR="00F83602" w:rsidRPr="007D5981" w:rsidTr="00855D2F">
        <w:tc>
          <w:tcPr>
            <w:tcW w:w="516" w:type="dxa"/>
            <w:vMerge/>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p>
        </w:tc>
        <w:tc>
          <w:tcPr>
            <w:tcW w:w="7229" w:type="dxa"/>
            <w:gridSpan w:val="2"/>
            <w:shd w:val="clear" w:color="auto" w:fill="auto"/>
            <w:tcMar>
              <w:left w:w="85" w:type="dxa"/>
              <w:right w:w="85" w:type="dxa"/>
            </w:tcMar>
          </w:tcPr>
          <w:p w:rsidR="00F83602" w:rsidRPr="007D5981" w:rsidRDefault="00F83602" w:rsidP="005B5B15">
            <w:pPr>
              <w:spacing w:after="0" w:line="240" w:lineRule="auto"/>
              <w:rPr>
                <w:sz w:val="24"/>
                <w:szCs w:val="24"/>
              </w:rPr>
            </w:pPr>
            <w:r>
              <w:rPr>
                <w:rFonts w:ascii="Century Schoolbook L" w:hAnsi="Century Schoolbook L"/>
                <w:sz w:val="24"/>
                <w:szCs w:val="24"/>
              </w:rPr>
              <w:t>Каждая правильно сформулированная выгода страхования для организации по отдельному риску</w:t>
            </w:r>
          </w:p>
        </w:tc>
        <w:tc>
          <w:tcPr>
            <w:tcW w:w="1984" w:type="dxa"/>
            <w:tcMar>
              <w:left w:w="85" w:type="dxa"/>
              <w:right w:w="85" w:type="dxa"/>
            </w:tcMar>
          </w:tcPr>
          <w:p w:rsidR="00F83602" w:rsidRDefault="00F83602" w:rsidP="005B5B1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0,5</w:t>
            </w:r>
          </w:p>
          <w:p w:rsidR="00BE2AA4" w:rsidRDefault="00BE2AA4" w:rsidP="005B5B15">
            <w:pPr>
              <w:tabs>
                <w:tab w:val="left" w:pos="567"/>
                <w:tab w:val="left" w:pos="709"/>
                <w:tab w:val="left" w:pos="1134"/>
              </w:tabs>
              <w:spacing w:after="0" w:line="240" w:lineRule="auto"/>
              <w:jc w:val="center"/>
              <w:rPr>
                <w:rFonts w:ascii="Century Schoolbook L" w:hAnsi="Century Schoolbook L"/>
                <w:sz w:val="24"/>
                <w:szCs w:val="24"/>
              </w:rPr>
            </w:pPr>
            <w:r>
              <w:rPr>
                <w:rFonts w:ascii="Century Schoolbook L" w:hAnsi="Century Schoolbook L"/>
                <w:sz w:val="24"/>
                <w:szCs w:val="24"/>
              </w:rPr>
              <w:t>(максимально</w:t>
            </w:r>
          </w:p>
          <w:p w:rsidR="00F83602" w:rsidRPr="007D5981" w:rsidRDefault="00F83602" w:rsidP="005B5B15">
            <w:pPr>
              <w:tabs>
                <w:tab w:val="left" w:pos="567"/>
                <w:tab w:val="left" w:pos="709"/>
                <w:tab w:val="left" w:pos="1134"/>
              </w:tabs>
              <w:spacing w:after="0" w:line="240" w:lineRule="auto"/>
              <w:jc w:val="center"/>
              <w:rPr>
                <w:rFonts w:eastAsia="Times New Roman"/>
                <w:sz w:val="24"/>
                <w:szCs w:val="24"/>
              </w:rPr>
            </w:pPr>
            <w:r>
              <w:rPr>
                <w:rFonts w:ascii="Century Schoolbook L" w:hAnsi="Century Schoolbook L"/>
                <w:sz w:val="24"/>
                <w:szCs w:val="24"/>
              </w:rPr>
              <w:t>6 баллов)</w:t>
            </w:r>
          </w:p>
        </w:tc>
      </w:tr>
      <w:tr w:rsidR="00F83602" w:rsidRPr="007D5981" w:rsidTr="00855D2F">
        <w:tc>
          <w:tcPr>
            <w:tcW w:w="516" w:type="dxa"/>
            <w:vMerge/>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p>
        </w:tc>
        <w:tc>
          <w:tcPr>
            <w:tcW w:w="7229" w:type="dxa"/>
            <w:gridSpan w:val="2"/>
            <w:shd w:val="clear" w:color="auto" w:fill="auto"/>
            <w:tcMar>
              <w:left w:w="85" w:type="dxa"/>
              <w:right w:w="85" w:type="dxa"/>
            </w:tcMar>
          </w:tcPr>
          <w:p w:rsidR="00F83602" w:rsidRPr="007D5981" w:rsidRDefault="00F83602" w:rsidP="005B5B15">
            <w:pPr>
              <w:spacing w:after="0" w:line="240" w:lineRule="auto"/>
              <w:rPr>
                <w:sz w:val="24"/>
                <w:szCs w:val="24"/>
              </w:rPr>
            </w:pPr>
            <w:r>
              <w:rPr>
                <w:rFonts w:ascii="Century Schoolbook L" w:hAnsi="Century Schoolbook L"/>
                <w:sz w:val="24"/>
                <w:szCs w:val="24"/>
              </w:rPr>
              <w:t xml:space="preserve">Каждый правильно названный релевантный фактор, влияющий на размер страховой премии по конкретному договору </w:t>
            </w:r>
          </w:p>
        </w:tc>
        <w:tc>
          <w:tcPr>
            <w:tcW w:w="1984" w:type="dxa"/>
            <w:tcMar>
              <w:left w:w="85" w:type="dxa"/>
              <w:right w:w="85" w:type="dxa"/>
            </w:tcMar>
          </w:tcPr>
          <w:p w:rsidR="00F83602" w:rsidRDefault="00F83602" w:rsidP="005B5B1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0,5</w:t>
            </w:r>
          </w:p>
          <w:p w:rsidR="00BE2AA4" w:rsidRDefault="00BE2AA4" w:rsidP="005B5B15">
            <w:pPr>
              <w:tabs>
                <w:tab w:val="left" w:pos="567"/>
                <w:tab w:val="left" w:pos="709"/>
                <w:tab w:val="left" w:pos="1134"/>
              </w:tabs>
              <w:spacing w:after="0" w:line="240" w:lineRule="auto"/>
              <w:jc w:val="center"/>
              <w:rPr>
                <w:rFonts w:ascii="Century Schoolbook L" w:hAnsi="Century Schoolbook L"/>
                <w:sz w:val="24"/>
                <w:szCs w:val="24"/>
              </w:rPr>
            </w:pPr>
            <w:r>
              <w:rPr>
                <w:rFonts w:ascii="Century Schoolbook L" w:hAnsi="Century Schoolbook L"/>
                <w:sz w:val="24"/>
                <w:szCs w:val="24"/>
              </w:rPr>
              <w:t>(максимально</w:t>
            </w:r>
          </w:p>
          <w:p w:rsidR="00F83602" w:rsidRPr="007D5981" w:rsidRDefault="00F83602" w:rsidP="005B5B15">
            <w:pPr>
              <w:tabs>
                <w:tab w:val="left" w:pos="567"/>
                <w:tab w:val="left" w:pos="709"/>
                <w:tab w:val="left" w:pos="1134"/>
              </w:tabs>
              <w:spacing w:after="0" w:line="240" w:lineRule="auto"/>
              <w:jc w:val="center"/>
              <w:rPr>
                <w:rFonts w:eastAsia="Times New Roman"/>
                <w:sz w:val="24"/>
                <w:szCs w:val="24"/>
              </w:rPr>
            </w:pPr>
            <w:r>
              <w:rPr>
                <w:rFonts w:ascii="Century Schoolbook L" w:hAnsi="Century Schoolbook L"/>
                <w:sz w:val="24"/>
                <w:szCs w:val="24"/>
              </w:rPr>
              <w:t>6 баллов)</w:t>
            </w:r>
          </w:p>
        </w:tc>
      </w:tr>
      <w:tr w:rsidR="00F83602" w:rsidRPr="007D5981" w:rsidTr="00855D2F">
        <w:tc>
          <w:tcPr>
            <w:tcW w:w="516" w:type="dxa"/>
            <w:vMerge/>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p>
        </w:tc>
        <w:tc>
          <w:tcPr>
            <w:tcW w:w="7229" w:type="dxa"/>
            <w:gridSpan w:val="2"/>
            <w:shd w:val="clear" w:color="auto" w:fill="auto"/>
            <w:tcMar>
              <w:left w:w="85" w:type="dxa"/>
              <w:right w:w="85" w:type="dxa"/>
            </w:tcMar>
          </w:tcPr>
          <w:p w:rsidR="00F83602" w:rsidRPr="007D5981" w:rsidRDefault="00F83602" w:rsidP="005B5B15">
            <w:pPr>
              <w:spacing w:after="0" w:line="240" w:lineRule="auto"/>
              <w:rPr>
                <w:sz w:val="24"/>
                <w:szCs w:val="24"/>
              </w:rPr>
            </w:pPr>
            <w:r>
              <w:rPr>
                <w:rFonts w:ascii="Century Schoolbook L" w:hAnsi="Century Schoolbook L"/>
                <w:sz w:val="24"/>
                <w:szCs w:val="24"/>
              </w:rPr>
              <w:t xml:space="preserve">Документ оформлен </w:t>
            </w:r>
            <w:r w:rsidRPr="007D5981">
              <w:rPr>
                <w:rFonts w:eastAsia="Times New Roman"/>
                <w:sz w:val="24"/>
                <w:szCs w:val="24"/>
              </w:rPr>
              <w:t xml:space="preserve">в едином стиле </w:t>
            </w:r>
            <w:r>
              <w:rPr>
                <w:rFonts w:ascii="Century Schoolbook L" w:hAnsi="Century Schoolbook L"/>
                <w:sz w:val="24"/>
                <w:szCs w:val="24"/>
              </w:rPr>
              <w:t>с соблюдением норм делового документооборота</w:t>
            </w:r>
          </w:p>
        </w:tc>
        <w:tc>
          <w:tcPr>
            <w:tcW w:w="1984" w:type="dxa"/>
            <w:tcMar>
              <w:left w:w="85" w:type="dxa"/>
              <w:right w:w="85" w:type="dxa"/>
            </w:tcMar>
          </w:tcPr>
          <w:p w:rsidR="00F83602" w:rsidRPr="007D5981" w:rsidRDefault="00F83602" w:rsidP="005B5B15">
            <w:pPr>
              <w:tabs>
                <w:tab w:val="left" w:pos="567"/>
                <w:tab w:val="left" w:pos="709"/>
                <w:tab w:val="left" w:pos="1134"/>
              </w:tabs>
              <w:spacing w:after="0" w:line="240" w:lineRule="auto"/>
              <w:jc w:val="center"/>
              <w:rPr>
                <w:rFonts w:eastAsia="Times New Roman"/>
                <w:sz w:val="24"/>
                <w:szCs w:val="24"/>
              </w:rPr>
            </w:pPr>
            <w:r w:rsidRPr="007D5981">
              <w:rPr>
                <w:rFonts w:eastAsia="Times New Roman"/>
                <w:sz w:val="24"/>
                <w:szCs w:val="24"/>
              </w:rPr>
              <w:t>1</w:t>
            </w:r>
          </w:p>
        </w:tc>
      </w:tr>
      <w:tr w:rsidR="00F83602" w:rsidRPr="007D5981" w:rsidTr="00855D2F">
        <w:tc>
          <w:tcPr>
            <w:tcW w:w="516" w:type="dxa"/>
            <w:vMerge/>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p>
        </w:tc>
        <w:tc>
          <w:tcPr>
            <w:tcW w:w="7229" w:type="dxa"/>
            <w:gridSpan w:val="2"/>
            <w:shd w:val="clear" w:color="auto" w:fill="auto"/>
            <w:tcMar>
              <w:left w:w="85" w:type="dxa"/>
              <w:right w:w="85" w:type="dxa"/>
            </w:tcMar>
          </w:tcPr>
          <w:p w:rsidR="00F83602" w:rsidRPr="007D5981" w:rsidRDefault="00F83602" w:rsidP="005B5B15">
            <w:pPr>
              <w:spacing w:after="0" w:line="240" w:lineRule="auto"/>
              <w:rPr>
                <w:sz w:val="24"/>
                <w:szCs w:val="24"/>
              </w:rPr>
            </w:pPr>
            <w:r w:rsidRPr="007D5981">
              <w:rPr>
                <w:rFonts w:eastAsia="Times New Roman"/>
                <w:sz w:val="24"/>
                <w:szCs w:val="24"/>
              </w:rPr>
              <w:t xml:space="preserve">Документ </w:t>
            </w:r>
            <w:r>
              <w:rPr>
                <w:rFonts w:eastAsia="Times New Roman"/>
                <w:sz w:val="24"/>
                <w:szCs w:val="24"/>
              </w:rPr>
              <w:t>имеет внутреннюю структуру, изложение последовательное и логичное</w:t>
            </w:r>
          </w:p>
        </w:tc>
        <w:tc>
          <w:tcPr>
            <w:tcW w:w="1984" w:type="dxa"/>
            <w:tcMar>
              <w:left w:w="85" w:type="dxa"/>
              <w:right w:w="85" w:type="dxa"/>
            </w:tcMar>
          </w:tcPr>
          <w:p w:rsidR="00F83602" w:rsidRPr="007D5981" w:rsidRDefault="00F83602" w:rsidP="005B5B1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0,5</w:t>
            </w:r>
          </w:p>
        </w:tc>
      </w:tr>
      <w:tr w:rsidR="00F83602" w:rsidRPr="007D5981" w:rsidTr="00855D2F">
        <w:tc>
          <w:tcPr>
            <w:tcW w:w="516" w:type="dxa"/>
            <w:vMerge/>
            <w:tcMar>
              <w:left w:w="85" w:type="dxa"/>
              <w:right w:w="85" w:type="dxa"/>
            </w:tcMar>
          </w:tcPr>
          <w:p w:rsidR="00F83602" w:rsidRPr="007D5981" w:rsidRDefault="00F83602" w:rsidP="005B5B15">
            <w:pPr>
              <w:tabs>
                <w:tab w:val="left" w:pos="993"/>
              </w:tabs>
              <w:spacing w:after="0" w:line="240" w:lineRule="auto"/>
              <w:jc w:val="both"/>
              <w:rPr>
                <w:rFonts w:eastAsia="Times New Roman"/>
                <w:bCs/>
                <w:sz w:val="24"/>
                <w:szCs w:val="24"/>
                <w:lang w:eastAsia="ru-RU"/>
              </w:rPr>
            </w:pPr>
          </w:p>
        </w:tc>
        <w:tc>
          <w:tcPr>
            <w:tcW w:w="7229" w:type="dxa"/>
            <w:gridSpan w:val="2"/>
            <w:shd w:val="clear" w:color="auto" w:fill="auto"/>
            <w:tcMar>
              <w:left w:w="85" w:type="dxa"/>
              <w:right w:w="85" w:type="dxa"/>
            </w:tcMar>
          </w:tcPr>
          <w:p w:rsidR="00F83602" w:rsidRDefault="00F83602" w:rsidP="005B5B15">
            <w:pPr>
              <w:spacing w:after="0" w:line="240" w:lineRule="auto"/>
              <w:rPr>
                <w:rFonts w:ascii="Century Schoolbook L" w:hAnsi="Century Schoolbook L"/>
                <w:sz w:val="24"/>
                <w:szCs w:val="24"/>
              </w:rPr>
            </w:pPr>
            <w:r w:rsidRPr="007D5981">
              <w:rPr>
                <w:rFonts w:eastAsia="Times New Roman"/>
                <w:sz w:val="24"/>
                <w:szCs w:val="24"/>
              </w:rPr>
              <w:t>Отсутствуют грамматические и орфографические ошибки</w:t>
            </w:r>
          </w:p>
        </w:tc>
        <w:tc>
          <w:tcPr>
            <w:tcW w:w="1984" w:type="dxa"/>
            <w:tcMar>
              <w:left w:w="85" w:type="dxa"/>
              <w:right w:w="85" w:type="dxa"/>
            </w:tcMar>
          </w:tcPr>
          <w:p w:rsidR="00F83602" w:rsidRDefault="00F83602" w:rsidP="005B5B1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0,5</w:t>
            </w:r>
          </w:p>
        </w:tc>
      </w:tr>
    </w:tbl>
    <w:p w:rsidR="00F83602" w:rsidRDefault="00F83602" w:rsidP="00F83602">
      <w:pPr>
        <w:tabs>
          <w:tab w:val="left" w:pos="1134"/>
          <w:tab w:val="left" w:pos="6585"/>
        </w:tabs>
        <w:spacing w:after="0" w:line="360" w:lineRule="auto"/>
        <w:jc w:val="center"/>
        <w:rPr>
          <w:rFonts w:eastAsia="Times New Roman"/>
          <w:b/>
          <w:sz w:val="24"/>
          <w:szCs w:val="24"/>
        </w:rPr>
      </w:pPr>
    </w:p>
    <w:p w:rsidR="00F83602" w:rsidRPr="00B41813" w:rsidRDefault="00F83602" w:rsidP="00F83602">
      <w:pPr>
        <w:tabs>
          <w:tab w:val="left" w:pos="567"/>
          <w:tab w:val="left" w:pos="709"/>
          <w:tab w:val="left" w:pos="1134"/>
        </w:tabs>
        <w:spacing w:after="120" w:line="240" w:lineRule="auto"/>
        <w:jc w:val="center"/>
        <w:rPr>
          <w:sz w:val="24"/>
          <w:szCs w:val="24"/>
        </w:rPr>
      </w:pPr>
      <w:r w:rsidRPr="00B41813">
        <w:rPr>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2693"/>
        <w:gridCol w:w="2551"/>
      </w:tblGrid>
      <w:tr w:rsidR="00F83602" w:rsidRPr="00B41813" w:rsidTr="005B5B15">
        <w:tc>
          <w:tcPr>
            <w:tcW w:w="1843" w:type="dxa"/>
            <w:tcBorders>
              <w:top w:val="single" w:sz="4" w:space="0" w:color="auto"/>
              <w:left w:val="single" w:sz="4" w:space="0" w:color="auto"/>
              <w:bottom w:val="single" w:sz="4" w:space="0" w:color="auto"/>
              <w:right w:val="single" w:sz="4" w:space="0" w:color="auto"/>
            </w:tcBorders>
            <w:hideMark/>
          </w:tcPr>
          <w:p w:rsidR="00F83602" w:rsidRPr="00B41813" w:rsidRDefault="00F83602" w:rsidP="005B5B15">
            <w:pPr>
              <w:spacing w:after="0" w:line="240" w:lineRule="auto"/>
              <w:rPr>
                <w:sz w:val="24"/>
                <w:szCs w:val="24"/>
              </w:rPr>
            </w:pPr>
            <w:r w:rsidRPr="00B41813">
              <w:rPr>
                <w:sz w:val="24"/>
                <w:szCs w:val="24"/>
              </w:rPr>
              <w:t>Вид, выполняемой работы</w:t>
            </w:r>
          </w:p>
        </w:tc>
        <w:tc>
          <w:tcPr>
            <w:tcW w:w="2552" w:type="dxa"/>
            <w:tcBorders>
              <w:top w:val="single" w:sz="4" w:space="0" w:color="auto"/>
              <w:left w:val="single" w:sz="4" w:space="0" w:color="auto"/>
              <w:bottom w:val="single" w:sz="4" w:space="0" w:color="auto"/>
              <w:right w:val="single" w:sz="4" w:space="0" w:color="auto"/>
            </w:tcBorders>
            <w:hideMark/>
          </w:tcPr>
          <w:p w:rsidR="00F83602" w:rsidRPr="00B41813" w:rsidRDefault="00F83602" w:rsidP="005B5B15">
            <w:pPr>
              <w:spacing w:after="0" w:line="240" w:lineRule="auto"/>
              <w:rPr>
                <w:sz w:val="24"/>
                <w:szCs w:val="24"/>
              </w:rPr>
            </w:pPr>
            <w:r w:rsidRPr="00B41813">
              <w:rPr>
                <w:sz w:val="24"/>
                <w:szCs w:val="24"/>
              </w:rPr>
              <w:t>Наличие прикладной  компьютерной программы (наименование)</w:t>
            </w:r>
          </w:p>
        </w:tc>
        <w:tc>
          <w:tcPr>
            <w:tcW w:w="2693" w:type="dxa"/>
            <w:tcBorders>
              <w:top w:val="single" w:sz="4" w:space="0" w:color="auto"/>
              <w:left w:val="single" w:sz="4" w:space="0" w:color="auto"/>
              <w:bottom w:val="single" w:sz="4" w:space="0" w:color="auto"/>
              <w:right w:val="single" w:sz="4" w:space="0" w:color="auto"/>
            </w:tcBorders>
            <w:hideMark/>
          </w:tcPr>
          <w:p w:rsidR="00F83602" w:rsidRPr="00B41813" w:rsidRDefault="00F83602" w:rsidP="005B5B15">
            <w:pPr>
              <w:spacing w:after="0" w:line="240" w:lineRule="auto"/>
              <w:rPr>
                <w:sz w:val="24"/>
                <w:szCs w:val="24"/>
              </w:rPr>
            </w:pPr>
            <w:r w:rsidRPr="00B41813">
              <w:rPr>
                <w:sz w:val="24"/>
                <w:szCs w:val="24"/>
              </w:rPr>
              <w:t>Наличие специального оборудования</w:t>
            </w:r>
          </w:p>
          <w:p w:rsidR="00F83602" w:rsidRPr="00B41813" w:rsidRDefault="00F83602" w:rsidP="005B5B15">
            <w:pPr>
              <w:spacing w:after="0" w:line="240" w:lineRule="auto"/>
              <w:rPr>
                <w:sz w:val="24"/>
                <w:szCs w:val="24"/>
              </w:rPr>
            </w:pPr>
            <w:r w:rsidRPr="00B41813">
              <w:rPr>
                <w:sz w:val="24"/>
                <w:szCs w:val="24"/>
              </w:rPr>
              <w:t>(наименование)</w:t>
            </w:r>
          </w:p>
        </w:tc>
        <w:tc>
          <w:tcPr>
            <w:tcW w:w="2551" w:type="dxa"/>
            <w:tcBorders>
              <w:top w:val="single" w:sz="4" w:space="0" w:color="auto"/>
              <w:left w:val="single" w:sz="4" w:space="0" w:color="auto"/>
              <w:bottom w:val="single" w:sz="4" w:space="0" w:color="auto"/>
              <w:right w:val="single" w:sz="4" w:space="0" w:color="auto"/>
            </w:tcBorders>
            <w:hideMark/>
          </w:tcPr>
          <w:p w:rsidR="00F83602" w:rsidRPr="00B41813" w:rsidRDefault="00F83602" w:rsidP="005B5B15">
            <w:pPr>
              <w:spacing w:after="0" w:line="240" w:lineRule="auto"/>
              <w:ind w:right="175"/>
              <w:rPr>
                <w:sz w:val="24"/>
                <w:szCs w:val="24"/>
              </w:rPr>
            </w:pPr>
            <w:r w:rsidRPr="00B41813">
              <w:rPr>
                <w:sz w:val="24"/>
                <w:szCs w:val="24"/>
              </w:rPr>
              <w:t>Наличие специального места выполнения задания</w:t>
            </w:r>
          </w:p>
        </w:tc>
      </w:tr>
      <w:tr w:rsidR="00F83602" w:rsidRPr="00B41813" w:rsidTr="005B5B15">
        <w:tc>
          <w:tcPr>
            <w:tcW w:w="1843" w:type="dxa"/>
            <w:tcBorders>
              <w:top w:val="single" w:sz="4" w:space="0" w:color="auto"/>
              <w:left w:val="single" w:sz="4" w:space="0" w:color="auto"/>
              <w:bottom w:val="single" w:sz="4" w:space="0" w:color="auto"/>
              <w:right w:val="single" w:sz="4" w:space="0" w:color="auto"/>
            </w:tcBorders>
            <w:hideMark/>
          </w:tcPr>
          <w:p w:rsidR="00F83602" w:rsidRPr="00A92586" w:rsidRDefault="00F83602" w:rsidP="005B5B15">
            <w:pPr>
              <w:spacing w:after="0" w:line="240" w:lineRule="auto"/>
              <w:rPr>
                <w:sz w:val="24"/>
                <w:szCs w:val="24"/>
              </w:rPr>
            </w:pPr>
            <w:r w:rsidRPr="00A92586">
              <w:rPr>
                <w:sz w:val="24"/>
                <w:szCs w:val="24"/>
              </w:rPr>
              <w:t>Решение задач</w:t>
            </w:r>
          </w:p>
        </w:tc>
        <w:tc>
          <w:tcPr>
            <w:tcW w:w="2552" w:type="dxa"/>
            <w:tcBorders>
              <w:top w:val="single" w:sz="4" w:space="0" w:color="auto"/>
              <w:left w:val="single" w:sz="4" w:space="0" w:color="auto"/>
              <w:bottom w:val="single" w:sz="4" w:space="0" w:color="auto"/>
              <w:right w:val="single" w:sz="4" w:space="0" w:color="auto"/>
            </w:tcBorders>
            <w:hideMark/>
          </w:tcPr>
          <w:p w:rsidR="00F83602" w:rsidRPr="00A92586" w:rsidRDefault="00F83602" w:rsidP="005B5B15">
            <w:pPr>
              <w:spacing w:after="0" w:line="240" w:lineRule="auto"/>
              <w:rPr>
                <w:sz w:val="24"/>
                <w:szCs w:val="24"/>
              </w:rPr>
            </w:pPr>
            <w:r w:rsidRPr="00A92586">
              <w:rPr>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F83602" w:rsidRPr="00A92586" w:rsidRDefault="00F83602" w:rsidP="005B5B15">
            <w:pPr>
              <w:spacing w:after="0" w:line="240" w:lineRule="auto"/>
              <w:rPr>
                <w:sz w:val="24"/>
                <w:szCs w:val="24"/>
              </w:rPr>
            </w:pPr>
            <w:r w:rsidRPr="00A92586">
              <w:rPr>
                <w:sz w:val="24"/>
                <w:szCs w:val="24"/>
              </w:rPr>
              <w:t>Калькулятор, бланки для внесения результатов решения</w:t>
            </w:r>
          </w:p>
        </w:tc>
        <w:tc>
          <w:tcPr>
            <w:tcW w:w="2551" w:type="dxa"/>
            <w:tcBorders>
              <w:top w:val="single" w:sz="4" w:space="0" w:color="auto"/>
              <w:left w:val="single" w:sz="4" w:space="0" w:color="auto"/>
              <w:bottom w:val="single" w:sz="4" w:space="0" w:color="auto"/>
              <w:right w:val="single" w:sz="4" w:space="0" w:color="auto"/>
            </w:tcBorders>
            <w:hideMark/>
          </w:tcPr>
          <w:p w:rsidR="00F83602" w:rsidRPr="00A92586" w:rsidRDefault="00F83602" w:rsidP="00A92586">
            <w:pPr>
              <w:spacing w:after="0" w:line="240" w:lineRule="auto"/>
              <w:ind w:right="175"/>
              <w:rPr>
                <w:sz w:val="24"/>
                <w:szCs w:val="24"/>
              </w:rPr>
            </w:pPr>
            <w:r w:rsidRPr="00A92586">
              <w:rPr>
                <w:sz w:val="24"/>
                <w:szCs w:val="24"/>
              </w:rPr>
              <w:t xml:space="preserve">Учебный </w:t>
            </w:r>
            <w:r w:rsidR="00A92586">
              <w:rPr>
                <w:sz w:val="24"/>
                <w:szCs w:val="24"/>
                <w:lang w:val="en-US"/>
              </w:rPr>
              <w:t>кабинет</w:t>
            </w:r>
            <w:r w:rsidRPr="00A92586">
              <w:rPr>
                <w:sz w:val="24"/>
                <w:szCs w:val="24"/>
              </w:rPr>
              <w:t>, рабочее место</w:t>
            </w:r>
          </w:p>
        </w:tc>
      </w:tr>
    </w:tbl>
    <w:p w:rsidR="00F83602" w:rsidRDefault="00F83602" w:rsidP="00F83602">
      <w:pPr>
        <w:tabs>
          <w:tab w:val="left" w:pos="567"/>
          <w:tab w:val="left" w:pos="709"/>
          <w:tab w:val="left" w:pos="1134"/>
        </w:tabs>
        <w:spacing w:after="0" w:line="240" w:lineRule="auto"/>
        <w:jc w:val="right"/>
        <w:rPr>
          <w:rFonts w:eastAsia="Times New Roman"/>
          <w:sz w:val="24"/>
          <w:szCs w:val="24"/>
        </w:rPr>
      </w:pPr>
    </w:p>
    <w:p w:rsidR="006661BA" w:rsidRDefault="006661BA" w:rsidP="00F83602">
      <w:pPr>
        <w:tabs>
          <w:tab w:val="left" w:pos="567"/>
          <w:tab w:val="left" w:pos="709"/>
          <w:tab w:val="left" w:pos="1134"/>
        </w:tabs>
        <w:spacing w:after="0" w:line="240" w:lineRule="auto"/>
        <w:jc w:val="right"/>
        <w:rPr>
          <w:rFonts w:eastAsia="Times New Roman"/>
          <w:sz w:val="24"/>
          <w:szCs w:val="24"/>
        </w:rPr>
      </w:pPr>
    </w:p>
    <w:p w:rsidR="006661BA" w:rsidRPr="00B41813" w:rsidRDefault="006661BA" w:rsidP="00F83602">
      <w:pPr>
        <w:tabs>
          <w:tab w:val="left" w:pos="567"/>
          <w:tab w:val="left" w:pos="709"/>
          <w:tab w:val="left" w:pos="1134"/>
        </w:tabs>
        <w:spacing w:after="0" w:line="240" w:lineRule="auto"/>
        <w:jc w:val="right"/>
        <w:rPr>
          <w:rFonts w:eastAsia="Times New Roman"/>
          <w:sz w:val="24"/>
          <w:szCs w:val="24"/>
        </w:rPr>
      </w:pPr>
    </w:p>
    <w:p w:rsidR="006661BA" w:rsidRPr="00B41813" w:rsidRDefault="006661BA" w:rsidP="006661BA">
      <w:pPr>
        <w:spacing w:after="0" w:line="240" w:lineRule="auto"/>
        <w:jc w:val="center"/>
        <w:rPr>
          <w:b/>
          <w:sz w:val="24"/>
          <w:szCs w:val="24"/>
        </w:rPr>
      </w:pPr>
      <w:r w:rsidRPr="0036083F">
        <w:rPr>
          <w:rFonts w:eastAsia="Times New Roman"/>
          <w:b/>
          <w:sz w:val="24"/>
        </w:rPr>
        <w:t>Паспорт задания вариативной части I</w:t>
      </w:r>
      <w:r w:rsidRPr="0036083F">
        <w:rPr>
          <w:rFonts w:eastAsia="Times New Roman"/>
          <w:b/>
          <w:sz w:val="24"/>
          <w:lang w:val="en-US"/>
        </w:rPr>
        <w:t>I</w:t>
      </w:r>
      <w:r w:rsidRPr="0036083F">
        <w:rPr>
          <w:rFonts w:eastAsia="Times New Roman"/>
          <w:b/>
          <w:sz w:val="24"/>
        </w:rPr>
        <w:t xml:space="preserve"> уровня</w:t>
      </w:r>
    </w:p>
    <w:p w:rsidR="006661BA" w:rsidRPr="000F731F" w:rsidRDefault="006661BA" w:rsidP="006661BA">
      <w:pPr>
        <w:tabs>
          <w:tab w:val="left" w:pos="1134"/>
          <w:tab w:val="left" w:pos="6585"/>
        </w:tabs>
        <w:spacing w:after="0" w:line="360" w:lineRule="auto"/>
        <w:ind w:firstLine="709"/>
        <w:jc w:val="center"/>
        <w:rPr>
          <w:rFonts w:eastAsia="Times New Roman"/>
          <w:b/>
          <w:sz w:val="24"/>
          <w:szCs w:val="24"/>
        </w:rPr>
      </w:pPr>
      <w:r w:rsidRPr="00F83602">
        <w:rPr>
          <w:rFonts w:eastAsia="Times New Roman"/>
          <w:b/>
          <w:sz w:val="24"/>
          <w:szCs w:val="24"/>
        </w:rPr>
        <w:t>Специальность 38.02.0</w:t>
      </w:r>
      <w:r>
        <w:rPr>
          <w:rFonts w:eastAsia="Times New Roman"/>
          <w:b/>
          <w:sz w:val="24"/>
          <w:szCs w:val="24"/>
        </w:rPr>
        <w:t>3</w:t>
      </w:r>
      <w:r>
        <w:rPr>
          <w:rFonts w:eastAsia="Times New Roman"/>
          <w:sz w:val="24"/>
          <w:szCs w:val="24"/>
        </w:rPr>
        <w:t xml:space="preserve"> </w:t>
      </w:r>
      <w:r>
        <w:rPr>
          <w:rFonts w:eastAsia="Times New Roman"/>
          <w:b/>
          <w:sz w:val="24"/>
          <w:szCs w:val="24"/>
        </w:rPr>
        <w:t>Операционная деятельность в логистике</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5602"/>
        <w:gridCol w:w="1559"/>
        <w:gridCol w:w="1984"/>
      </w:tblGrid>
      <w:tr w:rsidR="00A51DB5" w:rsidRPr="00C26D01" w:rsidTr="00B136A9">
        <w:trPr>
          <w:jc w:val="center"/>
        </w:trPr>
        <w:tc>
          <w:tcPr>
            <w:tcW w:w="495" w:type="dxa"/>
            <w:tcMar>
              <w:left w:w="57" w:type="dxa"/>
              <w:right w:w="57" w:type="dxa"/>
            </w:tcMar>
            <w:vAlign w:val="center"/>
          </w:tcPr>
          <w:p w:rsidR="00A51DB5" w:rsidRPr="00C26D01" w:rsidRDefault="00A51DB5" w:rsidP="00A51DB5">
            <w:pPr>
              <w:tabs>
                <w:tab w:val="left" w:pos="993"/>
              </w:tabs>
              <w:spacing w:after="0" w:line="240" w:lineRule="auto"/>
              <w:jc w:val="center"/>
              <w:rPr>
                <w:rFonts w:eastAsia="Times New Roman"/>
                <w:b/>
                <w:bCs/>
                <w:sz w:val="24"/>
                <w:szCs w:val="24"/>
                <w:lang w:eastAsia="ru-RU"/>
              </w:rPr>
            </w:pPr>
            <w:r w:rsidRPr="00C26D01">
              <w:rPr>
                <w:rFonts w:eastAsia="Times New Roman"/>
                <w:b/>
                <w:bCs/>
                <w:sz w:val="24"/>
                <w:szCs w:val="24"/>
                <w:lang w:eastAsia="ru-RU"/>
              </w:rPr>
              <w:t>№ п/п</w:t>
            </w:r>
          </w:p>
        </w:tc>
        <w:tc>
          <w:tcPr>
            <w:tcW w:w="5602" w:type="dxa"/>
            <w:shd w:val="clear" w:color="auto" w:fill="auto"/>
            <w:tcMar>
              <w:left w:w="57" w:type="dxa"/>
              <w:right w:w="57" w:type="dxa"/>
            </w:tcMar>
            <w:vAlign w:val="center"/>
          </w:tcPr>
          <w:p w:rsidR="00A51DB5" w:rsidRPr="00C26D01" w:rsidRDefault="00A51DB5" w:rsidP="00A51DB5">
            <w:pPr>
              <w:tabs>
                <w:tab w:val="left" w:pos="993"/>
              </w:tabs>
              <w:spacing w:after="0" w:line="240" w:lineRule="auto"/>
              <w:jc w:val="center"/>
              <w:rPr>
                <w:rFonts w:eastAsia="Times New Roman"/>
                <w:b/>
                <w:bCs/>
                <w:sz w:val="24"/>
                <w:szCs w:val="24"/>
                <w:lang w:eastAsia="ru-RU"/>
              </w:rPr>
            </w:pPr>
            <w:r w:rsidRPr="00C26D01">
              <w:rPr>
                <w:rFonts w:eastAsia="Times New Roman"/>
                <w:b/>
                <w:bCs/>
                <w:sz w:val="24"/>
                <w:szCs w:val="24"/>
                <w:lang w:eastAsia="ru-RU"/>
              </w:rPr>
              <w:t>Характеристики ФГОС СПО</w:t>
            </w:r>
          </w:p>
        </w:tc>
        <w:tc>
          <w:tcPr>
            <w:tcW w:w="3543" w:type="dxa"/>
            <w:gridSpan w:val="2"/>
            <w:tcMar>
              <w:left w:w="57" w:type="dxa"/>
              <w:right w:w="57" w:type="dxa"/>
            </w:tcMar>
            <w:vAlign w:val="center"/>
          </w:tcPr>
          <w:p w:rsidR="00A51DB5" w:rsidRPr="00C26D01" w:rsidRDefault="00A51DB5" w:rsidP="00B136A9">
            <w:pPr>
              <w:tabs>
                <w:tab w:val="left" w:pos="993"/>
              </w:tabs>
              <w:spacing w:after="0" w:line="240" w:lineRule="auto"/>
              <w:jc w:val="center"/>
              <w:rPr>
                <w:rFonts w:eastAsia="Times New Roman"/>
                <w:b/>
                <w:bCs/>
                <w:color w:val="FF0000"/>
                <w:sz w:val="24"/>
                <w:szCs w:val="24"/>
                <w:lang w:eastAsia="ru-RU"/>
              </w:rPr>
            </w:pPr>
            <w:r w:rsidRPr="007D5981">
              <w:rPr>
                <w:rFonts w:eastAsia="Times New Roman"/>
                <w:b/>
                <w:bCs/>
                <w:sz w:val="24"/>
                <w:szCs w:val="24"/>
                <w:lang w:eastAsia="ru-RU"/>
              </w:rPr>
              <w:t>Характеристик</w:t>
            </w:r>
            <w:r w:rsidR="00B136A9">
              <w:rPr>
                <w:rFonts w:eastAsia="Times New Roman"/>
                <w:b/>
                <w:bCs/>
                <w:sz w:val="24"/>
                <w:szCs w:val="24"/>
                <w:lang w:eastAsia="ru-RU"/>
              </w:rPr>
              <w:t>а профессионального стандарта</w:t>
            </w:r>
          </w:p>
        </w:tc>
      </w:tr>
      <w:tr w:rsidR="00A51DB5" w:rsidRPr="00C26D01" w:rsidTr="00B136A9">
        <w:trPr>
          <w:jc w:val="center"/>
        </w:trPr>
        <w:tc>
          <w:tcPr>
            <w:tcW w:w="495" w:type="dxa"/>
          </w:tcPr>
          <w:p w:rsidR="00A51DB5" w:rsidRPr="00C26D01" w:rsidRDefault="00A51DB5" w:rsidP="005B5B15">
            <w:pPr>
              <w:tabs>
                <w:tab w:val="left" w:pos="993"/>
              </w:tabs>
              <w:spacing w:after="0" w:line="240" w:lineRule="auto"/>
              <w:jc w:val="both"/>
              <w:rPr>
                <w:rFonts w:eastAsia="Times New Roman"/>
                <w:bCs/>
                <w:sz w:val="24"/>
                <w:szCs w:val="24"/>
                <w:lang w:eastAsia="ru-RU"/>
              </w:rPr>
            </w:pPr>
            <w:r w:rsidRPr="00C26D01">
              <w:rPr>
                <w:rFonts w:eastAsia="Times New Roman"/>
                <w:bCs/>
                <w:sz w:val="24"/>
                <w:szCs w:val="24"/>
                <w:lang w:eastAsia="ru-RU"/>
              </w:rPr>
              <w:t>1</w:t>
            </w:r>
          </w:p>
        </w:tc>
        <w:tc>
          <w:tcPr>
            <w:tcW w:w="5602" w:type="dxa"/>
            <w:shd w:val="clear" w:color="auto" w:fill="auto"/>
          </w:tcPr>
          <w:p w:rsidR="00A51DB5" w:rsidRPr="00C26D01" w:rsidRDefault="00B136A9" w:rsidP="00B136A9">
            <w:pPr>
              <w:tabs>
                <w:tab w:val="left" w:pos="567"/>
                <w:tab w:val="left" w:pos="709"/>
                <w:tab w:val="left" w:pos="1134"/>
              </w:tabs>
              <w:spacing w:after="0" w:line="240" w:lineRule="auto"/>
              <w:rPr>
                <w:rFonts w:eastAsia="Times New Roman"/>
                <w:bCs/>
                <w:sz w:val="24"/>
                <w:szCs w:val="24"/>
                <w:lang w:eastAsia="ru-RU"/>
              </w:rPr>
            </w:pPr>
            <w:r w:rsidRPr="00515CFF">
              <w:rPr>
                <w:sz w:val="24"/>
                <w:szCs w:val="24"/>
              </w:rPr>
              <w:t>38.02.03</w:t>
            </w:r>
            <w:r>
              <w:rPr>
                <w:sz w:val="24"/>
                <w:szCs w:val="24"/>
              </w:rPr>
              <w:t xml:space="preserve"> </w:t>
            </w:r>
            <w:r w:rsidRPr="00515CFF">
              <w:rPr>
                <w:sz w:val="24"/>
                <w:szCs w:val="24"/>
              </w:rPr>
              <w:t>Операционная деятельность в логистике, Приказ от 28 июля 2014 г., №834</w:t>
            </w:r>
          </w:p>
        </w:tc>
        <w:tc>
          <w:tcPr>
            <w:tcW w:w="3543" w:type="dxa"/>
            <w:gridSpan w:val="2"/>
          </w:tcPr>
          <w:p w:rsidR="00A51DB5" w:rsidRPr="00A51DB5" w:rsidRDefault="00A51DB5" w:rsidP="00A51DB5">
            <w:pPr>
              <w:tabs>
                <w:tab w:val="left" w:pos="567"/>
                <w:tab w:val="left" w:pos="709"/>
                <w:tab w:val="left" w:pos="1134"/>
              </w:tabs>
              <w:spacing w:after="0" w:line="240" w:lineRule="auto"/>
              <w:rPr>
                <w:rFonts w:eastAsia="Times New Roman"/>
                <w:sz w:val="24"/>
                <w:szCs w:val="24"/>
              </w:rPr>
            </w:pPr>
            <w:r w:rsidRPr="00A51DB5">
              <w:rPr>
                <w:rFonts w:eastAsia="Times New Roman"/>
                <w:sz w:val="24"/>
                <w:szCs w:val="24"/>
              </w:rPr>
              <w:t>Специалист по логистике на транспорте</w:t>
            </w:r>
          </w:p>
          <w:p w:rsidR="00A51DB5" w:rsidRPr="00A51DB5" w:rsidRDefault="00A51DB5" w:rsidP="00A51DB5">
            <w:pPr>
              <w:tabs>
                <w:tab w:val="left" w:pos="567"/>
                <w:tab w:val="left" w:pos="709"/>
                <w:tab w:val="left" w:pos="1134"/>
              </w:tabs>
              <w:spacing w:after="0" w:line="240" w:lineRule="auto"/>
              <w:rPr>
                <w:rFonts w:eastAsia="Times New Roman"/>
                <w:sz w:val="24"/>
                <w:szCs w:val="24"/>
              </w:rPr>
            </w:pPr>
            <w:r w:rsidRPr="00A51DB5">
              <w:rPr>
                <w:rFonts w:eastAsia="Times New Roman"/>
                <w:sz w:val="24"/>
                <w:szCs w:val="24"/>
              </w:rPr>
              <w:t>(утвержден Приказом Министерства труда и социальной защиты РФ от 8 сентября 2014 г. № 616н)</w:t>
            </w:r>
          </w:p>
          <w:p w:rsidR="00A51DB5" w:rsidRPr="0036083F" w:rsidRDefault="00A51DB5" w:rsidP="00A51DB5">
            <w:pPr>
              <w:tabs>
                <w:tab w:val="left" w:pos="567"/>
                <w:tab w:val="left" w:pos="709"/>
                <w:tab w:val="left" w:pos="1134"/>
              </w:tabs>
              <w:spacing w:after="0" w:line="240" w:lineRule="auto"/>
              <w:rPr>
                <w:sz w:val="24"/>
                <w:szCs w:val="24"/>
              </w:rPr>
            </w:pPr>
            <w:r w:rsidRPr="00A51DB5">
              <w:rPr>
                <w:rFonts w:eastAsia="Times New Roman"/>
                <w:sz w:val="24"/>
                <w:szCs w:val="24"/>
              </w:rPr>
              <w:t>Зарегистрирован в Минюсте РФ 26 сентября 2014 г.</w:t>
            </w:r>
            <w:r w:rsidRPr="00A51DB5">
              <w:rPr>
                <w:rFonts w:eastAsia="Times New Roman"/>
                <w:sz w:val="24"/>
                <w:szCs w:val="24"/>
              </w:rPr>
              <w:br/>
              <w:t>Регистрационный N 34134</w:t>
            </w:r>
          </w:p>
        </w:tc>
      </w:tr>
      <w:tr w:rsidR="00A51DB5" w:rsidRPr="00C26D01" w:rsidTr="00B136A9">
        <w:trPr>
          <w:jc w:val="center"/>
        </w:trPr>
        <w:tc>
          <w:tcPr>
            <w:tcW w:w="495" w:type="dxa"/>
          </w:tcPr>
          <w:p w:rsidR="00A51DB5" w:rsidRPr="00C26D01" w:rsidRDefault="00A51DB5" w:rsidP="005B5B15">
            <w:pPr>
              <w:tabs>
                <w:tab w:val="left" w:pos="993"/>
              </w:tabs>
              <w:spacing w:after="0" w:line="240" w:lineRule="auto"/>
              <w:jc w:val="both"/>
              <w:rPr>
                <w:rFonts w:eastAsia="Times New Roman"/>
                <w:bCs/>
                <w:sz w:val="24"/>
                <w:szCs w:val="24"/>
                <w:lang w:eastAsia="ru-RU"/>
              </w:rPr>
            </w:pPr>
            <w:r w:rsidRPr="00C26D01">
              <w:rPr>
                <w:rFonts w:eastAsia="Times New Roman"/>
                <w:bCs/>
                <w:sz w:val="24"/>
                <w:szCs w:val="24"/>
                <w:lang w:eastAsia="ru-RU"/>
              </w:rPr>
              <w:t>2</w:t>
            </w:r>
          </w:p>
        </w:tc>
        <w:tc>
          <w:tcPr>
            <w:tcW w:w="5602" w:type="dxa"/>
            <w:shd w:val="clear" w:color="auto" w:fill="auto"/>
          </w:tcPr>
          <w:p w:rsidR="00B136A9" w:rsidRPr="00B136A9" w:rsidRDefault="00B136A9" w:rsidP="00B136A9">
            <w:pPr>
              <w:spacing w:after="0" w:line="240" w:lineRule="auto"/>
              <w:rPr>
                <w:rFonts w:eastAsia="Times New Roman"/>
                <w:sz w:val="24"/>
                <w:szCs w:val="24"/>
              </w:rPr>
            </w:pPr>
            <w:r>
              <w:rPr>
                <w:rFonts w:eastAsia="Times New Roman"/>
                <w:bCs/>
                <w:sz w:val="24"/>
                <w:szCs w:val="24"/>
              </w:rPr>
              <w:t>4.3.</w:t>
            </w:r>
            <w:r w:rsidRPr="00B136A9">
              <w:rPr>
                <w:rFonts w:eastAsia="Times New Roman"/>
                <w:bCs/>
                <w:sz w:val="24"/>
                <w:szCs w:val="24"/>
              </w:rPr>
              <w:t>1. Планирование и организация логистического процесса в организациях (в подразделениях) различных сфер деятельности.</w:t>
            </w:r>
          </w:p>
          <w:p w:rsidR="00B136A9" w:rsidRPr="00B136A9" w:rsidRDefault="00B136A9" w:rsidP="00B136A9">
            <w:pPr>
              <w:spacing w:after="0" w:line="240" w:lineRule="auto"/>
              <w:rPr>
                <w:rFonts w:eastAsia="Times New Roman"/>
                <w:sz w:val="24"/>
                <w:szCs w:val="24"/>
              </w:rPr>
            </w:pPr>
            <w:r>
              <w:rPr>
                <w:rFonts w:eastAsia="Times New Roman"/>
                <w:sz w:val="24"/>
                <w:szCs w:val="24"/>
              </w:rPr>
              <w:t>4.3</w:t>
            </w:r>
            <w:r w:rsidRPr="00B136A9">
              <w:rPr>
                <w:rFonts w:eastAsia="Times New Roman"/>
                <w:sz w:val="24"/>
                <w:szCs w:val="24"/>
              </w:rPr>
              <w:t>.2. Управление логистическими процессами в закупках, производстве и распределении</w:t>
            </w:r>
          </w:p>
          <w:p w:rsidR="00A51DB5" w:rsidRPr="003166D8" w:rsidRDefault="00B136A9" w:rsidP="00B136A9">
            <w:pPr>
              <w:tabs>
                <w:tab w:val="left" w:pos="567"/>
                <w:tab w:val="left" w:pos="709"/>
                <w:tab w:val="left" w:pos="1134"/>
              </w:tabs>
              <w:spacing w:after="0" w:line="240" w:lineRule="auto"/>
              <w:rPr>
                <w:rFonts w:eastAsia="Times New Roman"/>
                <w:sz w:val="24"/>
                <w:szCs w:val="24"/>
              </w:rPr>
            </w:pPr>
            <w:r>
              <w:rPr>
                <w:rFonts w:eastAsia="Times New Roman"/>
                <w:sz w:val="24"/>
                <w:szCs w:val="24"/>
              </w:rPr>
              <w:t>4.3</w:t>
            </w:r>
            <w:r w:rsidRPr="00B136A9">
              <w:rPr>
                <w:rFonts w:eastAsia="Times New Roman"/>
                <w:sz w:val="24"/>
                <w:szCs w:val="24"/>
              </w:rPr>
              <w:t>.3. Оптимизация ресурсов организации (подразделений), связанных с управлением материальными и нематериальными потоками.</w:t>
            </w:r>
          </w:p>
        </w:tc>
        <w:tc>
          <w:tcPr>
            <w:tcW w:w="3543" w:type="dxa"/>
            <w:gridSpan w:val="2"/>
          </w:tcPr>
          <w:p w:rsidR="00A51DB5" w:rsidRPr="006300F4" w:rsidRDefault="00A51DB5" w:rsidP="005B5B15">
            <w:pPr>
              <w:tabs>
                <w:tab w:val="left" w:pos="993"/>
              </w:tabs>
              <w:spacing w:after="0" w:line="240" w:lineRule="auto"/>
              <w:jc w:val="both"/>
              <w:rPr>
                <w:rFonts w:eastAsia="Times New Roman"/>
                <w:sz w:val="24"/>
                <w:szCs w:val="24"/>
              </w:rPr>
            </w:pPr>
            <w:r w:rsidRPr="006300F4">
              <w:rPr>
                <w:rFonts w:eastAsia="Times New Roman"/>
                <w:sz w:val="24"/>
                <w:szCs w:val="24"/>
              </w:rPr>
              <w:t>Уровень квалификации: 5</w:t>
            </w:r>
          </w:p>
        </w:tc>
      </w:tr>
      <w:tr w:rsidR="00A51DB5" w:rsidRPr="00C26D01" w:rsidTr="00B136A9">
        <w:trPr>
          <w:jc w:val="center"/>
        </w:trPr>
        <w:tc>
          <w:tcPr>
            <w:tcW w:w="495" w:type="dxa"/>
          </w:tcPr>
          <w:p w:rsidR="00A51DB5" w:rsidRPr="00C26D01" w:rsidRDefault="00A51DB5" w:rsidP="005B5B15">
            <w:pPr>
              <w:tabs>
                <w:tab w:val="left" w:pos="993"/>
              </w:tabs>
              <w:spacing w:after="0" w:line="240" w:lineRule="auto"/>
              <w:jc w:val="both"/>
              <w:rPr>
                <w:rFonts w:eastAsia="Times New Roman"/>
                <w:bCs/>
                <w:sz w:val="24"/>
                <w:szCs w:val="24"/>
                <w:lang w:eastAsia="ru-RU"/>
              </w:rPr>
            </w:pPr>
            <w:r w:rsidRPr="00C26D01">
              <w:rPr>
                <w:rFonts w:eastAsia="Times New Roman"/>
                <w:bCs/>
                <w:sz w:val="24"/>
                <w:szCs w:val="24"/>
                <w:lang w:eastAsia="ru-RU"/>
              </w:rPr>
              <w:t>3</w:t>
            </w:r>
          </w:p>
        </w:tc>
        <w:tc>
          <w:tcPr>
            <w:tcW w:w="5602" w:type="dxa"/>
            <w:shd w:val="clear" w:color="auto" w:fill="auto"/>
          </w:tcPr>
          <w:p w:rsidR="00B136A9" w:rsidRPr="00A51DB5" w:rsidRDefault="00B136A9" w:rsidP="00B136A9">
            <w:pPr>
              <w:tabs>
                <w:tab w:val="left" w:pos="993"/>
              </w:tabs>
              <w:spacing w:after="0" w:line="240" w:lineRule="auto"/>
              <w:rPr>
                <w:rFonts w:eastAsia="Times New Roman"/>
                <w:sz w:val="24"/>
                <w:szCs w:val="24"/>
              </w:rPr>
            </w:pPr>
            <w:r>
              <w:rPr>
                <w:rFonts w:eastAsia="Times New Roman"/>
                <w:sz w:val="24"/>
                <w:szCs w:val="24"/>
              </w:rPr>
              <w:t xml:space="preserve">ОК 1 </w:t>
            </w:r>
            <w:r w:rsidRPr="00A51DB5">
              <w:rPr>
                <w:rFonts w:eastAsia="Times New Roman"/>
                <w:sz w:val="24"/>
                <w:szCs w:val="24"/>
              </w:rPr>
              <w:t>Понимать сущность и социальную значимость своей будущей профессии, проявлять к ней устойчивый интерес</w:t>
            </w:r>
          </w:p>
          <w:p w:rsidR="00B136A9" w:rsidRPr="00B136A9" w:rsidRDefault="00B136A9" w:rsidP="00B136A9">
            <w:pPr>
              <w:tabs>
                <w:tab w:val="left" w:pos="993"/>
              </w:tabs>
              <w:spacing w:after="0" w:line="240" w:lineRule="auto"/>
              <w:rPr>
                <w:rFonts w:eastAsia="Times New Roman"/>
                <w:bCs/>
                <w:sz w:val="24"/>
                <w:szCs w:val="24"/>
              </w:rPr>
            </w:pPr>
            <w:r w:rsidRPr="00B136A9">
              <w:rPr>
                <w:rFonts w:eastAsia="Times New Roman"/>
                <w:bCs/>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136A9" w:rsidRPr="00B136A9" w:rsidRDefault="00B136A9" w:rsidP="00B136A9">
            <w:pPr>
              <w:tabs>
                <w:tab w:val="left" w:pos="993"/>
              </w:tabs>
              <w:spacing w:after="0" w:line="240" w:lineRule="auto"/>
              <w:rPr>
                <w:rFonts w:eastAsia="Times New Roman"/>
                <w:sz w:val="24"/>
                <w:szCs w:val="24"/>
              </w:rPr>
            </w:pPr>
            <w:r w:rsidRPr="00B136A9">
              <w:rPr>
                <w:rFonts w:eastAsia="Times New Roman"/>
                <w:sz w:val="24"/>
                <w:szCs w:val="24"/>
              </w:rPr>
              <w:t>ОК 3. Принимать решения в стандартных и нестандартных ситуациях и нести за них ответственность.</w:t>
            </w:r>
          </w:p>
          <w:p w:rsidR="00B136A9" w:rsidRPr="00B136A9" w:rsidRDefault="00B136A9" w:rsidP="00B136A9">
            <w:pPr>
              <w:tabs>
                <w:tab w:val="left" w:pos="993"/>
              </w:tabs>
              <w:spacing w:after="0" w:line="240" w:lineRule="auto"/>
              <w:rPr>
                <w:rFonts w:eastAsia="Times New Roman"/>
                <w:sz w:val="24"/>
                <w:szCs w:val="24"/>
              </w:rPr>
            </w:pPr>
            <w:r w:rsidRPr="00B136A9">
              <w:rPr>
                <w:rFonts w:eastAsia="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136A9" w:rsidRDefault="00B136A9" w:rsidP="00B136A9">
            <w:pPr>
              <w:tabs>
                <w:tab w:val="left" w:pos="993"/>
              </w:tabs>
              <w:spacing w:after="0" w:line="240" w:lineRule="auto"/>
              <w:rPr>
                <w:rFonts w:eastAsia="Times New Roman"/>
                <w:bCs/>
                <w:sz w:val="24"/>
                <w:szCs w:val="24"/>
              </w:rPr>
            </w:pPr>
            <w:r w:rsidRPr="00B136A9">
              <w:rPr>
                <w:rFonts w:eastAsia="Times New Roman"/>
                <w:bCs/>
                <w:sz w:val="24"/>
                <w:szCs w:val="24"/>
              </w:rPr>
              <w:t>ОК 5. Использовать информационно-коммуникационные технологии в профессиональной деятельности.</w:t>
            </w:r>
          </w:p>
          <w:p w:rsidR="00B136A9" w:rsidRDefault="00B136A9" w:rsidP="00B136A9">
            <w:pPr>
              <w:tabs>
                <w:tab w:val="left" w:pos="993"/>
              </w:tabs>
              <w:spacing w:after="0" w:line="240" w:lineRule="auto"/>
              <w:rPr>
                <w:rFonts w:eastAsia="Times New Roman"/>
                <w:bCs/>
                <w:sz w:val="24"/>
                <w:szCs w:val="24"/>
              </w:rPr>
            </w:pPr>
            <w:r w:rsidRPr="00B136A9">
              <w:rPr>
                <w:rFonts w:eastAsia="Times New Roman"/>
                <w:bCs/>
                <w:sz w:val="24"/>
                <w:szCs w:val="24"/>
              </w:rPr>
              <w:t>ПК 1.4. Владеть методикой проектирования, организации и анализа на уровне подразделения (участка) логистической системы управления запасами и распределительных каналов.</w:t>
            </w:r>
          </w:p>
          <w:p w:rsidR="00B136A9" w:rsidRPr="00B136A9" w:rsidRDefault="00B136A9" w:rsidP="00B136A9">
            <w:pPr>
              <w:tabs>
                <w:tab w:val="left" w:pos="993"/>
              </w:tabs>
              <w:spacing w:after="0" w:line="240" w:lineRule="auto"/>
              <w:rPr>
                <w:rFonts w:eastAsia="Times New Roman"/>
                <w:sz w:val="24"/>
                <w:szCs w:val="24"/>
              </w:rPr>
            </w:pPr>
            <w:r w:rsidRPr="00B136A9">
              <w:rPr>
                <w:rFonts w:eastAsia="Times New Roman"/>
                <w:sz w:val="24"/>
                <w:szCs w:val="24"/>
              </w:rPr>
              <w:t>ПК 2.3. Использовать различные модели и методы управления запасами.</w:t>
            </w:r>
          </w:p>
          <w:p w:rsidR="00A51DB5" w:rsidRDefault="00A51DB5" w:rsidP="00B136A9">
            <w:pPr>
              <w:tabs>
                <w:tab w:val="left" w:pos="993"/>
              </w:tabs>
              <w:spacing w:after="0" w:line="240" w:lineRule="auto"/>
              <w:rPr>
                <w:rFonts w:eastAsia="Times New Roman"/>
                <w:sz w:val="24"/>
                <w:szCs w:val="24"/>
              </w:rPr>
            </w:pPr>
            <w:r>
              <w:rPr>
                <w:rFonts w:eastAsia="Times New Roman"/>
                <w:sz w:val="24"/>
                <w:szCs w:val="24"/>
              </w:rPr>
              <w:t>ПК 2.4</w:t>
            </w:r>
            <w:r w:rsidR="00B136A9">
              <w:rPr>
                <w:rFonts w:eastAsia="Times New Roman"/>
                <w:sz w:val="24"/>
                <w:szCs w:val="24"/>
              </w:rPr>
              <w:t>.</w:t>
            </w:r>
            <w:r>
              <w:rPr>
                <w:rFonts w:eastAsia="Times New Roman"/>
                <w:sz w:val="24"/>
                <w:szCs w:val="24"/>
              </w:rPr>
              <w:t xml:space="preserve"> Осуществлять управление заказами, запасами, транспортировкой, складированием, грузопереработкой, упаковкой, сервисом</w:t>
            </w:r>
          </w:p>
          <w:p w:rsidR="00B136A9" w:rsidRDefault="00B136A9" w:rsidP="00B136A9">
            <w:pPr>
              <w:tabs>
                <w:tab w:val="left" w:pos="993"/>
              </w:tabs>
              <w:spacing w:after="0" w:line="240" w:lineRule="auto"/>
              <w:rPr>
                <w:rFonts w:eastAsia="Times New Roman"/>
                <w:sz w:val="24"/>
                <w:szCs w:val="24"/>
              </w:rPr>
            </w:pPr>
            <w:r w:rsidRPr="00B136A9">
              <w:rPr>
                <w:rFonts w:eastAsia="Times New Roman"/>
                <w:sz w:val="24"/>
                <w:szCs w:val="24"/>
              </w:rPr>
              <w:t>ПК 3.1. Владеть методологией оценки эффективности функционирования элементов логистической системы.</w:t>
            </w:r>
          </w:p>
          <w:p w:rsidR="00A51DB5" w:rsidRDefault="00A51DB5" w:rsidP="00B136A9">
            <w:pPr>
              <w:tabs>
                <w:tab w:val="left" w:pos="993"/>
              </w:tabs>
              <w:spacing w:after="0" w:line="240" w:lineRule="auto"/>
              <w:rPr>
                <w:rFonts w:eastAsia="Times New Roman"/>
                <w:sz w:val="24"/>
                <w:szCs w:val="24"/>
              </w:rPr>
            </w:pPr>
            <w:r>
              <w:rPr>
                <w:rFonts w:eastAsia="Times New Roman"/>
                <w:sz w:val="24"/>
                <w:szCs w:val="24"/>
              </w:rPr>
              <w:t>ПК 3.2</w:t>
            </w:r>
            <w:r w:rsidR="00B136A9">
              <w:rPr>
                <w:rFonts w:eastAsia="Times New Roman"/>
                <w:sz w:val="24"/>
                <w:szCs w:val="24"/>
              </w:rPr>
              <w:t>.</w:t>
            </w:r>
            <w:r>
              <w:rPr>
                <w:rFonts w:eastAsia="Times New Roman"/>
                <w:sz w:val="24"/>
                <w:szCs w:val="24"/>
              </w:rPr>
              <w:t xml:space="preserve"> Составлять программу и осуществлять мониторинг показателей работы на уровне подразделения (участка) логистической системы (поставщиков, посредников, перевозчиков и эффективность работы складского хозяйства и каналов распределения).</w:t>
            </w:r>
          </w:p>
          <w:p w:rsidR="00A51DB5" w:rsidRDefault="00A51DB5" w:rsidP="00B136A9">
            <w:pPr>
              <w:tabs>
                <w:tab w:val="left" w:pos="993"/>
              </w:tabs>
              <w:spacing w:after="0" w:line="240" w:lineRule="auto"/>
              <w:rPr>
                <w:rFonts w:eastAsia="Times New Roman"/>
                <w:sz w:val="24"/>
                <w:szCs w:val="24"/>
              </w:rPr>
            </w:pPr>
            <w:r>
              <w:rPr>
                <w:rFonts w:eastAsia="Times New Roman"/>
                <w:sz w:val="24"/>
                <w:szCs w:val="24"/>
              </w:rPr>
              <w:t>ПК 3.3</w:t>
            </w:r>
            <w:r w:rsidR="00B136A9">
              <w:rPr>
                <w:rFonts w:eastAsia="Times New Roman"/>
                <w:sz w:val="24"/>
                <w:szCs w:val="24"/>
              </w:rPr>
              <w:t>.</w:t>
            </w:r>
            <w:r>
              <w:rPr>
                <w:rFonts w:eastAsia="Times New Roman"/>
                <w:sz w:val="24"/>
                <w:szCs w:val="24"/>
              </w:rPr>
              <w:t xml:space="preserve"> Рассчитывать и анализировать логистические издержки</w:t>
            </w:r>
          </w:p>
          <w:p w:rsidR="00B136A9" w:rsidRPr="00B136A9" w:rsidRDefault="00A51DB5" w:rsidP="00B136A9">
            <w:pPr>
              <w:tabs>
                <w:tab w:val="left" w:pos="993"/>
              </w:tabs>
              <w:spacing w:after="0" w:line="240" w:lineRule="auto"/>
              <w:rPr>
                <w:rFonts w:eastAsia="Times New Roman"/>
                <w:sz w:val="24"/>
                <w:szCs w:val="24"/>
              </w:rPr>
            </w:pPr>
            <w:r>
              <w:rPr>
                <w:rFonts w:eastAsia="Times New Roman"/>
                <w:sz w:val="24"/>
                <w:szCs w:val="24"/>
              </w:rPr>
              <w:t xml:space="preserve">ПК </w:t>
            </w:r>
            <w:r w:rsidRPr="00B136A9">
              <w:rPr>
                <w:rFonts w:eastAsia="Times New Roman"/>
                <w:sz w:val="24"/>
                <w:szCs w:val="24"/>
              </w:rPr>
              <w:t>3.4</w:t>
            </w:r>
            <w:r w:rsidR="00B136A9" w:rsidRPr="00B136A9">
              <w:rPr>
                <w:rFonts w:eastAsia="Times New Roman"/>
                <w:sz w:val="24"/>
                <w:szCs w:val="24"/>
              </w:rPr>
              <w:t>.</w:t>
            </w:r>
            <w:r w:rsidRPr="00B136A9">
              <w:rPr>
                <w:rFonts w:eastAsia="Times New Roman"/>
                <w:sz w:val="24"/>
                <w:szCs w:val="24"/>
              </w:rPr>
              <w:t xml:space="preserve"> Применять современные логистические концепции и принципы с</w:t>
            </w:r>
            <w:r w:rsidR="00B136A9" w:rsidRPr="00B136A9">
              <w:rPr>
                <w:rFonts w:eastAsia="Times New Roman"/>
                <w:sz w:val="24"/>
                <w:szCs w:val="24"/>
              </w:rPr>
              <w:t>окращения логистических расходов</w:t>
            </w:r>
          </w:p>
        </w:tc>
        <w:tc>
          <w:tcPr>
            <w:tcW w:w="3543" w:type="dxa"/>
            <w:gridSpan w:val="2"/>
          </w:tcPr>
          <w:p w:rsidR="00A51DB5" w:rsidRPr="006300F4" w:rsidRDefault="00A51DB5" w:rsidP="00B136A9">
            <w:pPr>
              <w:tabs>
                <w:tab w:val="left" w:pos="993"/>
              </w:tabs>
              <w:spacing w:after="0" w:line="240" w:lineRule="auto"/>
              <w:rPr>
                <w:rFonts w:eastAsia="Times New Roman"/>
                <w:sz w:val="24"/>
                <w:szCs w:val="24"/>
              </w:rPr>
            </w:pPr>
            <w:r w:rsidRPr="006300F4">
              <w:rPr>
                <w:rFonts w:eastAsia="Times New Roman"/>
                <w:sz w:val="24"/>
                <w:szCs w:val="24"/>
              </w:rPr>
              <w:t>Планирование перевозки грузов в цепи поставок</w:t>
            </w:r>
          </w:p>
          <w:p w:rsidR="00A51DB5" w:rsidRPr="006300F4" w:rsidRDefault="00A51DB5" w:rsidP="00B136A9">
            <w:pPr>
              <w:tabs>
                <w:tab w:val="left" w:pos="993"/>
              </w:tabs>
              <w:spacing w:after="0" w:line="240" w:lineRule="auto"/>
              <w:rPr>
                <w:rFonts w:eastAsia="Times New Roman"/>
                <w:sz w:val="24"/>
                <w:szCs w:val="24"/>
              </w:rPr>
            </w:pPr>
            <w:r w:rsidRPr="006300F4">
              <w:rPr>
                <w:rFonts w:eastAsia="Times New Roman"/>
                <w:sz w:val="24"/>
                <w:szCs w:val="24"/>
              </w:rPr>
              <w:t>Подготовка и ведение документации при осуществлении перевозки грузов в цепи поставок</w:t>
            </w:r>
          </w:p>
          <w:p w:rsidR="00A51DB5" w:rsidRDefault="00A51DB5" w:rsidP="00B136A9">
            <w:pPr>
              <w:tabs>
                <w:tab w:val="left" w:pos="993"/>
              </w:tabs>
              <w:spacing w:after="0" w:line="240" w:lineRule="auto"/>
              <w:rPr>
                <w:rFonts w:eastAsia="Times New Roman"/>
                <w:sz w:val="24"/>
                <w:szCs w:val="24"/>
              </w:rPr>
            </w:pPr>
            <w:r w:rsidRPr="006300F4">
              <w:rPr>
                <w:rFonts w:eastAsia="Times New Roman"/>
                <w:sz w:val="24"/>
                <w:szCs w:val="24"/>
              </w:rPr>
              <w:t>Организация логистической деятельности по перевозке грузов в цепи поставок</w:t>
            </w:r>
          </w:p>
          <w:p w:rsidR="00B136A9" w:rsidRDefault="00B136A9" w:rsidP="00B136A9">
            <w:pPr>
              <w:tabs>
                <w:tab w:val="left" w:pos="993"/>
              </w:tabs>
              <w:spacing w:after="0" w:line="240" w:lineRule="auto"/>
              <w:rPr>
                <w:rFonts w:eastAsia="Times New Roman"/>
                <w:sz w:val="24"/>
                <w:szCs w:val="24"/>
              </w:rPr>
            </w:pPr>
          </w:p>
          <w:p w:rsidR="00B136A9" w:rsidRDefault="00B136A9" w:rsidP="00B136A9">
            <w:pPr>
              <w:tabs>
                <w:tab w:val="left" w:pos="993"/>
              </w:tabs>
              <w:spacing w:after="0" w:line="240" w:lineRule="auto"/>
              <w:rPr>
                <w:rFonts w:eastAsia="Times New Roman"/>
                <w:sz w:val="24"/>
                <w:szCs w:val="24"/>
              </w:rPr>
            </w:pPr>
          </w:p>
          <w:p w:rsidR="00B136A9" w:rsidRPr="006300F4" w:rsidRDefault="00B136A9" w:rsidP="00B136A9">
            <w:pPr>
              <w:tabs>
                <w:tab w:val="left" w:pos="993"/>
              </w:tabs>
              <w:spacing w:after="0" w:line="240" w:lineRule="auto"/>
              <w:rPr>
                <w:rFonts w:eastAsia="Times New Roman"/>
                <w:sz w:val="24"/>
                <w:szCs w:val="24"/>
              </w:rPr>
            </w:pPr>
          </w:p>
        </w:tc>
      </w:tr>
      <w:tr w:rsidR="00A51DB5" w:rsidRPr="00C26D01" w:rsidTr="00A51DB5">
        <w:trPr>
          <w:jc w:val="center"/>
        </w:trPr>
        <w:tc>
          <w:tcPr>
            <w:tcW w:w="495" w:type="dxa"/>
          </w:tcPr>
          <w:p w:rsidR="00A51DB5" w:rsidRPr="00C26D01" w:rsidRDefault="00A51DB5" w:rsidP="005B5B15">
            <w:pPr>
              <w:tabs>
                <w:tab w:val="left" w:pos="993"/>
              </w:tabs>
              <w:spacing w:after="0" w:line="240" w:lineRule="auto"/>
              <w:jc w:val="both"/>
              <w:rPr>
                <w:rFonts w:eastAsia="Times New Roman"/>
                <w:bCs/>
                <w:sz w:val="24"/>
                <w:szCs w:val="24"/>
                <w:lang w:eastAsia="ru-RU"/>
              </w:rPr>
            </w:pPr>
            <w:r w:rsidRPr="00C26D01">
              <w:rPr>
                <w:rFonts w:eastAsia="Times New Roman"/>
                <w:bCs/>
                <w:sz w:val="24"/>
                <w:szCs w:val="24"/>
                <w:lang w:eastAsia="ru-RU"/>
              </w:rPr>
              <w:t>4</w:t>
            </w:r>
          </w:p>
        </w:tc>
        <w:tc>
          <w:tcPr>
            <w:tcW w:w="9145" w:type="dxa"/>
            <w:gridSpan w:val="3"/>
            <w:shd w:val="clear" w:color="auto" w:fill="auto"/>
          </w:tcPr>
          <w:p w:rsidR="00B136A9" w:rsidRPr="00B136A9" w:rsidRDefault="00B136A9" w:rsidP="00B136A9">
            <w:pPr>
              <w:spacing w:after="0" w:line="240" w:lineRule="auto"/>
              <w:rPr>
                <w:rFonts w:eastAsia="Times New Roman"/>
                <w:sz w:val="24"/>
                <w:szCs w:val="24"/>
              </w:rPr>
            </w:pPr>
            <w:r>
              <w:rPr>
                <w:rFonts w:eastAsia="Times New Roman"/>
                <w:sz w:val="24"/>
                <w:szCs w:val="24"/>
              </w:rPr>
              <w:t>ПМ.</w:t>
            </w:r>
            <w:r w:rsidRPr="00B136A9">
              <w:rPr>
                <w:rFonts w:eastAsia="Times New Roman"/>
                <w:sz w:val="24"/>
                <w:szCs w:val="24"/>
              </w:rPr>
              <w:t>02 МДК 02.02 Оценка рентабельности системы складирования и оптимизации внутрипроизводстве</w:t>
            </w:r>
            <w:r w:rsidRPr="00B136A9">
              <w:rPr>
                <w:rFonts w:eastAsia="Times New Roman"/>
                <w:sz w:val="24"/>
                <w:szCs w:val="24"/>
              </w:rPr>
              <w:t>н</w:t>
            </w:r>
            <w:r w:rsidRPr="00B136A9">
              <w:rPr>
                <w:rFonts w:eastAsia="Times New Roman"/>
                <w:sz w:val="24"/>
                <w:szCs w:val="24"/>
              </w:rPr>
              <w:t>ных потоковых процессов.</w:t>
            </w:r>
          </w:p>
          <w:p w:rsidR="00A51DB5" w:rsidRDefault="00B136A9" w:rsidP="00B136A9">
            <w:pPr>
              <w:tabs>
                <w:tab w:val="left" w:pos="993"/>
              </w:tabs>
              <w:spacing w:after="0" w:line="240" w:lineRule="auto"/>
              <w:rPr>
                <w:rFonts w:eastAsia="Times New Roman"/>
                <w:sz w:val="24"/>
                <w:szCs w:val="24"/>
              </w:rPr>
            </w:pPr>
            <w:r>
              <w:rPr>
                <w:rFonts w:eastAsia="Times New Roman"/>
                <w:sz w:val="24"/>
                <w:szCs w:val="24"/>
              </w:rPr>
              <w:t>ПМ.</w:t>
            </w:r>
            <w:r w:rsidRPr="00B136A9">
              <w:rPr>
                <w:rFonts w:eastAsia="Times New Roman"/>
                <w:sz w:val="24"/>
                <w:szCs w:val="24"/>
              </w:rPr>
              <w:t xml:space="preserve">02 </w:t>
            </w:r>
            <w:r w:rsidR="00A51DB5">
              <w:rPr>
                <w:rFonts w:eastAsia="Times New Roman"/>
                <w:sz w:val="24"/>
                <w:szCs w:val="24"/>
              </w:rPr>
              <w:t>МДК</w:t>
            </w:r>
            <w:r>
              <w:rPr>
                <w:rFonts w:eastAsia="Times New Roman"/>
                <w:sz w:val="24"/>
                <w:szCs w:val="24"/>
              </w:rPr>
              <w:t>.</w:t>
            </w:r>
            <w:r w:rsidR="00A51DB5">
              <w:rPr>
                <w:rFonts w:eastAsia="Times New Roman"/>
                <w:sz w:val="24"/>
                <w:szCs w:val="24"/>
              </w:rPr>
              <w:t>02</w:t>
            </w:r>
            <w:r>
              <w:rPr>
                <w:rFonts w:eastAsia="Times New Roman"/>
                <w:sz w:val="24"/>
                <w:szCs w:val="24"/>
              </w:rPr>
              <w:t>.</w:t>
            </w:r>
            <w:r w:rsidR="00A51DB5">
              <w:rPr>
                <w:rFonts w:eastAsia="Times New Roman"/>
                <w:sz w:val="24"/>
                <w:szCs w:val="24"/>
              </w:rPr>
              <w:t>03 Оптимизация процессов транспортировки и проведение оценки стоимости затрат на хранение товарных запасов</w:t>
            </w:r>
          </w:p>
          <w:p w:rsidR="00A51DB5" w:rsidRPr="00C26D01" w:rsidRDefault="00B136A9" w:rsidP="00B136A9">
            <w:pPr>
              <w:tabs>
                <w:tab w:val="left" w:pos="993"/>
              </w:tabs>
              <w:spacing w:after="0" w:line="240" w:lineRule="auto"/>
              <w:rPr>
                <w:rFonts w:eastAsia="Times New Roman"/>
                <w:bCs/>
                <w:sz w:val="24"/>
                <w:szCs w:val="24"/>
                <w:lang w:eastAsia="ru-RU"/>
              </w:rPr>
            </w:pPr>
            <w:r>
              <w:rPr>
                <w:rFonts w:eastAsia="Times New Roman"/>
                <w:sz w:val="24"/>
                <w:szCs w:val="24"/>
              </w:rPr>
              <w:t xml:space="preserve">ПМ.03 </w:t>
            </w:r>
            <w:r w:rsidR="00A51DB5">
              <w:rPr>
                <w:rFonts w:eastAsia="Times New Roman"/>
                <w:sz w:val="24"/>
                <w:szCs w:val="24"/>
              </w:rPr>
              <w:t>МДК</w:t>
            </w:r>
            <w:r>
              <w:rPr>
                <w:rFonts w:eastAsia="Times New Roman"/>
                <w:sz w:val="24"/>
                <w:szCs w:val="24"/>
              </w:rPr>
              <w:t>.</w:t>
            </w:r>
            <w:r w:rsidR="00A51DB5">
              <w:rPr>
                <w:rFonts w:eastAsia="Times New Roman"/>
                <w:sz w:val="24"/>
                <w:szCs w:val="24"/>
              </w:rPr>
              <w:t>03</w:t>
            </w:r>
            <w:r>
              <w:rPr>
                <w:rFonts w:eastAsia="Times New Roman"/>
                <w:sz w:val="24"/>
                <w:szCs w:val="24"/>
              </w:rPr>
              <w:t>.</w:t>
            </w:r>
            <w:r w:rsidR="00A51DB5">
              <w:rPr>
                <w:rFonts w:eastAsia="Times New Roman"/>
                <w:sz w:val="24"/>
                <w:szCs w:val="24"/>
              </w:rPr>
              <w:t xml:space="preserve">01 </w:t>
            </w:r>
            <w:r w:rsidR="00A51DB5" w:rsidRPr="000C01E4">
              <w:rPr>
                <w:rFonts w:eastAsia="Times New Roman"/>
                <w:sz w:val="24"/>
                <w:szCs w:val="24"/>
              </w:rPr>
              <w:t>Оптимизация ресурсов организаций (подразделений)</w:t>
            </w:r>
          </w:p>
        </w:tc>
      </w:tr>
      <w:tr w:rsidR="00A51DB5" w:rsidRPr="00C26D01" w:rsidTr="00A51DB5">
        <w:trPr>
          <w:jc w:val="center"/>
        </w:trPr>
        <w:tc>
          <w:tcPr>
            <w:tcW w:w="495" w:type="dxa"/>
            <w:vMerge w:val="restart"/>
          </w:tcPr>
          <w:p w:rsidR="00A51DB5" w:rsidRPr="00BE6FDF" w:rsidRDefault="00A51DB5" w:rsidP="00A51DB5">
            <w:pPr>
              <w:tabs>
                <w:tab w:val="left" w:pos="993"/>
              </w:tabs>
              <w:spacing w:after="0" w:line="240" w:lineRule="auto"/>
              <w:jc w:val="both"/>
              <w:rPr>
                <w:b/>
                <w:sz w:val="24"/>
                <w:szCs w:val="24"/>
              </w:rPr>
            </w:pPr>
            <w:r>
              <w:rPr>
                <w:rFonts w:eastAsia="Times New Roman"/>
                <w:bCs/>
                <w:sz w:val="24"/>
                <w:szCs w:val="24"/>
                <w:lang w:eastAsia="ru-RU"/>
              </w:rPr>
              <w:t>5</w:t>
            </w:r>
          </w:p>
        </w:tc>
        <w:tc>
          <w:tcPr>
            <w:tcW w:w="9145" w:type="dxa"/>
            <w:gridSpan w:val="3"/>
          </w:tcPr>
          <w:p w:rsidR="00A51DB5" w:rsidRPr="00BE6FDF" w:rsidRDefault="00A51DB5" w:rsidP="00A51DB5">
            <w:pPr>
              <w:spacing w:after="0"/>
              <w:jc w:val="center"/>
              <w:rPr>
                <w:b/>
                <w:sz w:val="24"/>
                <w:szCs w:val="24"/>
              </w:rPr>
            </w:pPr>
            <w:r>
              <w:rPr>
                <w:b/>
                <w:sz w:val="24"/>
                <w:szCs w:val="24"/>
              </w:rPr>
              <w:t>Задача</w:t>
            </w:r>
            <w:r w:rsidRPr="00604BF1">
              <w:rPr>
                <w:b/>
                <w:sz w:val="24"/>
                <w:szCs w:val="24"/>
              </w:rPr>
              <w:t xml:space="preserve"> 1</w:t>
            </w:r>
            <w:r>
              <w:rPr>
                <w:b/>
                <w:sz w:val="24"/>
                <w:szCs w:val="24"/>
              </w:rPr>
              <w:t xml:space="preserve"> </w:t>
            </w:r>
            <w:r w:rsidRPr="00604BF1">
              <w:rPr>
                <w:b/>
                <w:sz w:val="24"/>
                <w:szCs w:val="24"/>
              </w:rPr>
              <w:t>Выбор логистической схемы доставки товаров</w:t>
            </w:r>
          </w:p>
        </w:tc>
      </w:tr>
      <w:tr w:rsidR="00A51DB5" w:rsidRPr="00C26D01" w:rsidTr="00B136A9">
        <w:trPr>
          <w:jc w:val="center"/>
        </w:trPr>
        <w:tc>
          <w:tcPr>
            <w:tcW w:w="495" w:type="dxa"/>
            <w:vMerge/>
          </w:tcPr>
          <w:p w:rsidR="00A51DB5" w:rsidRPr="00C26D01" w:rsidRDefault="00A51DB5" w:rsidP="00A51DB5">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tcPr>
          <w:p w:rsidR="00A51DB5" w:rsidRPr="00A51DB5" w:rsidRDefault="00A51DB5" w:rsidP="00A51DB5">
            <w:pPr>
              <w:tabs>
                <w:tab w:val="left" w:pos="567"/>
                <w:tab w:val="left" w:pos="709"/>
                <w:tab w:val="left" w:pos="1134"/>
              </w:tabs>
              <w:spacing w:after="0" w:line="240" w:lineRule="auto"/>
              <w:rPr>
                <w:rFonts w:eastAsia="Times New Roman"/>
                <w:b/>
                <w:sz w:val="24"/>
                <w:szCs w:val="24"/>
              </w:rPr>
            </w:pPr>
            <w:r w:rsidRPr="00A51DB5">
              <w:rPr>
                <w:rFonts w:eastAsia="Times New Roman"/>
                <w:b/>
                <w:sz w:val="24"/>
                <w:szCs w:val="24"/>
              </w:rPr>
              <w:t>Оп</w:t>
            </w:r>
            <w:r w:rsidR="00B136A9">
              <w:rPr>
                <w:rFonts w:eastAsia="Times New Roman"/>
                <w:b/>
                <w:sz w:val="24"/>
                <w:szCs w:val="24"/>
              </w:rPr>
              <w:t>исание задачи</w:t>
            </w:r>
            <w:r w:rsidRPr="00A51DB5">
              <w:rPr>
                <w:rFonts w:eastAsia="Times New Roman"/>
                <w:b/>
                <w:sz w:val="24"/>
                <w:szCs w:val="24"/>
              </w:rPr>
              <w:t>:</w:t>
            </w:r>
            <w:r>
              <w:rPr>
                <w:rFonts w:eastAsia="Times New Roman"/>
                <w:b/>
                <w:sz w:val="24"/>
                <w:szCs w:val="24"/>
              </w:rPr>
              <w:t xml:space="preserve"> </w:t>
            </w:r>
            <w:r w:rsidRPr="00BE6FDF">
              <w:rPr>
                <w:rFonts w:eastAsia="Times New Roman"/>
                <w:sz w:val="24"/>
                <w:szCs w:val="24"/>
              </w:rPr>
              <w:t xml:space="preserve">Проанализируйте альтернативные схемы доставки товаров различными видами транспорта. Определите </w:t>
            </w:r>
            <w:r w:rsidRPr="00BE6FDF">
              <w:rPr>
                <w:sz w:val="24"/>
                <w:szCs w:val="24"/>
              </w:rPr>
              <w:t>рациональные схемы доставки товаров для каждого объема продаж</w:t>
            </w:r>
            <w:r>
              <w:rPr>
                <w:sz w:val="24"/>
                <w:szCs w:val="24"/>
              </w:rPr>
              <w:t>.</w:t>
            </w:r>
          </w:p>
        </w:tc>
        <w:tc>
          <w:tcPr>
            <w:tcW w:w="1984" w:type="dxa"/>
          </w:tcPr>
          <w:p w:rsidR="00A51DB5" w:rsidRPr="00B136A9" w:rsidRDefault="00A51DB5" w:rsidP="005B5B15">
            <w:pPr>
              <w:tabs>
                <w:tab w:val="left" w:pos="567"/>
                <w:tab w:val="left" w:pos="709"/>
                <w:tab w:val="left" w:pos="1134"/>
              </w:tabs>
              <w:spacing w:after="0" w:line="240" w:lineRule="auto"/>
              <w:jc w:val="center"/>
              <w:rPr>
                <w:rFonts w:eastAsia="Times New Roman"/>
                <w:b/>
                <w:sz w:val="24"/>
                <w:szCs w:val="24"/>
              </w:rPr>
            </w:pPr>
            <w:r w:rsidRPr="00B136A9">
              <w:rPr>
                <w:rFonts w:eastAsia="Times New Roman"/>
                <w:b/>
                <w:sz w:val="24"/>
                <w:szCs w:val="24"/>
              </w:rPr>
              <w:t>Максимальный балл</w:t>
            </w:r>
            <w:r w:rsidR="00B136A9">
              <w:rPr>
                <w:rFonts w:eastAsia="Times New Roman"/>
                <w:b/>
                <w:sz w:val="24"/>
                <w:szCs w:val="24"/>
              </w:rPr>
              <w:t xml:space="preserve"> –</w:t>
            </w:r>
          </w:p>
          <w:p w:rsidR="00A51DB5" w:rsidRPr="00BE6FDF" w:rsidRDefault="00A51DB5" w:rsidP="005B5B15">
            <w:pPr>
              <w:tabs>
                <w:tab w:val="left" w:pos="567"/>
                <w:tab w:val="left" w:pos="709"/>
                <w:tab w:val="left" w:pos="1134"/>
              </w:tabs>
              <w:spacing w:after="0" w:line="240" w:lineRule="auto"/>
              <w:jc w:val="center"/>
              <w:rPr>
                <w:rFonts w:eastAsia="Times New Roman"/>
                <w:sz w:val="24"/>
                <w:szCs w:val="24"/>
              </w:rPr>
            </w:pPr>
            <w:r w:rsidRPr="00B136A9">
              <w:rPr>
                <w:rFonts w:eastAsia="Times New Roman"/>
                <w:b/>
                <w:sz w:val="24"/>
                <w:szCs w:val="24"/>
              </w:rPr>
              <w:t>20 баллов</w:t>
            </w:r>
          </w:p>
        </w:tc>
      </w:tr>
      <w:tr w:rsidR="00A51DB5" w:rsidRPr="00C26D01" w:rsidTr="00B136A9">
        <w:trPr>
          <w:jc w:val="center"/>
        </w:trPr>
        <w:tc>
          <w:tcPr>
            <w:tcW w:w="495" w:type="dxa"/>
            <w:vMerge/>
          </w:tcPr>
          <w:p w:rsidR="00A51DB5" w:rsidRPr="00C26D01" w:rsidRDefault="00A51DB5" w:rsidP="00A51DB5">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tcPr>
          <w:p w:rsidR="00A51DB5" w:rsidRPr="00A51DB5" w:rsidRDefault="00A51DB5" w:rsidP="00A51DB5">
            <w:pPr>
              <w:tabs>
                <w:tab w:val="left" w:pos="567"/>
                <w:tab w:val="left" w:pos="709"/>
                <w:tab w:val="left" w:pos="1134"/>
              </w:tabs>
              <w:spacing w:after="0" w:line="240" w:lineRule="auto"/>
              <w:jc w:val="center"/>
              <w:rPr>
                <w:rFonts w:eastAsia="Times New Roman"/>
                <w:b/>
                <w:sz w:val="24"/>
                <w:szCs w:val="24"/>
              </w:rPr>
            </w:pPr>
            <w:r w:rsidRPr="00A51DB5">
              <w:rPr>
                <w:rFonts w:eastAsia="Times New Roman"/>
                <w:b/>
                <w:sz w:val="24"/>
                <w:szCs w:val="24"/>
              </w:rPr>
              <w:t>Критерии оценки</w:t>
            </w:r>
          </w:p>
        </w:tc>
        <w:tc>
          <w:tcPr>
            <w:tcW w:w="1984" w:type="dxa"/>
          </w:tcPr>
          <w:p w:rsidR="00A51DB5" w:rsidRPr="00C26D01" w:rsidRDefault="00A51DB5" w:rsidP="005B5B15">
            <w:pPr>
              <w:tabs>
                <w:tab w:val="left" w:pos="567"/>
                <w:tab w:val="left" w:pos="709"/>
                <w:tab w:val="left" w:pos="1134"/>
              </w:tabs>
              <w:spacing w:after="0" w:line="240" w:lineRule="auto"/>
              <w:jc w:val="both"/>
              <w:rPr>
                <w:rFonts w:eastAsia="Times New Roman"/>
                <w:sz w:val="24"/>
                <w:szCs w:val="24"/>
              </w:rPr>
            </w:pPr>
          </w:p>
        </w:tc>
      </w:tr>
      <w:tr w:rsidR="00A51DB5" w:rsidRPr="00C26D01" w:rsidTr="00B136A9">
        <w:trPr>
          <w:jc w:val="center"/>
        </w:trPr>
        <w:tc>
          <w:tcPr>
            <w:tcW w:w="495" w:type="dxa"/>
            <w:vMerge/>
          </w:tcPr>
          <w:p w:rsidR="00A51DB5" w:rsidRPr="00C26D01" w:rsidRDefault="00A51DB5" w:rsidP="00A51DB5">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tcPr>
          <w:p w:rsidR="00A51DB5" w:rsidRPr="007D5981" w:rsidRDefault="00A51DB5" w:rsidP="00A51DB5">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Верно рассчитано количество рейсов для каждой схемы доставки</w:t>
            </w:r>
          </w:p>
        </w:tc>
        <w:tc>
          <w:tcPr>
            <w:tcW w:w="1984" w:type="dxa"/>
          </w:tcPr>
          <w:p w:rsidR="00A51DB5" w:rsidRDefault="00A51DB5" w:rsidP="00A51DB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0,5</w:t>
            </w:r>
          </w:p>
          <w:p w:rsidR="00A51DB5" w:rsidRPr="00C26D01" w:rsidRDefault="00A51DB5" w:rsidP="00A51DB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(максимально 2 балла)</w:t>
            </w:r>
          </w:p>
        </w:tc>
      </w:tr>
      <w:tr w:rsidR="00A51DB5" w:rsidRPr="00C26D01" w:rsidTr="00B136A9">
        <w:trPr>
          <w:jc w:val="center"/>
        </w:trPr>
        <w:tc>
          <w:tcPr>
            <w:tcW w:w="495" w:type="dxa"/>
            <w:vMerge/>
          </w:tcPr>
          <w:p w:rsidR="00A51DB5" w:rsidRPr="00C26D01" w:rsidRDefault="00A51DB5" w:rsidP="00A51DB5">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tcPr>
          <w:p w:rsidR="00A51DB5" w:rsidRPr="007D5981" w:rsidRDefault="00A51DB5" w:rsidP="00A51DB5">
            <w:pPr>
              <w:tabs>
                <w:tab w:val="left" w:pos="567"/>
                <w:tab w:val="left" w:pos="709"/>
                <w:tab w:val="left" w:pos="1134"/>
              </w:tabs>
              <w:spacing w:after="0" w:line="240" w:lineRule="auto"/>
              <w:jc w:val="both"/>
              <w:rPr>
                <w:rFonts w:eastAsia="Times New Roman"/>
                <w:sz w:val="24"/>
                <w:szCs w:val="24"/>
              </w:rPr>
            </w:pPr>
            <w:r>
              <w:rPr>
                <w:sz w:val="24"/>
                <w:szCs w:val="24"/>
              </w:rPr>
              <w:t xml:space="preserve">Верно рассчитан средний размер поставки за рейс </w:t>
            </w:r>
            <w:r>
              <w:rPr>
                <w:rFonts w:eastAsia="Times New Roman"/>
                <w:sz w:val="24"/>
                <w:szCs w:val="24"/>
              </w:rPr>
              <w:t>при объеме продаж 50 млн. руб. для каждой схемы доставки</w:t>
            </w:r>
          </w:p>
        </w:tc>
        <w:tc>
          <w:tcPr>
            <w:tcW w:w="1984" w:type="dxa"/>
          </w:tcPr>
          <w:p w:rsidR="00A51DB5" w:rsidRDefault="00A51DB5" w:rsidP="00A51DB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0,5</w:t>
            </w:r>
          </w:p>
          <w:p w:rsidR="00A51DB5" w:rsidRDefault="00A51DB5" w:rsidP="00A51DB5">
            <w:pPr>
              <w:spacing w:after="0" w:line="240" w:lineRule="auto"/>
              <w:jc w:val="center"/>
            </w:pPr>
            <w:r>
              <w:rPr>
                <w:rFonts w:eastAsia="Times New Roman"/>
                <w:sz w:val="24"/>
                <w:szCs w:val="24"/>
              </w:rPr>
              <w:t>(максимально 2 балла)</w:t>
            </w:r>
          </w:p>
        </w:tc>
      </w:tr>
      <w:tr w:rsidR="00A51DB5" w:rsidRPr="00C26D01" w:rsidTr="00B136A9">
        <w:trPr>
          <w:jc w:val="center"/>
        </w:trPr>
        <w:tc>
          <w:tcPr>
            <w:tcW w:w="495" w:type="dxa"/>
            <w:vMerge/>
          </w:tcPr>
          <w:p w:rsidR="00A51DB5" w:rsidRPr="00C26D01" w:rsidRDefault="00A51DB5" w:rsidP="00A51DB5">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tcPr>
          <w:p w:rsidR="00A51DB5" w:rsidRPr="007D5981" w:rsidRDefault="00A51DB5" w:rsidP="00A51DB5">
            <w:pPr>
              <w:tabs>
                <w:tab w:val="left" w:pos="567"/>
                <w:tab w:val="left" w:pos="709"/>
                <w:tab w:val="left" w:pos="1134"/>
              </w:tabs>
              <w:spacing w:after="0" w:line="240" w:lineRule="auto"/>
              <w:jc w:val="both"/>
              <w:rPr>
                <w:rFonts w:eastAsia="Times New Roman"/>
                <w:sz w:val="24"/>
                <w:szCs w:val="24"/>
              </w:rPr>
            </w:pPr>
            <w:r>
              <w:rPr>
                <w:sz w:val="24"/>
                <w:szCs w:val="24"/>
              </w:rPr>
              <w:t xml:space="preserve">Верно рассчитан средний размер поставки за рейс </w:t>
            </w:r>
            <w:r>
              <w:rPr>
                <w:rFonts w:eastAsia="Times New Roman"/>
                <w:sz w:val="24"/>
                <w:szCs w:val="24"/>
              </w:rPr>
              <w:t>при объеме продаж 30 млн. руб. для каждой схемы доставки</w:t>
            </w:r>
          </w:p>
        </w:tc>
        <w:tc>
          <w:tcPr>
            <w:tcW w:w="1984" w:type="dxa"/>
          </w:tcPr>
          <w:p w:rsidR="00A51DB5" w:rsidRDefault="00A51DB5" w:rsidP="00A51DB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0,5</w:t>
            </w:r>
          </w:p>
          <w:p w:rsidR="00A51DB5" w:rsidRDefault="00A51DB5" w:rsidP="00A51DB5">
            <w:pPr>
              <w:spacing w:after="0" w:line="240" w:lineRule="auto"/>
              <w:jc w:val="center"/>
            </w:pPr>
            <w:r>
              <w:rPr>
                <w:rFonts w:eastAsia="Times New Roman"/>
                <w:sz w:val="24"/>
                <w:szCs w:val="24"/>
              </w:rPr>
              <w:t>(максимально 2 балла)</w:t>
            </w:r>
          </w:p>
        </w:tc>
      </w:tr>
      <w:tr w:rsidR="00A51DB5" w:rsidRPr="00C26D01" w:rsidTr="00B136A9">
        <w:trPr>
          <w:jc w:val="center"/>
        </w:trPr>
        <w:tc>
          <w:tcPr>
            <w:tcW w:w="495" w:type="dxa"/>
            <w:vMerge/>
          </w:tcPr>
          <w:p w:rsidR="00A51DB5" w:rsidRPr="00C26D01" w:rsidRDefault="00A51DB5" w:rsidP="00A51DB5">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tcPr>
          <w:p w:rsidR="00A51DB5" w:rsidRPr="007D5981" w:rsidRDefault="00A51DB5" w:rsidP="00A51DB5">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 xml:space="preserve">Верно рассчитаны </w:t>
            </w:r>
            <w:r>
              <w:rPr>
                <w:sz w:val="24"/>
                <w:szCs w:val="24"/>
              </w:rPr>
              <w:t xml:space="preserve">издержки на перевозку за рейс каждым видом транспорта </w:t>
            </w:r>
            <w:r>
              <w:rPr>
                <w:rFonts w:eastAsia="Times New Roman"/>
                <w:sz w:val="24"/>
                <w:szCs w:val="24"/>
              </w:rPr>
              <w:t>при объеме продаж 50 млн. руб.</w:t>
            </w:r>
          </w:p>
        </w:tc>
        <w:tc>
          <w:tcPr>
            <w:tcW w:w="1984" w:type="dxa"/>
          </w:tcPr>
          <w:p w:rsidR="00A51DB5" w:rsidRDefault="00A51DB5" w:rsidP="00A51DB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0,5</w:t>
            </w:r>
          </w:p>
          <w:p w:rsidR="00A51DB5" w:rsidRDefault="00A51DB5" w:rsidP="00A51DB5">
            <w:pPr>
              <w:spacing w:after="0" w:line="240" w:lineRule="auto"/>
              <w:jc w:val="center"/>
            </w:pPr>
            <w:r>
              <w:rPr>
                <w:rFonts w:eastAsia="Times New Roman"/>
                <w:sz w:val="24"/>
                <w:szCs w:val="24"/>
              </w:rPr>
              <w:t>(максимально 2 балла)</w:t>
            </w:r>
          </w:p>
        </w:tc>
      </w:tr>
      <w:tr w:rsidR="00A51DB5" w:rsidRPr="00C26D01" w:rsidTr="00B136A9">
        <w:trPr>
          <w:jc w:val="center"/>
        </w:trPr>
        <w:tc>
          <w:tcPr>
            <w:tcW w:w="495" w:type="dxa"/>
            <w:vMerge/>
          </w:tcPr>
          <w:p w:rsidR="00A51DB5" w:rsidRPr="00C26D01" w:rsidRDefault="00A51DB5" w:rsidP="00A51DB5">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tcPr>
          <w:p w:rsidR="00A51DB5" w:rsidRPr="007D5981" w:rsidRDefault="00A51DB5" w:rsidP="00A51DB5">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 xml:space="preserve">Верно рассчитаны </w:t>
            </w:r>
            <w:r>
              <w:rPr>
                <w:sz w:val="24"/>
                <w:szCs w:val="24"/>
              </w:rPr>
              <w:t xml:space="preserve">издержки на перевозку за рейс каждым видом транспорта </w:t>
            </w:r>
            <w:r>
              <w:rPr>
                <w:rFonts w:eastAsia="Times New Roman"/>
                <w:sz w:val="24"/>
                <w:szCs w:val="24"/>
              </w:rPr>
              <w:t>при объеме продаж 30 млн. руб.</w:t>
            </w:r>
          </w:p>
        </w:tc>
        <w:tc>
          <w:tcPr>
            <w:tcW w:w="1984" w:type="dxa"/>
          </w:tcPr>
          <w:p w:rsidR="00A51DB5" w:rsidRDefault="00A51DB5" w:rsidP="00A51DB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0,5</w:t>
            </w:r>
          </w:p>
          <w:p w:rsidR="00A51DB5" w:rsidRDefault="00A51DB5" w:rsidP="00A51DB5">
            <w:pPr>
              <w:spacing w:after="0" w:line="240" w:lineRule="auto"/>
              <w:jc w:val="center"/>
            </w:pPr>
            <w:r>
              <w:rPr>
                <w:rFonts w:eastAsia="Times New Roman"/>
                <w:sz w:val="24"/>
                <w:szCs w:val="24"/>
              </w:rPr>
              <w:t>(максимально 2 балла)</w:t>
            </w:r>
          </w:p>
        </w:tc>
      </w:tr>
      <w:tr w:rsidR="00A51DB5" w:rsidRPr="00C26D01" w:rsidTr="00B136A9">
        <w:trPr>
          <w:jc w:val="center"/>
        </w:trPr>
        <w:tc>
          <w:tcPr>
            <w:tcW w:w="495" w:type="dxa"/>
            <w:vMerge/>
          </w:tcPr>
          <w:p w:rsidR="00A51DB5" w:rsidRPr="00C26D01" w:rsidRDefault="00A51DB5" w:rsidP="00A51DB5">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tcPr>
          <w:p w:rsidR="00A51DB5" w:rsidRPr="007D5981" w:rsidRDefault="00A51DB5" w:rsidP="00A51DB5">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 xml:space="preserve">Верно рассчитаны </w:t>
            </w:r>
            <w:r>
              <w:rPr>
                <w:sz w:val="24"/>
                <w:szCs w:val="24"/>
              </w:rPr>
              <w:t xml:space="preserve">издержки на товарные запасы за рейс </w:t>
            </w:r>
            <w:r>
              <w:rPr>
                <w:rFonts w:eastAsia="Times New Roman"/>
                <w:sz w:val="24"/>
                <w:szCs w:val="24"/>
              </w:rPr>
              <w:t>при объеме продаж 50 млн. руб. для каждой схемы доставки</w:t>
            </w:r>
          </w:p>
        </w:tc>
        <w:tc>
          <w:tcPr>
            <w:tcW w:w="1984" w:type="dxa"/>
          </w:tcPr>
          <w:p w:rsidR="00A51DB5" w:rsidRDefault="00A51DB5" w:rsidP="00A51DB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0,5</w:t>
            </w:r>
          </w:p>
          <w:p w:rsidR="00A51DB5" w:rsidRDefault="00A51DB5" w:rsidP="00A51DB5">
            <w:pPr>
              <w:spacing w:after="0" w:line="240" w:lineRule="auto"/>
              <w:jc w:val="center"/>
            </w:pPr>
            <w:r>
              <w:rPr>
                <w:rFonts w:eastAsia="Times New Roman"/>
                <w:sz w:val="24"/>
                <w:szCs w:val="24"/>
              </w:rPr>
              <w:t>(максимально 2 балла)</w:t>
            </w:r>
          </w:p>
        </w:tc>
      </w:tr>
      <w:tr w:rsidR="00A51DB5" w:rsidRPr="00C26D01" w:rsidTr="00B136A9">
        <w:trPr>
          <w:jc w:val="center"/>
        </w:trPr>
        <w:tc>
          <w:tcPr>
            <w:tcW w:w="495" w:type="dxa"/>
            <w:vMerge/>
          </w:tcPr>
          <w:p w:rsidR="00A51DB5" w:rsidRPr="00C26D01" w:rsidRDefault="00A51DB5" w:rsidP="00A51DB5">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tcPr>
          <w:p w:rsidR="00A51DB5" w:rsidRPr="007D5981" w:rsidRDefault="00A51DB5" w:rsidP="00A51DB5">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 xml:space="preserve">Верно рассчитаны </w:t>
            </w:r>
            <w:r>
              <w:rPr>
                <w:sz w:val="24"/>
                <w:szCs w:val="24"/>
              </w:rPr>
              <w:t xml:space="preserve">издержки на товарные запасы за рейс </w:t>
            </w:r>
            <w:r>
              <w:rPr>
                <w:rFonts w:eastAsia="Times New Roman"/>
                <w:sz w:val="24"/>
                <w:szCs w:val="24"/>
              </w:rPr>
              <w:t>при объеме продаж 30 млн. руб. для каждой схемы доставки</w:t>
            </w:r>
          </w:p>
        </w:tc>
        <w:tc>
          <w:tcPr>
            <w:tcW w:w="1984" w:type="dxa"/>
          </w:tcPr>
          <w:p w:rsidR="00A51DB5" w:rsidRDefault="00A51DB5" w:rsidP="00A51DB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0,5</w:t>
            </w:r>
          </w:p>
          <w:p w:rsidR="00A51DB5" w:rsidRDefault="00A51DB5" w:rsidP="00A51DB5">
            <w:pPr>
              <w:spacing w:after="0" w:line="240" w:lineRule="auto"/>
              <w:jc w:val="center"/>
            </w:pPr>
            <w:r>
              <w:rPr>
                <w:rFonts w:eastAsia="Times New Roman"/>
                <w:sz w:val="24"/>
                <w:szCs w:val="24"/>
              </w:rPr>
              <w:t>(максимально 2 балла)</w:t>
            </w:r>
          </w:p>
        </w:tc>
      </w:tr>
      <w:tr w:rsidR="00A51DB5" w:rsidRPr="00C26D01" w:rsidTr="00B136A9">
        <w:trPr>
          <w:jc w:val="center"/>
        </w:trPr>
        <w:tc>
          <w:tcPr>
            <w:tcW w:w="495" w:type="dxa"/>
            <w:vMerge/>
          </w:tcPr>
          <w:p w:rsidR="00A51DB5" w:rsidRPr="00C26D01" w:rsidRDefault="00A51DB5" w:rsidP="00A51DB5">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tcPr>
          <w:p w:rsidR="00A51DB5" w:rsidRPr="007D5981" w:rsidRDefault="00A51DB5" w:rsidP="00A51DB5">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Верно рассчитаны общие затраты за рейс при объеме продаж 50 млн. руб. для каждой схемы доставки</w:t>
            </w:r>
          </w:p>
        </w:tc>
        <w:tc>
          <w:tcPr>
            <w:tcW w:w="1984" w:type="dxa"/>
          </w:tcPr>
          <w:p w:rsidR="00A51DB5" w:rsidRDefault="00A51DB5" w:rsidP="00A51DB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0,5</w:t>
            </w:r>
          </w:p>
          <w:p w:rsidR="00A51DB5" w:rsidRDefault="00A51DB5" w:rsidP="00A51DB5">
            <w:pPr>
              <w:spacing w:after="0" w:line="240" w:lineRule="auto"/>
              <w:jc w:val="center"/>
            </w:pPr>
            <w:r>
              <w:rPr>
                <w:rFonts w:eastAsia="Times New Roman"/>
                <w:sz w:val="24"/>
                <w:szCs w:val="24"/>
              </w:rPr>
              <w:t>(максимально 2 балла)</w:t>
            </w:r>
          </w:p>
        </w:tc>
      </w:tr>
      <w:tr w:rsidR="00A51DB5" w:rsidRPr="00C26D01" w:rsidTr="00B136A9">
        <w:trPr>
          <w:jc w:val="center"/>
        </w:trPr>
        <w:tc>
          <w:tcPr>
            <w:tcW w:w="495" w:type="dxa"/>
            <w:vMerge/>
          </w:tcPr>
          <w:p w:rsidR="00A51DB5" w:rsidRDefault="00A51DB5" w:rsidP="00A51DB5">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tcPr>
          <w:p w:rsidR="00A51DB5" w:rsidRPr="007D5981" w:rsidRDefault="00A51DB5" w:rsidP="00A51DB5">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Верно рассчитаны общие затраты за рейс при объеме продаж 30 млн. руб. для каждой схемы доставки</w:t>
            </w:r>
          </w:p>
        </w:tc>
        <w:tc>
          <w:tcPr>
            <w:tcW w:w="1984" w:type="dxa"/>
          </w:tcPr>
          <w:p w:rsidR="00A51DB5" w:rsidRDefault="00A51DB5" w:rsidP="00A51DB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0,5</w:t>
            </w:r>
          </w:p>
          <w:p w:rsidR="00A51DB5" w:rsidRDefault="00A51DB5" w:rsidP="00A51DB5">
            <w:pPr>
              <w:spacing w:after="0" w:line="240" w:lineRule="auto"/>
              <w:jc w:val="center"/>
            </w:pPr>
            <w:r>
              <w:rPr>
                <w:rFonts w:eastAsia="Times New Roman"/>
                <w:sz w:val="24"/>
                <w:szCs w:val="24"/>
              </w:rPr>
              <w:t>(максимально 2 балла)</w:t>
            </w:r>
          </w:p>
        </w:tc>
      </w:tr>
      <w:tr w:rsidR="00A51DB5" w:rsidRPr="00C26D01" w:rsidTr="00B136A9">
        <w:trPr>
          <w:jc w:val="center"/>
        </w:trPr>
        <w:tc>
          <w:tcPr>
            <w:tcW w:w="495" w:type="dxa"/>
            <w:vMerge/>
          </w:tcPr>
          <w:p w:rsidR="00A51DB5" w:rsidRPr="00C26D01" w:rsidRDefault="00A51DB5" w:rsidP="00A51DB5">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tcPr>
          <w:p w:rsidR="00A51DB5" w:rsidRDefault="00A51DB5" w:rsidP="00A51DB5">
            <w:pPr>
              <w:tabs>
                <w:tab w:val="left" w:pos="567"/>
                <w:tab w:val="left" w:pos="709"/>
                <w:tab w:val="left" w:pos="1134"/>
              </w:tabs>
              <w:spacing w:after="0" w:line="240" w:lineRule="auto"/>
              <w:jc w:val="both"/>
              <w:rPr>
                <w:rFonts w:eastAsia="Times New Roman"/>
                <w:sz w:val="24"/>
                <w:szCs w:val="24"/>
              </w:rPr>
            </w:pPr>
            <w:r>
              <w:rPr>
                <w:rFonts w:eastAsia="Times New Roman"/>
                <w:sz w:val="24"/>
                <w:szCs w:val="24"/>
              </w:rPr>
              <w:t>Верно написан вывод</w:t>
            </w:r>
          </w:p>
        </w:tc>
        <w:tc>
          <w:tcPr>
            <w:tcW w:w="1984" w:type="dxa"/>
          </w:tcPr>
          <w:p w:rsidR="00A51DB5" w:rsidRPr="00C26D01" w:rsidRDefault="00A51DB5" w:rsidP="00A51DB5">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2</w:t>
            </w:r>
          </w:p>
        </w:tc>
      </w:tr>
      <w:tr w:rsidR="00A51DB5" w:rsidRPr="00C26D01" w:rsidTr="005B5B15">
        <w:trPr>
          <w:jc w:val="center"/>
        </w:trPr>
        <w:tc>
          <w:tcPr>
            <w:tcW w:w="495" w:type="dxa"/>
            <w:vMerge w:val="restart"/>
          </w:tcPr>
          <w:p w:rsidR="00A51DB5" w:rsidRPr="00C26D01" w:rsidRDefault="00A51DB5" w:rsidP="00A51DB5">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6</w:t>
            </w:r>
          </w:p>
        </w:tc>
        <w:tc>
          <w:tcPr>
            <w:tcW w:w="9145" w:type="dxa"/>
            <w:gridSpan w:val="3"/>
            <w:shd w:val="clear" w:color="auto" w:fill="auto"/>
          </w:tcPr>
          <w:p w:rsidR="00A51DB5" w:rsidRPr="00B136A9" w:rsidRDefault="00A51DB5" w:rsidP="00A51DB5">
            <w:pPr>
              <w:spacing w:after="0"/>
              <w:jc w:val="center"/>
              <w:rPr>
                <w:b/>
                <w:sz w:val="24"/>
                <w:szCs w:val="24"/>
              </w:rPr>
            </w:pPr>
            <w:r w:rsidRPr="00B136A9">
              <w:rPr>
                <w:rFonts w:eastAsia="Times New Roman"/>
                <w:b/>
                <w:sz w:val="24"/>
                <w:szCs w:val="24"/>
              </w:rPr>
              <w:t xml:space="preserve">Задача 2 </w:t>
            </w:r>
            <w:r w:rsidR="00B136A9" w:rsidRPr="00B136A9">
              <w:rPr>
                <w:rFonts w:eastAsia="Times New Roman"/>
                <w:b/>
                <w:sz w:val="24"/>
                <w:szCs w:val="24"/>
              </w:rPr>
              <w:t xml:space="preserve">Анализ товарных запасов методом  </w:t>
            </w:r>
            <w:r w:rsidR="00B136A9">
              <w:rPr>
                <w:rFonts w:eastAsia="Times New Roman"/>
                <w:b/>
                <w:sz w:val="24"/>
                <w:szCs w:val="24"/>
              </w:rPr>
              <w:t>ABC  и   XYZ -</w:t>
            </w:r>
            <w:r w:rsidR="00B136A9" w:rsidRPr="00B136A9">
              <w:rPr>
                <w:rFonts w:eastAsia="Times New Roman"/>
                <w:b/>
                <w:sz w:val="24"/>
                <w:szCs w:val="24"/>
              </w:rPr>
              <w:t>анализа</w:t>
            </w:r>
          </w:p>
        </w:tc>
      </w:tr>
      <w:tr w:rsidR="00A51DB5" w:rsidRPr="00C26D01" w:rsidTr="00B136A9">
        <w:trPr>
          <w:jc w:val="center"/>
        </w:trPr>
        <w:tc>
          <w:tcPr>
            <w:tcW w:w="495" w:type="dxa"/>
            <w:vMerge/>
          </w:tcPr>
          <w:p w:rsidR="00A51DB5" w:rsidRPr="00C26D01" w:rsidRDefault="00A51DB5" w:rsidP="00A51DB5">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tcPr>
          <w:p w:rsidR="00A51DB5" w:rsidRPr="00A51DB5" w:rsidRDefault="00A51DB5" w:rsidP="00A51DB5">
            <w:pPr>
              <w:tabs>
                <w:tab w:val="left" w:pos="567"/>
                <w:tab w:val="left" w:pos="709"/>
                <w:tab w:val="left" w:pos="1134"/>
              </w:tabs>
              <w:spacing w:after="0" w:line="240" w:lineRule="auto"/>
              <w:rPr>
                <w:rFonts w:eastAsia="Times New Roman"/>
                <w:b/>
                <w:sz w:val="24"/>
                <w:szCs w:val="24"/>
              </w:rPr>
            </w:pPr>
            <w:r w:rsidRPr="00B136A9">
              <w:rPr>
                <w:rFonts w:eastAsia="Times New Roman"/>
                <w:b/>
                <w:sz w:val="24"/>
                <w:szCs w:val="24"/>
              </w:rPr>
              <w:t>Оп</w:t>
            </w:r>
            <w:r w:rsidR="00B136A9">
              <w:rPr>
                <w:rFonts w:eastAsia="Times New Roman"/>
                <w:b/>
                <w:sz w:val="24"/>
                <w:szCs w:val="24"/>
              </w:rPr>
              <w:t>исание задачи</w:t>
            </w:r>
            <w:r w:rsidRPr="00B136A9">
              <w:rPr>
                <w:rFonts w:eastAsia="Times New Roman"/>
                <w:b/>
                <w:sz w:val="24"/>
                <w:szCs w:val="24"/>
              </w:rPr>
              <w:t>:</w:t>
            </w:r>
            <w:r w:rsidRPr="00B136A9">
              <w:rPr>
                <w:rFonts w:eastAsia="Times New Roman"/>
                <w:sz w:val="24"/>
                <w:szCs w:val="24"/>
              </w:rPr>
              <w:t xml:space="preserve"> </w:t>
            </w:r>
            <w:r w:rsidR="00B136A9">
              <w:rPr>
                <w:rFonts w:eastAsia="Times New Roman"/>
                <w:sz w:val="24"/>
                <w:szCs w:val="24"/>
              </w:rPr>
              <w:t>Проведите анализ товарных запасов по методу ABC и XYZ по исходным данным.  Составьте</w:t>
            </w:r>
            <w:r w:rsidR="00B136A9" w:rsidRPr="00B136A9">
              <w:rPr>
                <w:rFonts w:eastAsia="Times New Roman"/>
                <w:sz w:val="24"/>
                <w:szCs w:val="24"/>
              </w:rPr>
              <w:t xml:space="preserve"> матрицу ABC – XYZ и выделите товарные позиции, требующие наиболее тщательного контроля при управлении запасами. Дайте рекомендации по </w:t>
            </w:r>
            <w:r w:rsidR="0029335D">
              <w:rPr>
                <w:rFonts w:eastAsia="Times New Roman"/>
                <w:sz w:val="24"/>
                <w:szCs w:val="24"/>
              </w:rPr>
              <w:t xml:space="preserve">управлению </w:t>
            </w:r>
            <w:r w:rsidR="00B136A9" w:rsidRPr="00B136A9">
              <w:rPr>
                <w:rFonts w:eastAsia="Times New Roman"/>
                <w:sz w:val="24"/>
                <w:szCs w:val="24"/>
              </w:rPr>
              <w:t>этим</w:t>
            </w:r>
            <w:r w:rsidR="0029335D">
              <w:rPr>
                <w:rFonts w:eastAsia="Times New Roman"/>
                <w:sz w:val="24"/>
                <w:szCs w:val="24"/>
              </w:rPr>
              <w:t>и</w:t>
            </w:r>
            <w:r w:rsidR="00B136A9" w:rsidRPr="00B136A9">
              <w:rPr>
                <w:rFonts w:eastAsia="Times New Roman"/>
                <w:sz w:val="24"/>
                <w:szCs w:val="24"/>
              </w:rPr>
              <w:t xml:space="preserve"> запасам</w:t>
            </w:r>
            <w:r w:rsidR="0029335D">
              <w:rPr>
                <w:rFonts w:eastAsia="Times New Roman"/>
                <w:sz w:val="24"/>
                <w:szCs w:val="24"/>
              </w:rPr>
              <w:t>и</w:t>
            </w:r>
            <w:r w:rsidR="00B136A9" w:rsidRPr="00B136A9">
              <w:rPr>
                <w:rFonts w:eastAsia="Times New Roman"/>
                <w:sz w:val="24"/>
                <w:szCs w:val="24"/>
              </w:rPr>
              <w:t>.</w:t>
            </w:r>
          </w:p>
        </w:tc>
        <w:tc>
          <w:tcPr>
            <w:tcW w:w="1984" w:type="dxa"/>
            <w:vAlign w:val="center"/>
          </w:tcPr>
          <w:p w:rsidR="00B136A9" w:rsidRPr="00B136A9" w:rsidRDefault="00B136A9" w:rsidP="00B136A9">
            <w:pPr>
              <w:tabs>
                <w:tab w:val="left" w:pos="567"/>
                <w:tab w:val="left" w:pos="709"/>
                <w:tab w:val="left" w:pos="1134"/>
              </w:tabs>
              <w:spacing w:after="0" w:line="240" w:lineRule="auto"/>
              <w:jc w:val="center"/>
              <w:rPr>
                <w:rFonts w:eastAsia="Times New Roman"/>
                <w:b/>
                <w:sz w:val="24"/>
                <w:szCs w:val="24"/>
              </w:rPr>
            </w:pPr>
            <w:r w:rsidRPr="00B136A9">
              <w:rPr>
                <w:rFonts w:eastAsia="Times New Roman"/>
                <w:b/>
                <w:sz w:val="24"/>
                <w:szCs w:val="24"/>
              </w:rPr>
              <w:t>Максимальный балл</w:t>
            </w:r>
            <w:r>
              <w:rPr>
                <w:rFonts w:eastAsia="Times New Roman"/>
                <w:b/>
                <w:sz w:val="24"/>
                <w:szCs w:val="24"/>
              </w:rPr>
              <w:t xml:space="preserve"> –</w:t>
            </w:r>
          </w:p>
          <w:p w:rsidR="00A51DB5" w:rsidRPr="00A51DB5" w:rsidRDefault="00B136A9" w:rsidP="00B136A9">
            <w:pPr>
              <w:tabs>
                <w:tab w:val="left" w:pos="567"/>
                <w:tab w:val="left" w:pos="709"/>
                <w:tab w:val="left" w:pos="1134"/>
              </w:tabs>
              <w:spacing w:after="0" w:line="240" w:lineRule="auto"/>
              <w:jc w:val="center"/>
              <w:rPr>
                <w:rFonts w:eastAsia="Times New Roman"/>
                <w:b/>
                <w:sz w:val="24"/>
                <w:szCs w:val="24"/>
              </w:rPr>
            </w:pPr>
            <w:r>
              <w:rPr>
                <w:rFonts w:eastAsia="Times New Roman"/>
                <w:b/>
                <w:sz w:val="24"/>
                <w:szCs w:val="24"/>
              </w:rPr>
              <w:t>15</w:t>
            </w:r>
            <w:r w:rsidRPr="00B136A9">
              <w:rPr>
                <w:rFonts w:eastAsia="Times New Roman"/>
                <w:b/>
                <w:sz w:val="24"/>
                <w:szCs w:val="24"/>
              </w:rPr>
              <w:t xml:space="preserve"> баллов</w:t>
            </w:r>
          </w:p>
        </w:tc>
      </w:tr>
      <w:tr w:rsidR="00B136A9" w:rsidRPr="00C26D01" w:rsidTr="005B5B15">
        <w:trPr>
          <w:jc w:val="center"/>
        </w:trPr>
        <w:tc>
          <w:tcPr>
            <w:tcW w:w="495" w:type="dxa"/>
            <w:vMerge/>
          </w:tcPr>
          <w:p w:rsidR="00B136A9" w:rsidRPr="00C26D01" w:rsidRDefault="00B136A9" w:rsidP="00B136A9">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vAlign w:val="center"/>
          </w:tcPr>
          <w:p w:rsidR="00B136A9" w:rsidRDefault="00B136A9" w:rsidP="00B136A9">
            <w:pPr>
              <w:pStyle w:val="normal0020table"/>
              <w:spacing w:before="0" w:beforeAutospacing="0" w:after="0" w:afterAutospacing="0"/>
              <w:jc w:val="both"/>
            </w:pPr>
            <w:r>
              <w:rPr>
                <w:rStyle w:val="normal0020tablechar"/>
              </w:rPr>
              <w:t xml:space="preserve">Правильно рассчитана доля </w:t>
            </w:r>
            <w:r>
              <w:t>запаса по позиции в общем запасе,</w:t>
            </w:r>
            <w:r>
              <w:rPr>
                <w:rStyle w:val="normal0020tablechar"/>
              </w:rPr>
              <w:t xml:space="preserve"> %</w:t>
            </w:r>
          </w:p>
        </w:tc>
        <w:tc>
          <w:tcPr>
            <w:tcW w:w="1984" w:type="dxa"/>
            <w:vAlign w:val="center"/>
          </w:tcPr>
          <w:p w:rsidR="00B136A9" w:rsidRPr="00B136A9" w:rsidRDefault="00B136A9" w:rsidP="00B136A9">
            <w:pPr>
              <w:spacing w:after="0" w:line="240" w:lineRule="auto"/>
              <w:jc w:val="center"/>
              <w:rPr>
                <w:sz w:val="24"/>
                <w:szCs w:val="24"/>
              </w:rPr>
            </w:pPr>
            <w:r w:rsidRPr="00B136A9">
              <w:rPr>
                <w:sz w:val="24"/>
                <w:szCs w:val="24"/>
              </w:rPr>
              <w:t>1</w:t>
            </w:r>
          </w:p>
        </w:tc>
      </w:tr>
      <w:tr w:rsidR="00B136A9" w:rsidRPr="00C26D01" w:rsidTr="005B5B15">
        <w:trPr>
          <w:jc w:val="center"/>
        </w:trPr>
        <w:tc>
          <w:tcPr>
            <w:tcW w:w="495" w:type="dxa"/>
            <w:vMerge/>
          </w:tcPr>
          <w:p w:rsidR="00B136A9" w:rsidRPr="00C26D01" w:rsidRDefault="00B136A9" w:rsidP="00B136A9">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vAlign w:val="center"/>
          </w:tcPr>
          <w:p w:rsidR="00B136A9" w:rsidRDefault="00B136A9" w:rsidP="00B136A9">
            <w:pPr>
              <w:pStyle w:val="normal0020table"/>
              <w:spacing w:before="0" w:beforeAutospacing="0" w:after="0" w:afterAutospacing="0"/>
            </w:pPr>
            <w:r>
              <w:t>Правильно</w:t>
            </w:r>
            <w:r>
              <w:rPr>
                <w:rStyle w:val="normal0020tablechar"/>
              </w:rPr>
              <w:t xml:space="preserve"> рассчитана доля </w:t>
            </w:r>
            <w:r>
              <w:t xml:space="preserve">запаса </w:t>
            </w:r>
            <w:r>
              <w:rPr>
                <w:rStyle w:val="normal0020tablechar"/>
              </w:rPr>
              <w:t>нарастающим итогом,%</w:t>
            </w:r>
          </w:p>
        </w:tc>
        <w:tc>
          <w:tcPr>
            <w:tcW w:w="1984" w:type="dxa"/>
            <w:vAlign w:val="center"/>
          </w:tcPr>
          <w:p w:rsidR="00B136A9" w:rsidRPr="00B136A9" w:rsidRDefault="00B136A9" w:rsidP="00B136A9">
            <w:pPr>
              <w:pStyle w:val="normal0020table"/>
              <w:spacing w:before="0" w:beforeAutospacing="0" w:after="0" w:afterAutospacing="0"/>
              <w:jc w:val="center"/>
            </w:pPr>
            <w:r w:rsidRPr="00B136A9">
              <w:t>1</w:t>
            </w:r>
          </w:p>
        </w:tc>
      </w:tr>
      <w:tr w:rsidR="00B136A9" w:rsidRPr="00C26D01" w:rsidTr="005B5B15">
        <w:trPr>
          <w:jc w:val="center"/>
        </w:trPr>
        <w:tc>
          <w:tcPr>
            <w:tcW w:w="495" w:type="dxa"/>
            <w:vMerge/>
          </w:tcPr>
          <w:p w:rsidR="00B136A9" w:rsidRPr="00C26D01" w:rsidRDefault="00B136A9" w:rsidP="00B136A9">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vAlign w:val="center"/>
          </w:tcPr>
          <w:p w:rsidR="00B136A9" w:rsidRDefault="00B136A9" w:rsidP="00B136A9">
            <w:pPr>
              <w:pStyle w:val="normal0020table"/>
              <w:spacing w:before="0" w:beforeAutospacing="0" w:after="0" w:afterAutospacing="0"/>
            </w:pPr>
            <w:r>
              <w:t>Правильно определена группа артикула ABC-анализа</w:t>
            </w:r>
          </w:p>
        </w:tc>
        <w:tc>
          <w:tcPr>
            <w:tcW w:w="1984" w:type="dxa"/>
            <w:vAlign w:val="center"/>
          </w:tcPr>
          <w:p w:rsidR="00B136A9" w:rsidRPr="00B136A9" w:rsidRDefault="00B136A9" w:rsidP="00B136A9">
            <w:pPr>
              <w:spacing w:after="0" w:line="240" w:lineRule="auto"/>
              <w:jc w:val="center"/>
              <w:rPr>
                <w:sz w:val="24"/>
                <w:szCs w:val="24"/>
              </w:rPr>
            </w:pPr>
            <w:r w:rsidRPr="00B136A9">
              <w:rPr>
                <w:sz w:val="24"/>
                <w:szCs w:val="24"/>
              </w:rPr>
              <w:t>2</w:t>
            </w:r>
          </w:p>
        </w:tc>
      </w:tr>
      <w:tr w:rsidR="00B136A9" w:rsidRPr="00C26D01" w:rsidTr="005B5B15">
        <w:trPr>
          <w:jc w:val="center"/>
        </w:trPr>
        <w:tc>
          <w:tcPr>
            <w:tcW w:w="495" w:type="dxa"/>
            <w:vMerge/>
          </w:tcPr>
          <w:p w:rsidR="00B136A9" w:rsidRPr="00C26D01" w:rsidRDefault="00B136A9" w:rsidP="00B136A9">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vAlign w:val="center"/>
          </w:tcPr>
          <w:p w:rsidR="00B136A9" w:rsidRDefault="00B136A9" w:rsidP="00B136A9">
            <w:pPr>
              <w:pStyle w:val="normal0020table"/>
              <w:spacing w:before="0" w:beforeAutospacing="0" w:after="0" w:afterAutospacing="0"/>
            </w:pPr>
            <w:r>
              <w:t>Правильно рассчитан коэффициент вариации, %</w:t>
            </w:r>
          </w:p>
        </w:tc>
        <w:tc>
          <w:tcPr>
            <w:tcW w:w="1984" w:type="dxa"/>
            <w:vAlign w:val="center"/>
          </w:tcPr>
          <w:p w:rsidR="00B136A9" w:rsidRPr="00B136A9" w:rsidRDefault="00B136A9" w:rsidP="00B136A9">
            <w:pPr>
              <w:spacing w:after="0" w:line="240" w:lineRule="auto"/>
              <w:jc w:val="center"/>
              <w:rPr>
                <w:sz w:val="24"/>
                <w:szCs w:val="24"/>
              </w:rPr>
            </w:pPr>
            <w:r w:rsidRPr="00B136A9">
              <w:rPr>
                <w:sz w:val="24"/>
                <w:szCs w:val="24"/>
              </w:rPr>
              <w:t>3</w:t>
            </w:r>
          </w:p>
        </w:tc>
      </w:tr>
      <w:tr w:rsidR="00B136A9" w:rsidRPr="00C26D01" w:rsidTr="005B5B15">
        <w:trPr>
          <w:jc w:val="center"/>
        </w:trPr>
        <w:tc>
          <w:tcPr>
            <w:tcW w:w="495" w:type="dxa"/>
            <w:vMerge/>
          </w:tcPr>
          <w:p w:rsidR="00B136A9" w:rsidRPr="00C26D01" w:rsidRDefault="00B136A9" w:rsidP="00B136A9">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vAlign w:val="center"/>
          </w:tcPr>
          <w:p w:rsidR="00B136A9" w:rsidRDefault="00B136A9" w:rsidP="00B136A9">
            <w:pPr>
              <w:pStyle w:val="normal0020table"/>
              <w:spacing w:before="0" w:beforeAutospacing="0" w:after="0" w:afterAutospacing="0"/>
            </w:pPr>
            <w:r>
              <w:t>Правильно определена группа артикула XYZ-анализа</w:t>
            </w:r>
          </w:p>
        </w:tc>
        <w:tc>
          <w:tcPr>
            <w:tcW w:w="1984" w:type="dxa"/>
            <w:vAlign w:val="center"/>
          </w:tcPr>
          <w:p w:rsidR="00B136A9" w:rsidRPr="00B136A9" w:rsidRDefault="00B136A9" w:rsidP="00B136A9">
            <w:pPr>
              <w:spacing w:after="0" w:line="240" w:lineRule="auto"/>
              <w:jc w:val="center"/>
              <w:rPr>
                <w:sz w:val="24"/>
                <w:szCs w:val="24"/>
              </w:rPr>
            </w:pPr>
            <w:r w:rsidRPr="00B136A9">
              <w:rPr>
                <w:sz w:val="24"/>
                <w:szCs w:val="24"/>
              </w:rPr>
              <w:t>2</w:t>
            </w:r>
          </w:p>
        </w:tc>
      </w:tr>
      <w:tr w:rsidR="00B136A9" w:rsidRPr="00C26D01" w:rsidTr="005B5B15">
        <w:trPr>
          <w:jc w:val="center"/>
        </w:trPr>
        <w:tc>
          <w:tcPr>
            <w:tcW w:w="495" w:type="dxa"/>
            <w:vMerge/>
          </w:tcPr>
          <w:p w:rsidR="00B136A9" w:rsidRPr="00C26D01" w:rsidRDefault="00B136A9" w:rsidP="00B136A9">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vAlign w:val="center"/>
          </w:tcPr>
          <w:p w:rsidR="00B136A9" w:rsidRDefault="00B136A9" w:rsidP="00B136A9">
            <w:pPr>
              <w:pStyle w:val="normal0020table"/>
              <w:spacing w:before="0" w:beforeAutospacing="0" w:after="0" w:afterAutospacing="0"/>
            </w:pPr>
            <w:r>
              <w:t xml:space="preserve">Правильно расставлены артикулы в матрице анализа </w:t>
            </w:r>
            <w:r w:rsidRPr="00B136A9">
              <w:t>ABC-XYZ</w:t>
            </w:r>
          </w:p>
        </w:tc>
        <w:tc>
          <w:tcPr>
            <w:tcW w:w="1984" w:type="dxa"/>
            <w:vAlign w:val="center"/>
          </w:tcPr>
          <w:p w:rsidR="00B136A9" w:rsidRPr="00B136A9" w:rsidRDefault="00B136A9" w:rsidP="00B136A9">
            <w:pPr>
              <w:spacing w:after="0" w:line="240" w:lineRule="auto"/>
              <w:jc w:val="center"/>
              <w:rPr>
                <w:sz w:val="24"/>
                <w:szCs w:val="24"/>
              </w:rPr>
            </w:pPr>
            <w:r w:rsidRPr="00B136A9">
              <w:rPr>
                <w:sz w:val="24"/>
                <w:szCs w:val="24"/>
              </w:rPr>
              <w:t>2</w:t>
            </w:r>
          </w:p>
        </w:tc>
      </w:tr>
      <w:tr w:rsidR="00B136A9" w:rsidRPr="00C26D01" w:rsidTr="005B5B15">
        <w:trPr>
          <w:jc w:val="center"/>
        </w:trPr>
        <w:tc>
          <w:tcPr>
            <w:tcW w:w="495" w:type="dxa"/>
            <w:vMerge/>
          </w:tcPr>
          <w:p w:rsidR="00B136A9" w:rsidRPr="00C26D01" w:rsidRDefault="00B136A9" w:rsidP="00B136A9">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vAlign w:val="center"/>
          </w:tcPr>
          <w:p w:rsidR="00B136A9" w:rsidRDefault="00B136A9" w:rsidP="00B136A9">
            <w:pPr>
              <w:pStyle w:val="normal0020table"/>
              <w:spacing w:before="0" w:beforeAutospacing="0" w:after="0" w:afterAutospacing="0"/>
            </w:pPr>
            <w:r>
              <w:t>Правильно определены товарные позиции,</w:t>
            </w:r>
            <w:r w:rsidRPr="00B136A9">
              <w:t xml:space="preserve"> требующие наиболее тщательного контроля при управлении запасами</w:t>
            </w:r>
          </w:p>
        </w:tc>
        <w:tc>
          <w:tcPr>
            <w:tcW w:w="1984" w:type="dxa"/>
            <w:vAlign w:val="center"/>
          </w:tcPr>
          <w:p w:rsidR="00B136A9" w:rsidRPr="00B136A9" w:rsidRDefault="00B136A9" w:rsidP="00B136A9">
            <w:pPr>
              <w:spacing w:after="0" w:line="240" w:lineRule="auto"/>
              <w:jc w:val="center"/>
              <w:rPr>
                <w:sz w:val="24"/>
                <w:szCs w:val="24"/>
              </w:rPr>
            </w:pPr>
            <w:r w:rsidRPr="00B136A9">
              <w:rPr>
                <w:sz w:val="24"/>
                <w:szCs w:val="24"/>
              </w:rPr>
              <w:t>2</w:t>
            </w:r>
          </w:p>
        </w:tc>
      </w:tr>
      <w:tr w:rsidR="00B136A9" w:rsidRPr="00C26D01" w:rsidTr="005B5B15">
        <w:trPr>
          <w:jc w:val="center"/>
        </w:trPr>
        <w:tc>
          <w:tcPr>
            <w:tcW w:w="495" w:type="dxa"/>
            <w:vMerge/>
          </w:tcPr>
          <w:p w:rsidR="00B136A9" w:rsidRPr="00C26D01" w:rsidRDefault="00B136A9" w:rsidP="00B136A9">
            <w:pPr>
              <w:tabs>
                <w:tab w:val="left" w:pos="993"/>
              </w:tabs>
              <w:spacing w:after="0" w:line="240" w:lineRule="auto"/>
              <w:jc w:val="both"/>
              <w:rPr>
                <w:rFonts w:eastAsia="Times New Roman"/>
                <w:bCs/>
                <w:sz w:val="24"/>
                <w:szCs w:val="24"/>
                <w:lang w:eastAsia="ru-RU"/>
              </w:rPr>
            </w:pPr>
          </w:p>
        </w:tc>
        <w:tc>
          <w:tcPr>
            <w:tcW w:w="7161" w:type="dxa"/>
            <w:gridSpan w:val="2"/>
            <w:shd w:val="clear" w:color="auto" w:fill="auto"/>
            <w:vAlign w:val="center"/>
          </w:tcPr>
          <w:p w:rsidR="00B136A9" w:rsidRDefault="00C0050C" w:rsidP="00B136A9">
            <w:pPr>
              <w:pStyle w:val="normal0020table"/>
              <w:spacing w:before="0" w:beforeAutospacing="0" w:after="0" w:afterAutospacing="0"/>
            </w:pPr>
            <w:r>
              <w:t>За каждую рекомендацию</w:t>
            </w:r>
            <w:r w:rsidR="00B136A9">
              <w:t xml:space="preserve"> по работе с товарными позициями,</w:t>
            </w:r>
            <w:r w:rsidR="00B136A9" w:rsidRPr="00B136A9">
              <w:t xml:space="preserve"> требующих наиболее тщательного </w:t>
            </w:r>
            <w:r w:rsidR="0066628D">
              <w:t>контроля</w:t>
            </w:r>
            <w:r w:rsidR="001F23A6">
              <w:t xml:space="preserve"> </w:t>
            </w:r>
            <w:r>
              <w:t>(засчитывается не более 4 рекомендаций</w:t>
            </w:r>
          </w:p>
        </w:tc>
        <w:tc>
          <w:tcPr>
            <w:tcW w:w="1984" w:type="dxa"/>
            <w:vAlign w:val="center"/>
          </w:tcPr>
          <w:p w:rsidR="00B136A9" w:rsidRDefault="00C0050C" w:rsidP="00B136A9">
            <w:pPr>
              <w:spacing w:after="0" w:line="240" w:lineRule="auto"/>
              <w:jc w:val="center"/>
              <w:rPr>
                <w:sz w:val="24"/>
                <w:szCs w:val="24"/>
              </w:rPr>
            </w:pPr>
            <w:r>
              <w:rPr>
                <w:sz w:val="24"/>
                <w:szCs w:val="24"/>
              </w:rPr>
              <w:t>0,5</w:t>
            </w:r>
          </w:p>
          <w:p w:rsidR="00C0050C" w:rsidRPr="00B136A9" w:rsidRDefault="00C0050C" w:rsidP="00B136A9">
            <w:pPr>
              <w:spacing w:after="0" w:line="240" w:lineRule="auto"/>
              <w:jc w:val="center"/>
              <w:rPr>
                <w:sz w:val="24"/>
                <w:szCs w:val="24"/>
              </w:rPr>
            </w:pPr>
            <w:r>
              <w:rPr>
                <w:sz w:val="24"/>
                <w:szCs w:val="24"/>
              </w:rPr>
              <w:t>(максимально 2 балла)</w:t>
            </w:r>
          </w:p>
        </w:tc>
      </w:tr>
    </w:tbl>
    <w:p w:rsidR="00F83602" w:rsidRDefault="00F83602" w:rsidP="00F83602">
      <w:pPr>
        <w:tabs>
          <w:tab w:val="left" w:pos="567"/>
          <w:tab w:val="left" w:pos="709"/>
          <w:tab w:val="left" w:pos="1134"/>
        </w:tabs>
        <w:spacing w:after="0" w:line="240" w:lineRule="auto"/>
        <w:jc w:val="center"/>
        <w:rPr>
          <w:rFonts w:eastAsia="Times New Roman"/>
          <w:sz w:val="24"/>
          <w:szCs w:val="24"/>
        </w:rPr>
      </w:pPr>
    </w:p>
    <w:p w:rsidR="00855D2F" w:rsidRPr="00B41813" w:rsidRDefault="00855D2F" w:rsidP="00855D2F">
      <w:pPr>
        <w:tabs>
          <w:tab w:val="left" w:pos="567"/>
          <w:tab w:val="left" w:pos="709"/>
          <w:tab w:val="left" w:pos="1134"/>
        </w:tabs>
        <w:spacing w:after="120" w:line="240" w:lineRule="auto"/>
        <w:jc w:val="center"/>
        <w:rPr>
          <w:sz w:val="24"/>
          <w:szCs w:val="24"/>
        </w:rPr>
      </w:pPr>
      <w:r w:rsidRPr="00B41813">
        <w:rPr>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2410"/>
        <w:gridCol w:w="2551"/>
      </w:tblGrid>
      <w:tr w:rsidR="00855D2F" w:rsidRPr="00515CFF" w:rsidTr="00A92586">
        <w:tc>
          <w:tcPr>
            <w:tcW w:w="1701" w:type="dxa"/>
            <w:tcBorders>
              <w:top w:val="single" w:sz="4" w:space="0" w:color="auto"/>
              <w:left w:val="single" w:sz="4" w:space="0" w:color="auto"/>
              <w:bottom w:val="single" w:sz="4" w:space="0" w:color="auto"/>
              <w:right w:val="single" w:sz="4" w:space="0" w:color="auto"/>
            </w:tcBorders>
            <w:hideMark/>
          </w:tcPr>
          <w:p w:rsidR="00855D2F" w:rsidRPr="00515CFF" w:rsidRDefault="00855D2F" w:rsidP="005B5B15">
            <w:pPr>
              <w:spacing w:after="0" w:line="240" w:lineRule="auto"/>
              <w:rPr>
                <w:sz w:val="24"/>
                <w:szCs w:val="24"/>
              </w:rPr>
            </w:pPr>
            <w:r w:rsidRPr="00515CFF">
              <w:rPr>
                <w:sz w:val="24"/>
                <w:szCs w:val="24"/>
              </w:rPr>
              <w:t>Вид, выполняемой работы</w:t>
            </w:r>
          </w:p>
        </w:tc>
        <w:tc>
          <w:tcPr>
            <w:tcW w:w="2977" w:type="dxa"/>
            <w:tcBorders>
              <w:top w:val="single" w:sz="4" w:space="0" w:color="auto"/>
              <w:left w:val="single" w:sz="4" w:space="0" w:color="auto"/>
              <w:bottom w:val="single" w:sz="4" w:space="0" w:color="auto"/>
              <w:right w:val="single" w:sz="4" w:space="0" w:color="auto"/>
            </w:tcBorders>
            <w:hideMark/>
          </w:tcPr>
          <w:p w:rsidR="00855D2F" w:rsidRPr="00515CFF" w:rsidRDefault="00855D2F" w:rsidP="005B5B15">
            <w:pPr>
              <w:spacing w:after="0" w:line="240" w:lineRule="auto"/>
              <w:rPr>
                <w:sz w:val="24"/>
                <w:szCs w:val="24"/>
              </w:rPr>
            </w:pPr>
            <w:r w:rsidRPr="00515CFF">
              <w:rPr>
                <w:sz w:val="24"/>
                <w:szCs w:val="24"/>
              </w:rPr>
              <w:t>Наличие прикладной  компьютерной программы (наименование)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855D2F" w:rsidRPr="00515CFF" w:rsidRDefault="00855D2F" w:rsidP="005B5B15">
            <w:pPr>
              <w:spacing w:after="0" w:line="240" w:lineRule="auto"/>
              <w:rPr>
                <w:sz w:val="24"/>
                <w:szCs w:val="24"/>
              </w:rPr>
            </w:pPr>
            <w:r w:rsidRPr="00515CFF">
              <w:rPr>
                <w:sz w:val="24"/>
                <w:szCs w:val="24"/>
              </w:rPr>
              <w:t>Наличие специального оборудования</w:t>
            </w:r>
          </w:p>
          <w:p w:rsidR="00855D2F" w:rsidRPr="00515CFF" w:rsidRDefault="00855D2F" w:rsidP="005B5B15">
            <w:pPr>
              <w:spacing w:after="0" w:line="240" w:lineRule="auto"/>
              <w:rPr>
                <w:sz w:val="24"/>
                <w:szCs w:val="24"/>
              </w:rPr>
            </w:pPr>
            <w:r w:rsidRPr="00515CFF">
              <w:rPr>
                <w:sz w:val="24"/>
                <w:szCs w:val="24"/>
              </w:rPr>
              <w:t>(наименование)</w:t>
            </w:r>
          </w:p>
        </w:tc>
        <w:tc>
          <w:tcPr>
            <w:tcW w:w="2551" w:type="dxa"/>
            <w:tcBorders>
              <w:top w:val="single" w:sz="4" w:space="0" w:color="auto"/>
              <w:left w:val="single" w:sz="4" w:space="0" w:color="auto"/>
              <w:bottom w:val="single" w:sz="4" w:space="0" w:color="auto"/>
              <w:right w:val="single" w:sz="4" w:space="0" w:color="auto"/>
            </w:tcBorders>
            <w:hideMark/>
          </w:tcPr>
          <w:p w:rsidR="00855D2F" w:rsidRPr="00515CFF" w:rsidRDefault="00855D2F" w:rsidP="005B5B15">
            <w:pPr>
              <w:spacing w:after="0" w:line="240" w:lineRule="auto"/>
              <w:ind w:right="175"/>
              <w:rPr>
                <w:sz w:val="24"/>
                <w:szCs w:val="24"/>
              </w:rPr>
            </w:pPr>
            <w:r w:rsidRPr="00515CFF">
              <w:rPr>
                <w:sz w:val="24"/>
                <w:szCs w:val="24"/>
              </w:rPr>
              <w:t>Наличие специального места выполнения задания</w:t>
            </w:r>
          </w:p>
        </w:tc>
      </w:tr>
      <w:tr w:rsidR="00855D2F" w:rsidRPr="00515CFF" w:rsidTr="00A92586">
        <w:tc>
          <w:tcPr>
            <w:tcW w:w="1701" w:type="dxa"/>
            <w:tcBorders>
              <w:top w:val="single" w:sz="4" w:space="0" w:color="auto"/>
              <w:left w:val="single" w:sz="4" w:space="0" w:color="auto"/>
              <w:bottom w:val="single" w:sz="4" w:space="0" w:color="auto"/>
              <w:right w:val="single" w:sz="4" w:space="0" w:color="auto"/>
            </w:tcBorders>
            <w:hideMark/>
          </w:tcPr>
          <w:p w:rsidR="00855D2F" w:rsidRPr="00515CFF" w:rsidRDefault="00855D2F" w:rsidP="00855D2F">
            <w:pPr>
              <w:spacing w:after="0" w:line="240" w:lineRule="auto"/>
              <w:rPr>
                <w:sz w:val="24"/>
                <w:szCs w:val="24"/>
              </w:rPr>
            </w:pPr>
            <w:r w:rsidRPr="00515CFF">
              <w:rPr>
                <w:sz w:val="24"/>
                <w:szCs w:val="24"/>
              </w:rPr>
              <w:t>Реш</w:t>
            </w:r>
            <w:r>
              <w:rPr>
                <w:sz w:val="24"/>
                <w:szCs w:val="24"/>
              </w:rPr>
              <w:t>ение задачи</w:t>
            </w:r>
          </w:p>
        </w:tc>
        <w:tc>
          <w:tcPr>
            <w:tcW w:w="2977" w:type="dxa"/>
            <w:tcBorders>
              <w:top w:val="single" w:sz="4" w:space="0" w:color="auto"/>
              <w:left w:val="single" w:sz="4" w:space="0" w:color="auto"/>
              <w:bottom w:val="single" w:sz="4" w:space="0" w:color="auto"/>
              <w:right w:val="single" w:sz="4" w:space="0" w:color="auto"/>
            </w:tcBorders>
            <w:hideMark/>
          </w:tcPr>
          <w:p w:rsidR="00855D2F" w:rsidRPr="00855D2F" w:rsidRDefault="00855D2F" w:rsidP="005B5B15">
            <w:pPr>
              <w:spacing w:after="0" w:line="240" w:lineRule="auto"/>
              <w:rPr>
                <w:sz w:val="24"/>
                <w:szCs w:val="24"/>
              </w:rPr>
            </w:pPr>
            <w:r w:rsidRPr="00855D2F">
              <w:rPr>
                <w:sz w:val="24"/>
                <w:szCs w:val="24"/>
              </w:rPr>
              <w:t>Текстовый редактор </w:t>
            </w:r>
          </w:p>
          <w:p w:rsidR="00855D2F" w:rsidRPr="00855D2F" w:rsidRDefault="00855D2F" w:rsidP="00855D2F">
            <w:pPr>
              <w:spacing w:after="0" w:line="240" w:lineRule="auto"/>
              <w:rPr>
                <w:sz w:val="24"/>
                <w:szCs w:val="24"/>
              </w:rPr>
            </w:pPr>
            <w:r w:rsidRPr="00855D2F">
              <w:rPr>
                <w:sz w:val="24"/>
                <w:szCs w:val="24"/>
              </w:rPr>
              <w:t xml:space="preserve">Microsoft Word, программа для работы с электронными таблицами </w:t>
            </w:r>
            <w:r w:rsidRPr="00855D2F">
              <w:rPr>
                <w:bCs/>
                <w:sz w:val="24"/>
                <w:szCs w:val="24"/>
              </w:rPr>
              <w:t>Microsoft Excel</w:t>
            </w:r>
          </w:p>
        </w:tc>
        <w:tc>
          <w:tcPr>
            <w:tcW w:w="2410" w:type="dxa"/>
            <w:tcBorders>
              <w:top w:val="single" w:sz="4" w:space="0" w:color="auto"/>
              <w:left w:val="single" w:sz="4" w:space="0" w:color="auto"/>
              <w:bottom w:val="single" w:sz="4" w:space="0" w:color="auto"/>
              <w:right w:val="single" w:sz="4" w:space="0" w:color="auto"/>
            </w:tcBorders>
            <w:hideMark/>
          </w:tcPr>
          <w:p w:rsidR="00855D2F" w:rsidRPr="00A92586" w:rsidRDefault="00855D2F" w:rsidP="00A92586">
            <w:pPr>
              <w:spacing w:after="0" w:line="240" w:lineRule="auto"/>
              <w:rPr>
                <w:sz w:val="24"/>
                <w:szCs w:val="24"/>
              </w:rPr>
            </w:pPr>
            <w:r w:rsidRPr="00A92586">
              <w:rPr>
                <w:sz w:val="24"/>
                <w:szCs w:val="24"/>
              </w:rPr>
              <w:t xml:space="preserve">Компьютеры на базе </w:t>
            </w:r>
            <w:r w:rsidRPr="00A92586">
              <w:rPr>
                <w:sz w:val="24"/>
                <w:szCs w:val="24"/>
                <w:lang w:val="en-US"/>
              </w:rPr>
              <w:t>Intel</w:t>
            </w:r>
            <w:r w:rsidRPr="00A92586">
              <w:rPr>
                <w:sz w:val="24"/>
                <w:szCs w:val="24"/>
              </w:rPr>
              <w:t xml:space="preserve"> , принтер, калькулятор</w:t>
            </w:r>
            <w:r w:rsidR="00A92586" w:rsidRPr="00A92586">
              <w:rPr>
                <w:sz w:val="24"/>
                <w:szCs w:val="24"/>
              </w:rPr>
              <w:t>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55D2F" w:rsidRPr="00515CFF" w:rsidRDefault="00855D2F" w:rsidP="005B5B15">
            <w:pPr>
              <w:spacing w:after="0" w:line="240" w:lineRule="auto"/>
              <w:ind w:right="175"/>
              <w:rPr>
                <w:sz w:val="24"/>
                <w:szCs w:val="24"/>
                <w:highlight w:val="yellow"/>
              </w:rPr>
            </w:pPr>
            <w:r>
              <w:rPr>
                <w:sz w:val="24"/>
                <w:szCs w:val="24"/>
              </w:rPr>
              <w:t>Компьютерный класс, рабочее место</w:t>
            </w:r>
          </w:p>
        </w:tc>
      </w:tr>
    </w:tbl>
    <w:p w:rsidR="00A92586" w:rsidRDefault="00A92586" w:rsidP="00CD3D27">
      <w:pPr>
        <w:spacing w:after="0" w:line="240" w:lineRule="auto"/>
        <w:jc w:val="center"/>
        <w:rPr>
          <w:rFonts w:eastAsia="Times New Roman"/>
          <w:b/>
          <w:sz w:val="24"/>
        </w:rPr>
      </w:pPr>
    </w:p>
    <w:p w:rsidR="00A92586" w:rsidRDefault="00A92586" w:rsidP="00CD3D27">
      <w:pPr>
        <w:spacing w:after="0" w:line="240" w:lineRule="auto"/>
        <w:jc w:val="center"/>
        <w:rPr>
          <w:rFonts w:eastAsia="Times New Roman"/>
          <w:b/>
          <w:sz w:val="24"/>
        </w:rPr>
      </w:pPr>
    </w:p>
    <w:p w:rsidR="00CD3D27" w:rsidRPr="00B41813" w:rsidRDefault="00CD3D27" w:rsidP="00CD3D27">
      <w:pPr>
        <w:spacing w:after="0" w:line="240" w:lineRule="auto"/>
        <w:jc w:val="center"/>
        <w:rPr>
          <w:b/>
          <w:sz w:val="24"/>
          <w:szCs w:val="24"/>
        </w:rPr>
      </w:pPr>
      <w:r w:rsidRPr="0036083F">
        <w:rPr>
          <w:rFonts w:eastAsia="Times New Roman"/>
          <w:b/>
          <w:sz w:val="24"/>
        </w:rPr>
        <w:t>Паспорт задания вариативной части I</w:t>
      </w:r>
      <w:r w:rsidRPr="0036083F">
        <w:rPr>
          <w:rFonts w:eastAsia="Times New Roman"/>
          <w:b/>
          <w:sz w:val="24"/>
          <w:lang w:val="en-US"/>
        </w:rPr>
        <w:t>I</w:t>
      </w:r>
      <w:r w:rsidRPr="0036083F">
        <w:rPr>
          <w:rFonts w:eastAsia="Times New Roman"/>
          <w:b/>
          <w:sz w:val="24"/>
        </w:rPr>
        <w:t xml:space="preserve"> уровня</w:t>
      </w:r>
    </w:p>
    <w:p w:rsidR="00CD3D27" w:rsidRDefault="00CD3D27" w:rsidP="00CD3D27">
      <w:pPr>
        <w:tabs>
          <w:tab w:val="left" w:pos="1134"/>
          <w:tab w:val="left" w:pos="6585"/>
        </w:tabs>
        <w:spacing w:after="0" w:line="360" w:lineRule="auto"/>
        <w:jc w:val="center"/>
        <w:rPr>
          <w:rFonts w:eastAsia="Times New Roman"/>
          <w:b/>
          <w:sz w:val="24"/>
          <w:szCs w:val="24"/>
        </w:rPr>
      </w:pPr>
      <w:r w:rsidRPr="000F731F">
        <w:rPr>
          <w:rFonts w:eastAsia="Times New Roman"/>
          <w:b/>
          <w:sz w:val="24"/>
          <w:szCs w:val="24"/>
        </w:rPr>
        <w:t xml:space="preserve">Специальность </w:t>
      </w:r>
      <w:r w:rsidRPr="00F83602">
        <w:rPr>
          <w:b/>
          <w:bCs/>
          <w:sz w:val="24"/>
          <w:szCs w:val="24"/>
        </w:rPr>
        <w:t>38.02.0</w:t>
      </w:r>
      <w:r>
        <w:rPr>
          <w:b/>
          <w:bCs/>
          <w:sz w:val="24"/>
          <w:szCs w:val="24"/>
        </w:rPr>
        <w:t>4</w:t>
      </w:r>
      <w:r>
        <w:rPr>
          <w:bCs/>
          <w:sz w:val="24"/>
          <w:szCs w:val="24"/>
        </w:rPr>
        <w:t xml:space="preserve"> </w:t>
      </w:r>
      <w:r>
        <w:rPr>
          <w:rFonts w:eastAsia="Times New Roman"/>
          <w:b/>
          <w:sz w:val="24"/>
          <w:szCs w:val="24"/>
        </w:rPr>
        <w:t>Коммерция (по отраслям)</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663"/>
        <w:gridCol w:w="141"/>
        <w:gridCol w:w="2206"/>
      </w:tblGrid>
      <w:tr w:rsidR="00CD3D27" w:rsidRPr="004609EE" w:rsidTr="00C94564">
        <w:tc>
          <w:tcPr>
            <w:tcW w:w="516" w:type="dxa"/>
            <w:tcMar>
              <w:left w:w="57" w:type="dxa"/>
              <w:right w:w="57" w:type="dxa"/>
            </w:tcMar>
            <w:vAlign w:val="center"/>
          </w:tcPr>
          <w:p w:rsidR="00CD3D27" w:rsidRPr="00CD3D27" w:rsidRDefault="00CD3D27" w:rsidP="005B5B15">
            <w:pPr>
              <w:tabs>
                <w:tab w:val="left" w:pos="993"/>
              </w:tabs>
              <w:spacing w:after="0" w:line="240" w:lineRule="auto"/>
              <w:jc w:val="center"/>
              <w:rPr>
                <w:rFonts w:eastAsia="Times New Roman"/>
                <w:b/>
                <w:bCs/>
                <w:spacing w:val="-6"/>
                <w:sz w:val="24"/>
                <w:szCs w:val="24"/>
                <w:lang w:eastAsia="ru-RU"/>
              </w:rPr>
            </w:pPr>
            <w:r w:rsidRPr="00CD3D27">
              <w:rPr>
                <w:rFonts w:eastAsia="Times New Roman"/>
                <w:b/>
                <w:bCs/>
                <w:spacing w:val="-6"/>
                <w:sz w:val="24"/>
                <w:szCs w:val="24"/>
                <w:lang w:eastAsia="ru-RU"/>
              </w:rPr>
              <w:t>№ п/п</w:t>
            </w:r>
          </w:p>
        </w:tc>
        <w:tc>
          <w:tcPr>
            <w:tcW w:w="6663" w:type="dxa"/>
            <w:shd w:val="clear" w:color="auto" w:fill="auto"/>
            <w:tcMar>
              <w:left w:w="57" w:type="dxa"/>
              <w:right w:w="57" w:type="dxa"/>
            </w:tcMar>
            <w:vAlign w:val="center"/>
          </w:tcPr>
          <w:p w:rsidR="00CD3D27" w:rsidRPr="004609EE" w:rsidRDefault="00CD3D27" w:rsidP="005B5B15">
            <w:pPr>
              <w:tabs>
                <w:tab w:val="left" w:pos="993"/>
              </w:tabs>
              <w:spacing w:after="0" w:line="240" w:lineRule="auto"/>
              <w:jc w:val="center"/>
              <w:rPr>
                <w:rFonts w:eastAsia="Times New Roman"/>
                <w:b/>
                <w:bCs/>
                <w:sz w:val="24"/>
                <w:szCs w:val="24"/>
                <w:lang w:eastAsia="ru-RU"/>
              </w:rPr>
            </w:pPr>
            <w:r w:rsidRPr="004609EE">
              <w:rPr>
                <w:rFonts w:eastAsia="Times New Roman"/>
                <w:b/>
                <w:bCs/>
                <w:sz w:val="24"/>
                <w:szCs w:val="24"/>
                <w:lang w:eastAsia="ru-RU"/>
              </w:rPr>
              <w:t>Характеристики ФГОС СПО</w:t>
            </w:r>
          </w:p>
        </w:tc>
        <w:tc>
          <w:tcPr>
            <w:tcW w:w="2347" w:type="dxa"/>
            <w:gridSpan w:val="2"/>
            <w:shd w:val="clear" w:color="auto" w:fill="auto"/>
            <w:tcMar>
              <w:left w:w="57" w:type="dxa"/>
              <w:right w:w="57" w:type="dxa"/>
            </w:tcMar>
            <w:vAlign w:val="center"/>
          </w:tcPr>
          <w:p w:rsidR="00CD3D27" w:rsidRPr="004609EE" w:rsidRDefault="00CD3D27" w:rsidP="00CD3D27">
            <w:pPr>
              <w:tabs>
                <w:tab w:val="left" w:pos="993"/>
              </w:tabs>
              <w:spacing w:after="0" w:line="240" w:lineRule="auto"/>
              <w:jc w:val="center"/>
              <w:rPr>
                <w:rFonts w:eastAsia="Times New Roman"/>
                <w:b/>
                <w:bCs/>
                <w:sz w:val="24"/>
                <w:szCs w:val="24"/>
                <w:lang w:eastAsia="ru-RU"/>
              </w:rPr>
            </w:pPr>
            <w:r w:rsidRPr="004609EE">
              <w:rPr>
                <w:rFonts w:eastAsia="Times New Roman"/>
                <w:b/>
                <w:bCs/>
                <w:sz w:val="24"/>
                <w:szCs w:val="24"/>
                <w:lang w:eastAsia="ru-RU"/>
              </w:rPr>
              <w:t xml:space="preserve">Характеристика профессионального стандарта </w:t>
            </w:r>
          </w:p>
        </w:tc>
      </w:tr>
      <w:tr w:rsidR="00CD3D27" w:rsidRPr="004609EE" w:rsidTr="00C94564">
        <w:tc>
          <w:tcPr>
            <w:tcW w:w="516" w:type="dxa"/>
            <w:tcMar>
              <w:left w:w="57" w:type="dxa"/>
              <w:right w:w="57" w:type="dxa"/>
            </w:tcMar>
          </w:tcPr>
          <w:p w:rsidR="00CD3D27" w:rsidRPr="004609EE" w:rsidRDefault="00CD3D27" w:rsidP="005B5B15">
            <w:pPr>
              <w:tabs>
                <w:tab w:val="left" w:pos="993"/>
              </w:tabs>
              <w:spacing w:after="0" w:line="240" w:lineRule="auto"/>
              <w:jc w:val="both"/>
              <w:rPr>
                <w:rFonts w:eastAsia="Times New Roman"/>
                <w:bCs/>
                <w:sz w:val="24"/>
                <w:szCs w:val="24"/>
                <w:lang w:eastAsia="ru-RU"/>
              </w:rPr>
            </w:pPr>
            <w:r w:rsidRPr="004609EE">
              <w:rPr>
                <w:rFonts w:eastAsia="Times New Roman"/>
                <w:bCs/>
                <w:sz w:val="24"/>
                <w:szCs w:val="24"/>
                <w:lang w:eastAsia="ru-RU"/>
              </w:rPr>
              <w:t>1</w:t>
            </w:r>
          </w:p>
        </w:tc>
        <w:tc>
          <w:tcPr>
            <w:tcW w:w="6663" w:type="dxa"/>
            <w:shd w:val="clear" w:color="auto" w:fill="auto"/>
            <w:tcMar>
              <w:left w:w="57" w:type="dxa"/>
              <w:right w:w="57" w:type="dxa"/>
            </w:tcMar>
          </w:tcPr>
          <w:p w:rsidR="00CD3D27" w:rsidRPr="004609EE" w:rsidRDefault="00CD3D27" w:rsidP="00CD3D27">
            <w:pPr>
              <w:tabs>
                <w:tab w:val="left" w:pos="567"/>
                <w:tab w:val="left" w:pos="709"/>
                <w:tab w:val="left" w:pos="1134"/>
              </w:tabs>
              <w:spacing w:after="0" w:line="240" w:lineRule="auto"/>
              <w:rPr>
                <w:rFonts w:eastAsia="Times New Roman"/>
                <w:bCs/>
                <w:sz w:val="24"/>
                <w:szCs w:val="24"/>
                <w:lang w:eastAsia="ru-RU"/>
              </w:rPr>
            </w:pPr>
            <w:r w:rsidRPr="00515CFF">
              <w:rPr>
                <w:sz w:val="24"/>
                <w:szCs w:val="24"/>
              </w:rPr>
              <w:t>38.02.04</w:t>
            </w:r>
            <w:r>
              <w:rPr>
                <w:sz w:val="24"/>
                <w:szCs w:val="24"/>
              </w:rPr>
              <w:t xml:space="preserve"> </w:t>
            </w:r>
            <w:r w:rsidRPr="00515CFF">
              <w:rPr>
                <w:sz w:val="24"/>
                <w:szCs w:val="24"/>
              </w:rPr>
              <w:t>Коммерция (по отраслям), Приказ от 15 мая 2014 г., №539</w:t>
            </w:r>
          </w:p>
        </w:tc>
        <w:tc>
          <w:tcPr>
            <w:tcW w:w="2347" w:type="dxa"/>
            <w:gridSpan w:val="2"/>
            <w:shd w:val="clear" w:color="auto" w:fill="auto"/>
          </w:tcPr>
          <w:p w:rsidR="00CD3D27" w:rsidRPr="004609EE" w:rsidRDefault="00CD3D27" w:rsidP="005B5B15">
            <w:pPr>
              <w:tabs>
                <w:tab w:val="left" w:pos="993"/>
              </w:tabs>
              <w:spacing w:after="0" w:line="240" w:lineRule="auto"/>
              <w:jc w:val="center"/>
              <w:rPr>
                <w:rFonts w:eastAsia="Times New Roman"/>
                <w:bCs/>
                <w:sz w:val="24"/>
                <w:szCs w:val="24"/>
                <w:lang w:eastAsia="ru-RU"/>
              </w:rPr>
            </w:pPr>
            <w:r w:rsidRPr="004609EE">
              <w:rPr>
                <w:rFonts w:eastAsia="Times New Roman"/>
                <w:bCs/>
                <w:sz w:val="24"/>
                <w:szCs w:val="24"/>
                <w:lang w:eastAsia="ru-RU"/>
              </w:rPr>
              <w:t>нет</w:t>
            </w:r>
          </w:p>
        </w:tc>
      </w:tr>
      <w:tr w:rsidR="00CD3D27" w:rsidRPr="004609EE" w:rsidTr="00C94564">
        <w:tc>
          <w:tcPr>
            <w:tcW w:w="516" w:type="dxa"/>
            <w:tcMar>
              <w:left w:w="57" w:type="dxa"/>
              <w:right w:w="57" w:type="dxa"/>
            </w:tcMar>
          </w:tcPr>
          <w:p w:rsidR="00CD3D27" w:rsidRPr="004609EE" w:rsidRDefault="00CD3D27" w:rsidP="005B5B15">
            <w:pPr>
              <w:tabs>
                <w:tab w:val="left" w:pos="993"/>
              </w:tabs>
              <w:spacing w:after="0" w:line="240" w:lineRule="auto"/>
              <w:jc w:val="both"/>
              <w:rPr>
                <w:rFonts w:eastAsia="Times New Roman"/>
                <w:bCs/>
                <w:sz w:val="24"/>
                <w:szCs w:val="24"/>
                <w:lang w:eastAsia="ru-RU"/>
              </w:rPr>
            </w:pPr>
            <w:r w:rsidRPr="004609EE">
              <w:rPr>
                <w:rFonts w:eastAsia="Times New Roman"/>
                <w:bCs/>
                <w:sz w:val="24"/>
                <w:szCs w:val="24"/>
                <w:lang w:eastAsia="ru-RU"/>
              </w:rPr>
              <w:t>2</w:t>
            </w:r>
          </w:p>
        </w:tc>
        <w:tc>
          <w:tcPr>
            <w:tcW w:w="6663" w:type="dxa"/>
            <w:shd w:val="clear" w:color="auto" w:fill="auto"/>
            <w:tcMar>
              <w:left w:w="57" w:type="dxa"/>
              <w:right w:w="57" w:type="dxa"/>
            </w:tcMar>
          </w:tcPr>
          <w:p w:rsidR="00CD3D27" w:rsidRPr="004609EE" w:rsidRDefault="00CD3D27" w:rsidP="00C926F2">
            <w:pPr>
              <w:tabs>
                <w:tab w:val="left" w:pos="993"/>
              </w:tabs>
              <w:spacing w:after="0" w:line="240" w:lineRule="auto"/>
              <w:rPr>
                <w:rFonts w:eastAsia="Times New Roman"/>
                <w:bCs/>
                <w:sz w:val="24"/>
                <w:szCs w:val="24"/>
                <w:lang w:eastAsia="ru-RU"/>
              </w:rPr>
            </w:pPr>
            <w:r w:rsidRPr="004609EE">
              <w:rPr>
                <w:rFonts w:eastAsia="Times New Roman"/>
                <w:bCs/>
                <w:sz w:val="24"/>
                <w:szCs w:val="24"/>
                <w:lang w:eastAsia="ru-RU"/>
              </w:rPr>
              <w:t>4.3.1. Организация и управление торгово-сбытовой деятельностью</w:t>
            </w:r>
          </w:p>
          <w:p w:rsidR="00CD3D27" w:rsidRPr="004609EE" w:rsidRDefault="00CD3D27" w:rsidP="00C926F2">
            <w:pPr>
              <w:tabs>
                <w:tab w:val="left" w:pos="993"/>
              </w:tabs>
              <w:spacing w:after="0" w:line="240" w:lineRule="auto"/>
              <w:rPr>
                <w:rFonts w:eastAsia="Times New Roman"/>
                <w:bCs/>
                <w:sz w:val="24"/>
                <w:szCs w:val="24"/>
                <w:lang w:eastAsia="ru-RU"/>
              </w:rPr>
            </w:pPr>
            <w:r w:rsidRPr="004609EE">
              <w:rPr>
                <w:rFonts w:eastAsia="Times New Roman"/>
                <w:bCs/>
                <w:sz w:val="24"/>
                <w:szCs w:val="24"/>
                <w:lang w:eastAsia="ru-RU"/>
              </w:rPr>
              <w:t>4.3.2. Организация и проведение экономической и маркетинговой деятельности</w:t>
            </w:r>
          </w:p>
          <w:p w:rsidR="00CD3D27" w:rsidRPr="004609EE" w:rsidRDefault="00CD3D27" w:rsidP="00C926F2">
            <w:pPr>
              <w:tabs>
                <w:tab w:val="left" w:pos="993"/>
              </w:tabs>
              <w:spacing w:after="0" w:line="240" w:lineRule="auto"/>
              <w:rPr>
                <w:rFonts w:eastAsia="Times New Roman"/>
                <w:bCs/>
                <w:sz w:val="24"/>
                <w:szCs w:val="24"/>
                <w:lang w:eastAsia="ru-RU"/>
              </w:rPr>
            </w:pPr>
            <w:r w:rsidRPr="004609EE">
              <w:rPr>
                <w:rFonts w:eastAsia="Times New Roman"/>
                <w:bCs/>
                <w:sz w:val="24"/>
                <w:szCs w:val="24"/>
                <w:lang w:eastAsia="ru-RU"/>
              </w:rPr>
              <w:t>4.3.3. Управление ассортиментом, оценка качества и обеспечение сохраняемости товаров.</w:t>
            </w:r>
          </w:p>
        </w:tc>
        <w:tc>
          <w:tcPr>
            <w:tcW w:w="2347" w:type="dxa"/>
            <w:gridSpan w:val="2"/>
            <w:shd w:val="clear" w:color="auto" w:fill="auto"/>
          </w:tcPr>
          <w:p w:rsidR="00CD3D27" w:rsidRPr="004609EE" w:rsidRDefault="00CD3D27" w:rsidP="005B5B15">
            <w:pPr>
              <w:tabs>
                <w:tab w:val="left" w:pos="993"/>
              </w:tabs>
              <w:spacing w:after="0" w:line="240" w:lineRule="auto"/>
              <w:jc w:val="center"/>
              <w:rPr>
                <w:rFonts w:eastAsia="Times New Roman"/>
                <w:bCs/>
                <w:sz w:val="24"/>
                <w:szCs w:val="24"/>
                <w:lang w:eastAsia="ru-RU"/>
              </w:rPr>
            </w:pPr>
          </w:p>
        </w:tc>
      </w:tr>
      <w:tr w:rsidR="00CD3D27" w:rsidRPr="004609EE" w:rsidTr="00C94564">
        <w:tc>
          <w:tcPr>
            <w:tcW w:w="516" w:type="dxa"/>
            <w:tcMar>
              <w:left w:w="57" w:type="dxa"/>
              <w:right w:w="57" w:type="dxa"/>
            </w:tcMar>
          </w:tcPr>
          <w:p w:rsidR="00CD3D27" w:rsidRPr="004609EE" w:rsidRDefault="00CD3D27" w:rsidP="005B5B15">
            <w:pPr>
              <w:tabs>
                <w:tab w:val="left" w:pos="993"/>
              </w:tabs>
              <w:spacing w:after="0" w:line="240" w:lineRule="auto"/>
              <w:jc w:val="both"/>
              <w:rPr>
                <w:rFonts w:eastAsia="Times New Roman"/>
                <w:bCs/>
                <w:sz w:val="24"/>
                <w:szCs w:val="24"/>
                <w:lang w:eastAsia="ru-RU"/>
              </w:rPr>
            </w:pPr>
            <w:r w:rsidRPr="004609EE">
              <w:rPr>
                <w:rFonts w:eastAsia="Times New Roman"/>
                <w:bCs/>
                <w:sz w:val="24"/>
                <w:szCs w:val="24"/>
                <w:lang w:eastAsia="ru-RU"/>
              </w:rPr>
              <w:t>3</w:t>
            </w:r>
          </w:p>
        </w:tc>
        <w:tc>
          <w:tcPr>
            <w:tcW w:w="6663" w:type="dxa"/>
            <w:shd w:val="clear" w:color="auto" w:fill="auto"/>
            <w:tcMar>
              <w:left w:w="57" w:type="dxa"/>
              <w:right w:w="57" w:type="dxa"/>
            </w:tcMar>
          </w:tcPr>
          <w:p w:rsidR="00C94564" w:rsidRPr="00C94564" w:rsidRDefault="00C94564" w:rsidP="00C94564">
            <w:pPr>
              <w:spacing w:after="0" w:line="240" w:lineRule="auto"/>
              <w:jc w:val="both"/>
              <w:rPr>
                <w:rFonts w:eastAsia="Times New Roman"/>
                <w:bCs/>
                <w:spacing w:val="-6"/>
                <w:sz w:val="24"/>
                <w:szCs w:val="24"/>
                <w:lang w:eastAsia="ru-RU"/>
              </w:rPr>
            </w:pPr>
            <w:r w:rsidRPr="00C94564">
              <w:rPr>
                <w:rFonts w:eastAsia="Times New Roman"/>
                <w:bCs/>
                <w:spacing w:val="-6"/>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94564" w:rsidRPr="00C94564" w:rsidRDefault="00C94564" w:rsidP="00C94564">
            <w:pPr>
              <w:spacing w:after="0" w:line="240" w:lineRule="auto"/>
              <w:jc w:val="both"/>
              <w:rPr>
                <w:rFonts w:eastAsia="Times New Roman"/>
                <w:bCs/>
                <w:spacing w:val="-6"/>
                <w:sz w:val="24"/>
                <w:szCs w:val="24"/>
                <w:lang w:eastAsia="ru-RU"/>
              </w:rPr>
            </w:pPr>
            <w:r w:rsidRPr="00C94564">
              <w:rPr>
                <w:rFonts w:eastAsia="Times New Roman"/>
                <w:bCs/>
                <w:spacing w:val="-6"/>
                <w:sz w:val="24"/>
                <w:szCs w:val="24"/>
                <w:lang w:eastAsia="ru-RU"/>
              </w:rPr>
              <w:t>ОК 3. Принимать решения в стандартных и нестандартных ситуациях и нести за них ответственность.</w:t>
            </w:r>
          </w:p>
          <w:p w:rsidR="00C94564" w:rsidRPr="00C94564" w:rsidRDefault="00C94564" w:rsidP="00C94564">
            <w:pPr>
              <w:spacing w:after="0" w:line="240" w:lineRule="auto"/>
              <w:jc w:val="both"/>
              <w:rPr>
                <w:rFonts w:eastAsia="Times New Roman"/>
                <w:bCs/>
                <w:spacing w:val="-6"/>
                <w:sz w:val="24"/>
                <w:szCs w:val="24"/>
                <w:lang w:eastAsia="ru-RU"/>
              </w:rPr>
            </w:pPr>
            <w:r w:rsidRPr="00C94564">
              <w:rPr>
                <w:rFonts w:eastAsia="Times New Roman"/>
                <w:bCs/>
                <w:spacing w:val="-6"/>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94564" w:rsidRDefault="00C94564" w:rsidP="00C94564">
            <w:pPr>
              <w:spacing w:after="0" w:line="240" w:lineRule="auto"/>
              <w:jc w:val="both"/>
              <w:rPr>
                <w:rFonts w:eastAsia="Times New Roman"/>
                <w:bCs/>
                <w:spacing w:val="-6"/>
                <w:sz w:val="24"/>
                <w:szCs w:val="24"/>
                <w:lang w:eastAsia="ru-RU"/>
              </w:rPr>
            </w:pPr>
            <w:r w:rsidRPr="00C94564">
              <w:rPr>
                <w:rFonts w:eastAsia="Times New Roman"/>
                <w:bCs/>
                <w:spacing w:val="-6"/>
                <w:sz w:val="24"/>
                <w:szCs w:val="24"/>
                <w:lang w:eastAsia="ru-RU"/>
              </w:rPr>
              <w:t>ОК 10. Логически верно, аргументированно и ясно излагать устную и письменную речь.</w:t>
            </w:r>
          </w:p>
          <w:p w:rsidR="00C94564" w:rsidRDefault="00C94564" w:rsidP="00C94564">
            <w:pPr>
              <w:spacing w:after="0" w:line="240" w:lineRule="auto"/>
              <w:jc w:val="both"/>
              <w:rPr>
                <w:rFonts w:eastAsia="Times New Roman"/>
                <w:bCs/>
                <w:spacing w:val="-6"/>
                <w:sz w:val="24"/>
                <w:szCs w:val="24"/>
                <w:lang w:eastAsia="ru-RU"/>
              </w:rPr>
            </w:pPr>
            <w:r w:rsidRPr="00C94564">
              <w:rPr>
                <w:rFonts w:eastAsia="Times New Roman"/>
                <w:bCs/>
                <w:spacing w:val="-6"/>
                <w:sz w:val="24"/>
                <w:szCs w:val="24"/>
                <w:lang w:eastAsia="ru-RU"/>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C94564" w:rsidRPr="004609EE" w:rsidRDefault="00C94564" w:rsidP="00C94564">
            <w:pPr>
              <w:spacing w:after="0" w:line="240" w:lineRule="auto"/>
              <w:jc w:val="both"/>
              <w:rPr>
                <w:rFonts w:eastAsia="Times New Roman"/>
                <w:bCs/>
                <w:spacing w:val="-6"/>
                <w:sz w:val="24"/>
                <w:szCs w:val="24"/>
                <w:lang w:eastAsia="ru-RU"/>
              </w:rPr>
            </w:pPr>
            <w:r w:rsidRPr="004609EE">
              <w:rPr>
                <w:rFonts w:eastAsia="Times New Roman"/>
                <w:bCs/>
                <w:spacing w:val="-6"/>
                <w:sz w:val="24"/>
                <w:szCs w:val="24"/>
                <w:lang w:eastAsia="ru-RU"/>
              </w:rPr>
              <w:t>ПК 1.7. Применять в коммерческой деятельности методы, средства и приемы менеджмента, делового и управленческого общения.</w:t>
            </w:r>
          </w:p>
          <w:p w:rsidR="00C94564" w:rsidRPr="00C926F2" w:rsidRDefault="00C94564" w:rsidP="00C94564">
            <w:pPr>
              <w:spacing w:after="0" w:line="240" w:lineRule="auto"/>
              <w:jc w:val="both"/>
              <w:rPr>
                <w:rFonts w:eastAsia="Times New Roman"/>
                <w:bCs/>
                <w:sz w:val="24"/>
                <w:szCs w:val="24"/>
                <w:lang w:eastAsia="ru-RU"/>
              </w:rPr>
            </w:pPr>
            <w:r w:rsidRPr="00C926F2">
              <w:rPr>
                <w:rFonts w:eastAsia="Times New Roman"/>
                <w:bCs/>
                <w:sz w:val="24"/>
                <w:szCs w:val="24"/>
                <w:lang w:eastAsia="ru-RU"/>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C94564" w:rsidRPr="00C94564" w:rsidRDefault="00C94564" w:rsidP="00C94564">
            <w:pPr>
              <w:spacing w:after="0" w:line="240" w:lineRule="auto"/>
              <w:jc w:val="both"/>
              <w:rPr>
                <w:rFonts w:eastAsia="Times New Roman"/>
                <w:bCs/>
                <w:spacing w:val="-6"/>
                <w:sz w:val="24"/>
                <w:szCs w:val="24"/>
                <w:lang w:eastAsia="ru-RU"/>
              </w:rPr>
            </w:pPr>
            <w:r w:rsidRPr="00C94564">
              <w:rPr>
                <w:rFonts w:eastAsia="Times New Roman"/>
                <w:bCs/>
                <w:spacing w:val="-6"/>
                <w:sz w:val="24"/>
                <w:szCs w:val="24"/>
                <w:lang w:eastAsia="ru-RU"/>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CD3D27" w:rsidRPr="004609EE" w:rsidRDefault="00CD3D27" w:rsidP="005B5B15">
            <w:pPr>
              <w:spacing w:after="0" w:line="240" w:lineRule="auto"/>
              <w:jc w:val="both"/>
              <w:rPr>
                <w:rFonts w:eastAsia="Times New Roman"/>
                <w:bCs/>
                <w:sz w:val="24"/>
                <w:szCs w:val="24"/>
                <w:lang w:eastAsia="ru-RU"/>
              </w:rPr>
            </w:pPr>
            <w:r w:rsidRPr="004609EE">
              <w:rPr>
                <w:rFonts w:eastAsia="Times New Roman"/>
                <w:bCs/>
                <w:sz w:val="24"/>
                <w:szCs w:val="24"/>
                <w:lang w:eastAsia="ru-RU"/>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CD3D27" w:rsidRPr="00C926F2" w:rsidRDefault="00CD3D27" w:rsidP="005B5B15">
            <w:pPr>
              <w:spacing w:after="0" w:line="240" w:lineRule="auto"/>
              <w:jc w:val="both"/>
              <w:rPr>
                <w:spacing w:val="-2"/>
                <w:sz w:val="24"/>
                <w:szCs w:val="24"/>
              </w:rPr>
            </w:pPr>
            <w:r w:rsidRPr="00C926F2">
              <w:rPr>
                <w:rFonts w:eastAsia="Times New Roman"/>
                <w:bCs/>
                <w:spacing w:val="-2"/>
                <w:sz w:val="24"/>
                <w:szCs w:val="24"/>
                <w:lang w:eastAsia="ru-RU"/>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CD3D27" w:rsidRPr="00C926F2" w:rsidRDefault="00CD3D27" w:rsidP="005B5B15">
            <w:pPr>
              <w:spacing w:after="0" w:line="240" w:lineRule="auto"/>
              <w:jc w:val="both"/>
              <w:rPr>
                <w:rFonts w:eastAsia="Times New Roman"/>
                <w:bCs/>
                <w:spacing w:val="-2"/>
                <w:sz w:val="24"/>
                <w:szCs w:val="24"/>
                <w:lang w:eastAsia="ru-RU"/>
              </w:rPr>
            </w:pPr>
            <w:r w:rsidRPr="00C926F2">
              <w:rPr>
                <w:rFonts w:eastAsia="Times New Roman"/>
                <w:bCs/>
                <w:spacing w:val="-2"/>
                <w:sz w:val="24"/>
                <w:szCs w:val="24"/>
                <w:lang w:eastAsia="ru-RU"/>
              </w:rPr>
              <w:t>ПК 2.7. Участвовать в проведении маркетинговых исследований рынка, разработке и реализации маркетинговых решений.</w:t>
            </w:r>
          </w:p>
          <w:p w:rsidR="00CD3D27" w:rsidRPr="004609EE" w:rsidRDefault="00CD3D27" w:rsidP="005B5B15">
            <w:pPr>
              <w:spacing w:after="0" w:line="240" w:lineRule="auto"/>
              <w:jc w:val="both"/>
              <w:rPr>
                <w:rFonts w:eastAsia="Times New Roman"/>
                <w:bCs/>
                <w:sz w:val="24"/>
                <w:szCs w:val="24"/>
                <w:lang w:eastAsia="ru-RU"/>
              </w:rPr>
            </w:pPr>
            <w:r w:rsidRPr="004609EE">
              <w:rPr>
                <w:rFonts w:eastAsia="Times New Roman"/>
                <w:bCs/>
                <w:sz w:val="24"/>
                <w:szCs w:val="24"/>
                <w:lang w:eastAsia="ru-RU"/>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CD3D27" w:rsidRPr="004609EE" w:rsidRDefault="00CD3D27" w:rsidP="005B5B15">
            <w:pPr>
              <w:spacing w:after="0" w:line="240" w:lineRule="auto"/>
              <w:jc w:val="both"/>
              <w:rPr>
                <w:rFonts w:eastAsia="Times New Roman"/>
                <w:bCs/>
                <w:sz w:val="24"/>
                <w:szCs w:val="24"/>
                <w:lang w:eastAsia="ru-RU"/>
              </w:rPr>
            </w:pPr>
            <w:r w:rsidRPr="004609EE">
              <w:rPr>
                <w:rFonts w:eastAsia="Times New Roman"/>
                <w:bCs/>
                <w:sz w:val="24"/>
                <w:szCs w:val="24"/>
                <w:lang w:eastAsia="ru-RU"/>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c>
          <w:tcPr>
            <w:tcW w:w="2347" w:type="dxa"/>
            <w:gridSpan w:val="2"/>
            <w:shd w:val="clear" w:color="auto" w:fill="auto"/>
          </w:tcPr>
          <w:p w:rsidR="00CD3D27" w:rsidRPr="004609EE" w:rsidRDefault="00CD3D27" w:rsidP="005B5B15">
            <w:pPr>
              <w:tabs>
                <w:tab w:val="left" w:pos="993"/>
              </w:tabs>
              <w:spacing w:after="0" w:line="240" w:lineRule="auto"/>
              <w:jc w:val="center"/>
              <w:rPr>
                <w:rFonts w:eastAsia="Times New Roman"/>
                <w:bCs/>
                <w:sz w:val="24"/>
                <w:szCs w:val="24"/>
                <w:lang w:eastAsia="ru-RU"/>
              </w:rPr>
            </w:pPr>
          </w:p>
        </w:tc>
      </w:tr>
      <w:tr w:rsidR="00CD3D27" w:rsidRPr="004609EE" w:rsidTr="00CD3D27">
        <w:tc>
          <w:tcPr>
            <w:tcW w:w="516" w:type="dxa"/>
            <w:tcMar>
              <w:left w:w="57" w:type="dxa"/>
              <w:right w:w="57" w:type="dxa"/>
            </w:tcMar>
          </w:tcPr>
          <w:p w:rsidR="00CD3D27" w:rsidRPr="004609EE" w:rsidRDefault="00CD3D27" w:rsidP="005B5B15">
            <w:pPr>
              <w:tabs>
                <w:tab w:val="left" w:pos="993"/>
              </w:tabs>
              <w:spacing w:after="0" w:line="240" w:lineRule="auto"/>
              <w:jc w:val="both"/>
              <w:rPr>
                <w:rFonts w:eastAsia="Times New Roman"/>
                <w:bCs/>
                <w:sz w:val="24"/>
                <w:szCs w:val="24"/>
                <w:lang w:eastAsia="ru-RU"/>
              </w:rPr>
            </w:pPr>
            <w:r w:rsidRPr="004609EE">
              <w:rPr>
                <w:rFonts w:eastAsia="Times New Roman"/>
                <w:bCs/>
                <w:sz w:val="24"/>
                <w:szCs w:val="24"/>
                <w:lang w:eastAsia="ru-RU"/>
              </w:rPr>
              <w:t>4</w:t>
            </w:r>
          </w:p>
        </w:tc>
        <w:tc>
          <w:tcPr>
            <w:tcW w:w="9010" w:type="dxa"/>
            <w:gridSpan w:val="3"/>
            <w:shd w:val="clear" w:color="auto" w:fill="auto"/>
            <w:tcMar>
              <w:left w:w="57" w:type="dxa"/>
              <w:right w:w="57" w:type="dxa"/>
            </w:tcMar>
          </w:tcPr>
          <w:p w:rsidR="00C94564" w:rsidRPr="004609EE" w:rsidRDefault="00C94564" w:rsidP="005B5B15">
            <w:pPr>
              <w:tabs>
                <w:tab w:val="left" w:pos="993"/>
              </w:tabs>
              <w:spacing w:after="0" w:line="240" w:lineRule="auto"/>
              <w:rPr>
                <w:rFonts w:eastAsia="Times New Roman"/>
                <w:bCs/>
                <w:sz w:val="24"/>
                <w:szCs w:val="24"/>
                <w:lang w:eastAsia="ru-RU"/>
              </w:rPr>
            </w:pPr>
            <w:r>
              <w:rPr>
                <w:rFonts w:eastAsia="Times New Roman"/>
                <w:bCs/>
                <w:sz w:val="24"/>
                <w:szCs w:val="24"/>
                <w:lang w:eastAsia="ru-RU"/>
              </w:rPr>
              <w:t>ОП.</w:t>
            </w:r>
            <w:r w:rsidRPr="00C94564">
              <w:rPr>
                <w:rFonts w:eastAsia="Times New Roman"/>
                <w:bCs/>
                <w:sz w:val="24"/>
                <w:szCs w:val="24"/>
                <w:lang w:eastAsia="ru-RU"/>
              </w:rPr>
              <w:t>01 Экономика организации</w:t>
            </w:r>
          </w:p>
          <w:p w:rsidR="00CD3D27" w:rsidRDefault="00CD3D27" w:rsidP="00C94564">
            <w:pPr>
              <w:spacing w:after="0" w:line="240" w:lineRule="auto"/>
              <w:jc w:val="both"/>
              <w:rPr>
                <w:rFonts w:eastAsia="Times New Roman"/>
                <w:bCs/>
                <w:sz w:val="24"/>
                <w:szCs w:val="24"/>
                <w:lang w:eastAsia="ru-RU"/>
              </w:rPr>
            </w:pPr>
            <w:r w:rsidRPr="004609EE">
              <w:rPr>
                <w:rFonts w:eastAsia="Times New Roman"/>
                <w:bCs/>
                <w:sz w:val="24"/>
                <w:szCs w:val="24"/>
                <w:lang w:eastAsia="ru-RU"/>
              </w:rPr>
              <w:t>ОП.02 Статистика</w:t>
            </w:r>
          </w:p>
          <w:p w:rsidR="00C94564" w:rsidRDefault="00C94564" w:rsidP="00C94564">
            <w:pPr>
              <w:spacing w:after="0" w:line="240" w:lineRule="auto"/>
              <w:jc w:val="both"/>
              <w:rPr>
                <w:rFonts w:eastAsia="Times New Roman"/>
                <w:bCs/>
                <w:sz w:val="24"/>
                <w:szCs w:val="24"/>
                <w:lang w:eastAsia="ru-RU"/>
              </w:rPr>
            </w:pPr>
            <w:r>
              <w:rPr>
                <w:rFonts w:eastAsia="Times New Roman"/>
                <w:bCs/>
                <w:sz w:val="24"/>
                <w:szCs w:val="24"/>
                <w:lang w:eastAsia="ru-RU"/>
              </w:rPr>
              <w:t>ОП.</w:t>
            </w:r>
            <w:r w:rsidRPr="004609EE">
              <w:rPr>
                <w:rFonts w:eastAsia="Times New Roman"/>
                <w:bCs/>
                <w:sz w:val="24"/>
                <w:szCs w:val="24"/>
                <w:lang w:eastAsia="ru-RU"/>
              </w:rPr>
              <w:t>03 Менеджмент</w:t>
            </w:r>
          </w:p>
          <w:p w:rsidR="00C94564" w:rsidRDefault="00C94564" w:rsidP="00C94564">
            <w:pPr>
              <w:spacing w:after="0" w:line="240" w:lineRule="auto"/>
              <w:jc w:val="both"/>
              <w:rPr>
                <w:rFonts w:eastAsia="Times New Roman"/>
                <w:bCs/>
                <w:sz w:val="24"/>
                <w:szCs w:val="24"/>
                <w:lang w:eastAsia="ru-RU"/>
              </w:rPr>
            </w:pPr>
            <w:r>
              <w:rPr>
                <w:rFonts w:eastAsia="Times New Roman"/>
                <w:bCs/>
                <w:sz w:val="24"/>
                <w:szCs w:val="24"/>
                <w:lang w:eastAsia="ru-RU"/>
              </w:rPr>
              <w:t>ОП.</w:t>
            </w:r>
            <w:r w:rsidRPr="00C94564">
              <w:rPr>
                <w:rFonts w:eastAsia="Times New Roman"/>
                <w:bCs/>
                <w:sz w:val="24"/>
                <w:szCs w:val="24"/>
                <w:lang w:eastAsia="ru-RU"/>
              </w:rPr>
              <w:t>06 Логистика</w:t>
            </w:r>
          </w:p>
          <w:p w:rsidR="00C94564" w:rsidRDefault="00C94564" w:rsidP="00C94564">
            <w:pPr>
              <w:spacing w:after="0" w:line="240" w:lineRule="auto"/>
              <w:jc w:val="both"/>
              <w:rPr>
                <w:rFonts w:eastAsia="Times New Roman"/>
                <w:bCs/>
                <w:sz w:val="24"/>
                <w:szCs w:val="24"/>
                <w:lang w:eastAsia="ru-RU"/>
              </w:rPr>
            </w:pPr>
            <w:r>
              <w:rPr>
                <w:rFonts w:eastAsia="Times New Roman"/>
                <w:bCs/>
                <w:sz w:val="24"/>
                <w:szCs w:val="24"/>
                <w:lang w:eastAsia="ru-RU"/>
              </w:rPr>
              <w:t>ПМ.01 Организация и управление торгово-сбытовой деятельностью</w:t>
            </w:r>
          </w:p>
          <w:p w:rsidR="00C94564" w:rsidRPr="00C94564" w:rsidRDefault="00C94564" w:rsidP="00C94564">
            <w:pPr>
              <w:spacing w:after="0" w:line="240" w:lineRule="auto"/>
              <w:jc w:val="both"/>
              <w:rPr>
                <w:rFonts w:eastAsia="Times New Roman"/>
                <w:bCs/>
                <w:sz w:val="24"/>
                <w:szCs w:val="24"/>
                <w:lang w:eastAsia="ru-RU"/>
              </w:rPr>
            </w:pPr>
            <w:r w:rsidRPr="00C94564">
              <w:rPr>
                <w:rFonts w:eastAsia="Times New Roman"/>
                <w:bCs/>
                <w:sz w:val="24"/>
                <w:szCs w:val="24"/>
                <w:lang w:eastAsia="ru-RU"/>
              </w:rPr>
              <w:t>МДК 01.02 Организация торговли</w:t>
            </w:r>
          </w:p>
          <w:p w:rsidR="00CD3D27" w:rsidRDefault="00CD3D27" w:rsidP="00C94564">
            <w:pPr>
              <w:spacing w:after="0" w:line="240" w:lineRule="auto"/>
              <w:jc w:val="both"/>
              <w:rPr>
                <w:rFonts w:eastAsia="Times New Roman"/>
                <w:bCs/>
                <w:sz w:val="24"/>
                <w:szCs w:val="24"/>
                <w:lang w:eastAsia="ru-RU"/>
              </w:rPr>
            </w:pPr>
            <w:r w:rsidRPr="004609EE">
              <w:rPr>
                <w:rFonts w:eastAsia="Times New Roman"/>
                <w:bCs/>
                <w:sz w:val="24"/>
                <w:szCs w:val="24"/>
                <w:lang w:eastAsia="ru-RU"/>
              </w:rPr>
              <w:t>ПМ.02 Организация и проведение экономической и маркетинговой деятельности</w:t>
            </w:r>
          </w:p>
          <w:p w:rsidR="00CD3D27" w:rsidRPr="004609EE" w:rsidRDefault="00CD3D27" w:rsidP="00C94564">
            <w:pPr>
              <w:spacing w:after="0" w:line="240" w:lineRule="auto"/>
              <w:jc w:val="both"/>
              <w:rPr>
                <w:rFonts w:eastAsia="Times New Roman"/>
                <w:bCs/>
                <w:sz w:val="24"/>
                <w:szCs w:val="24"/>
                <w:lang w:eastAsia="ru-RU"/>
              </w:rPr>
            </w:pPr>
            <w:r w:rsidRPr="004609EE">
              <w:rPr>
                <w:rFonts w:eastAsia="Times New Roman"/>
                <w:bCs/>
                <w:sz w:val="24"/>
                <w:szCs w:val="24"/>
                <w:lang w:eastAsia="ru-RU"/>
              </w:rPr>
              <w:t>МДК 02.02 Анализ финансово-хозяйственной деятельности</w:t>
            </w:r>
          </w:p>
          <w:p w:rsidR="00CD3D27" w:rsidRPr="004609EE" w:rsidRDefault="00CD3D27" w:rsidP="00C94564">
            <w:pPr>
              <w:spacing w:after="0" w:line="240" w:lineRule="auto"/>
              <w:jc w:val="both"/>
              <w:rPr>
                <w:rFonts w:eastAsia="Times New Roman"/>
                <w:bCs/>
                <w:sz w:val="24"/>
                <w:szCs w:val="24"/>
                <w:lang w:eastAsia="ru-RU"/>
              </w:rPr>
            </w:pPr>
            <w:r w:rsidRPr="004609EE">
              <w:rPr>
                <w:rFonts w:eastAsia="Times New Roman"/>
                <w:bCs/>
                <w:sz w:val="24"/>
                <w:szCs w:val="24"/>
                <w:lang w:eastAsia="ru-RU"/>
              </w:rPr>
              <w:t>МДК 02.03 Маркетинг</w:t>
            </w:r>
          </w:p>
        </w:tc>
      </w:tr>
      <w:tr w:rsidR="00655846" w:rsidRPr="004609EE" w:rsidTr="00CD3D27">
        <w:tc>
          <w:tcPr>
            <w:tcW w:w="516" w:type="dxa"/>
            <w:vMerge w:val="restart"/>
            <w:tcMar>
              <w:left w:w="57" w:type="dxa"/>
              <w:right w:w="57" w:type="dxa"/>
            </w:tcMar>
          </w:tcPr>
          <w:p w:rsidR="00655846" w:rsidRPr="004609EE" w:rsidRDefault="00655846" w:rsidP="005B5B15">
            <w:pPr>
              <w:tabs>
                <w:tab w:val="left" w:pos="993"/>
              </w:tabs>
              <w:spacing w:after="0" w:line="240" w:lineRule="auto"/>
              <w:rPr>
                <w:rFonts w:eastAsia="Times New Roman"/>
                <w:b/>
                <w:sz w:val="24"/>
                <w:szCs w:val="24"/>
              </w:rPr>
            </w:pPr>
            <w:r w:rsidRPr="004609EE">
              <w:rPr>
                <w:rFonts w:eastAsia="Times New Roman"/>
                <w:bCs/>
                <w:sz w:val="24"/>
                <w:szCs w:val="24"/>
                <w:lang w:eastAsia="ru-RU"/>
              </w:rPr>
              <w:t>5</w:t>
            </w:r>
          </w:p>
        </w:tc>
        <w:tc>
          <w:tcPr>
            <w:tcW w:w="9010" w:type="dxa"/>
            <w:gridSpan w:val="3"/>
          </w:tcPr>
          <w:p w:rsidR="00655846" w:rsidRPr="004609EE" w:rsidRDefault="00655846" w:rsidP="00CD3D27">
            <w:pPr>
              <w:tabs>
                <w:tab w:val="left" w:pos="993"/>
              </w:tabs>
              <w:spacing w:after="0" w:line="240" w:lineRule="auto"/>
              <w:jc w:val="center"/>
              <w:rPr>
                <w:rFonts w:eastAsia="Times New Roman"/>
                <w:b/>
                <w:sz w:val="24"/>
                <w:szCs w:val="24"/>
              </w:rPr>
            </w:pPr>
            <w:r w:rsidRPr="004609EE">
              <w:rPr>
                <w:rFonts w:eastAsia="Times New Roman"/>
                <w:b/>
                <w:sz w:val="24"/>
                <w:szCs w:val="24"/>
              </w:rPr>
              <w:t>Зада</w:t>
            </w:r>
            <w:r>
              <w:rPr>
                <w:rFonts w:eastAsia="Times New Roman"/>
                <w:b/>
                <w:sz w:val="24"/>
                <w:szCs w:val="24"/>
              </w:rPr>
              <w:t xml:space="preserve">ча 1 </w:t>
            </w:r>
            <w:r w:rsidRPr="004609EE">
              <w:rPr>
                <w:rFonts w:eastAsia="Times New Roman"/>
                <w:b/>
                <w:sz w:val="24"/>
                <w:szCs w:val="24"/>
              </w:rPr>
              <w:t>Анализ внешней и</w:t>
            </w:r>
            <w:r>
              <w:rPr>
                <w:rFonts w:eastAsia="Times New Roman"/>
                <w:b/>
                <w:sz w:val="24"/>
                <w:szCs w:val="24"/>
              </w:rPr>
              <w:t xml:space="preserve"> внутренней среды, </w:t>
            </w:r>
            <w:r w:rsidRPr="004609EE">
              <w:rPr>
                <w:rFonts w:eastAsia="Times New Roman"/>
                <w:b/>
                <w:sz w:val="24"/>
                <w:szCs w:val="24"/>
              </w:rPr>
              <w:t>проведение портфельн</w:t>
            </w:r>
            <w:r>
              <w:rPr>
                <w:rFonts w:eastAsia="Times New Roman"/>
                <w:b/>
                <w:sz w:val="24"/>
                <w:szCs w:val="24"/>
              </w:rPr>
              <w:t>ого анализа бизнес-единиц фирмы</w:t>
            </w:r>
          </w:p>
        </w:tc>
      </w:tr>
      <w:tr w:rsidR="00655846" w:rsidRPr="004609EE" w:rsidTr="00C926F2">
        <w:trPr>
          <w:trHeight w:val="2009"/>
        </w:trPr>
        <w:tc>
          <w:tcPr>
            <w:tcW w:w="516" w:type="dxa"/>
            <w:vMerge/>
            <w:tcMar>
              <w:left w:w="57" w:type="dxa"/>
              <w:right w:w="57" w:type="dxa"/>
            </w:tcMar>
          </w:tcPr>
          <w:p w:rsidR="00655846" w:rsidRPr="004609EE" w:rsidRDefault="00655846" w:rsidP="005B5B15">
            <w:pPr>
              <w:tabs>
                <w:tab w:val="left" w:pos="993"/>
              </w:tabs>
              <w:spacing w:after="0" w:line="240" w:lineRule="auto"/>
              <w:rPr>
                <w:rFonts w:eastAsia="Times New Roman"/>
                <w:bCs/>
                <w:sz w:val="24"/>
                <w:szCs w:val="24"/>
                <w:lang w:eastAsia="ru-RU"/>
              </w:rPr>
            </w:pPr>
          </w:p>
        </w:tc>
        <w:tc>
          <w:tcPr>
            <w:tcW w:w="6804" w:type="dxa"/>
            <w:gridSpan w:val="2"/>
            <w:shd w:val="clear" w:color="auto" w:fill="auto"/>
            <w:tcMar>
              <w:left w:w="57" w:type="dxa"/>
              <w:right w:w="57" w:type="dxa"/>
            </w:tcMar>
            <w:vAlign w:val="center"/>
          </w:tcPr>
          <w:p w:rsidR="00655846" w:rsidRPr="00C71B56" w:rsidRDefault="00655846" w:rsidP="00B21038">
            <w:pPr>
              <w:tabs>
                <w:tab w:val="left" w:pos="567"/>
                <w:tab w:val="left" w:pos="709"/>
                <w:tab w:val="left" w:pos="1134"/>
              </w:tabs>
              <w:spacing w:after="0" w:line="240" w:lineRule="auto"/>
              <w:jc w:val="both"/>
              <w:rPr>
                <w:rFonts w:eastAsia="Times New Roman"/>
                <w:sz w:val="24"/>
                <w:szCs w:val="24"/>
              </w:rPr>
            </w:pPr>
            <w:r w:rsidRPr="00CD3D27">
              <w:rPr>
                <w:rFonts w:eastAsia="Times New Roman"/>
                <w:b/>
                <w:sz w:val="24"/>
                <w:szCs w:val="24"/>
              </w:rPr>
              <w:t>Описание задачи:</w:t>
            </w:r>
            <w:r w:rsidRPr="004609EE">
              <w:rPr>
                <w:rFonts w:eastAsia="Times New Roman"/>
                <w:sz w:val="24"/>
                <w:szCs w:val="24"/>
              </w:rPr>
              <w:t xml:space="preserve"> Проанализируйте внутреннюю и внешнюю среду организации, представленную в характеристике деятельности, с помощью методики </w:t>
            </w:r>
            <w:r w:rsidRPr="004609EE">
              <w:rPr>
                <w:rFonts w:eastAsia="Times New Roman"/>
                <w:sz w:val="24"/>
                <w:szCs w:val="24"/>
                <w:lang w:val="en-US"/>
              </w:rPr>
              <w:t>SWOT</w:t>
            </w:r>
            <w:r w:rsidRPr="004609EE">
              <w:rPr>
                <w:rFonts w:eastAsia="Times New Roman"/>
                <w:sz w:val="24"/>
                <w:szCs w:val="24"/>
              </w:rPr>
              <w:t>-анализа (</w:t>
            </w:r>
            <w:r w:rsidRPr="004609EE">
              <w:rPr>
                <w:sz w:val="24"/>
                <w:szCs w:val="24"/>
              </w:rPr>
              <w:t xml:space="preserve">заполните матрицу </w:t>
            </w:r>
            <w:r w:rsidRPr="004609EE">
              <w:rPr>
                <w:sz w:val="24"/>
                <w:szCs w:val="24"/>
                <w:lang w:val="en-US"/>
              </w:rPr>
              <w:t>SWOT</w:t>
            </w:r>
            <w:r w:rsidR="00C71B56">
              <w:rPr>
                <w:rFonts w:eastAsia="Times New Roman"/>
                <w:sz w:val="24"/>
                <w:szCs w:val="24"/>
              </w:rPr>
              <w:t xml:space="preserve">). </w:t>
            </w:r>
            <w:r w:rsidRPr="004609EE">
              <w:rPr>
                <w:rFonts w:eastAsia="Times New Roman"/>
                <w:sz w:val="24"/>
                <w:szCs w:val="24"/>
              </w:rPr>
              <w:t xml:space="preserve">Проведите </w:t>
            </w:r>
            <w:r w:rsidRPr="004609EE">
              <w:rPr>
                <w:sz w:val="24"/>
                <w:szCs w:val="24"/>
              </w:rPr>
              <w:t>портфельн</w:t>
            </w:r>
            <w:r w:rsidR="00C71B56">
              <w:rPr>
                <w:sz w:val="24"/>
                <w:szCs w:val="24"/>
              </w:rPr>
              <w:t xml:space="preserve">ый анализ с помощью матрицы БКГ </w:t>
            </w:r>
            <w:r w:rsidRPr="004609EE">
              <w:rPr>
                <w:sz w:val="24"/>
                <w:szCs w:val="24"/>
              </w:rPr>
              <w:t>(Бостонской Консалтинговой Группы) направлений деятельности</w:t>
            </w:r>
            <w:r>
              <w:rPr>
                <w:sz w:val="24"/>
                <w:szCs w:val="24"/>
              </w:rPr>
              <w:t xml:space="preserve"> организации</w:t>
            </w:r>
            <w:r w:rsidRPr="004609EE">
              <w:rPr>
                <w:sz w:val="24"/>
                <w:szCs w:val="24"/>
              </w:rPr>
              <w:t>.</w:t>
            </w:r>
            <w:r w:rsidR="00C71B56">
              <w:rPr>
                <w:rFonts w:eastAsia="Times New Roman"/>
                <w:sz w:val="24"/>
                <w:szCs w:val="24"/>
              </w:rPr>
              <w:t xml:space="preserve"> </w:t>
            </w:r>
            <w:r w:rsidRPr="004609EE">
              <w:rPr>
                <w:sz w:val="24"/>
                <w:szCs w:val="24"/>
              </w:rPr>
              <w:t>Примите решение о стратегиях отдельных бизнес-единиц фирмы.</w:t>
            </w:r>
          </w:p>
        </w:tc>
        <w:tc>
          <w:tcPr>
            <w:tcW w:w="2206" w:type="dxa"/>
            <w:shd w:val="clear" w:color="auto" w:fill="auto"/>
            <w:tcMar>
              <w:left w:w="57" w:type="dxa"/>
              <w:right w:w="57" w:type="dxa"/>
            </w:tcMar>
            <w:vAlign w:val="center"/>
          </w:tcPr>
          <w:p w:rsidR="00655846" w:rsidRPr="004609EE" w:rsidRDefault="00655846" w:rsidP="00CD3D27">
            <w:pPr>
              <w:tabs>
                <w:tab w:val="left" w:pos="567"/>
                <w:tab w:val="left" w:pos="709"/>
                <w:tab w:val="left" w:pos="1134"/>
              </w:tabs>
              <w:spacing w:after="0" w:line="240" w:lineRule="auto"/>
              <w:jc w:val="center"/>
              <w:rPr>
                <w:sz w:val="24"/>
                <w:szCs w:val="24"/>
              </w:rPr>
            </w:pPr>
            <w:r w:rsidRPr="00C926F2">
              <w:rPr>
                <w:rFonts w:eastAsia="Times New Roman"/>
                <w:b/>
                <w:spacing w:val="-8"/>
                <w:sz w:val="24"/>
                <w:szCs w:val="24"/>
                <w:lang w:eastAsia="ru-RU"/>
              </w:rPr>
              <w:t>Максимальн</w:t>
            </w:r>
            <w:r w:rsidRPr="004609EE">
              <w:rPr>
                <w:rFonts w:eastAsia="Times New Roman"/>
                <w:b/>
                <w:sz w:val="24"/>
                <w:szCs w:val="24"/>
              </w:rPr>
              <w:t>ый балл – 20 баллов</w:t>
            </w:r>
          </w:p>
        </w:tc>
      </w:tr>
      <w:tr w:rsidR="00655846" w:rsidRPr="004609EE" w:rsidTr="00C926F2">
        <w:trPr>
          <w:trHeight w:val="77"/>
        </w:trPr>
        <w:tc>
          <w:tcPr>
            <w:tcW w:w="516" w:type="dxa"/>
            <w:vMerge/>
            <w:tcMar>
              <w:left w:w="57" w:type="dxa"/>
              <w:right w:w="57" w:type="dxa"/>
            </w:tcMar>
          </w:tcPr>
          <w:p w:rsidR="00655846" w:rsidRPr="004609EE" w:rsidRDefault="00655846" w:rsidP="005B5B15">
            <w:pPr>
              <w:tabs>
                <w:tab w:val="left" w:pos="993"/>
              </w:tabs>
              <w:spacing w:after="0" w:line="240" w:lineRule="auto"/>
              <w:jc w:val="both"/>
              <w:rPr>
                <w:rFonts w:eastAsia="Times New Roman"/>
                <w:bCs/>
                <w:sz w:val="24"/>
                <w:szCs w:val="24"/>
                <w:lang w:eastAsia="ru-RU"/>
              </w:rPr>
            </w:pPr>
          </w:p>
        </w:tc>
        <w:tc>
          <w:tcPr>
            <w:tcW w:w="6804" w:type="dxa"/>
            <w:gridSpan w:val="2"/>
            <w:shd w:val="clear" w:color="auto" w:fill="auto"/>
            <w:tcMar>
              <w:left w:w="57" w:type="dxa"/>
              <w:right w:w="57" w:type="dxa"/>
            </w:tcMar>
          </w:tcPr>
          <w:p w:rsidR="00655846" w:rsidRPr="004609EE" w:rsidRDefault="00655846" w:rsidP="00655846">
            <w:pPr>
              <w:tabs>
                <w:tab w:val="left" w:pos="567"/>
                <w:tab w:val="left" w:pos="709"/>
                <w:tab w:val="left" w:pos="1134"/>
              </w:tabs>
              <w:spacing w:after="0" w:line="240" w:lineRule="auto"/>
              <w:jc w:val="center"/>
              <w:rPr>
                <w:rFonts w:eastAsia="Times New Roman"/>
                <w:b/>
                <w:sz w:val="24"/>
                <w:szCs w:val="24"/>
              </w:rPr>
            </w:pPr>
            <w:r w:rsidRPr="004609EE">
              <w:rPr>
                <w:rFonts w:eastAsia="Times New Roman"/>
                <w:b/>
                <w:sz w:val="24"/>
                <w:szCs w:val="24"/>
              </w:rPr>
              <w:t>Критерии оценки</w:t>
            </w:r>
          </w:p>
        </w:tc>
        <w:tc>
          <w:tcPr>
            <w:tcW w:w="2206" w:type="dxa"/>
            <w:tcMar>
              <w:left w:w="57" w:type="dxa"/>
              <w:right w:w="57" w:type="dxa"/>
            </w:tcMar>
          </w:tcPr>
          <w:p w:rsidR="00655846" w:rsidRPr="004609EE" w:rsidRDefault="00655846" w:rsidP="005B5B15">
            <w:pPr>
              <w:tabs>
                <w:tab w:val="left" w:pos="567"/>
                <w:tab w:val="left" w:pos="709"/>
                <w:tab w:val="left" w:pos="1134"/>
              </w:tabs>
              <w:spacing w:after="0" w:line="240" w:lineRule="auto"/>
              <w:jc w:val="center"/>
              <w:rPr>
                <w:rFonts w:eastAsia="Times New Roman"/>
                <w:b/>
                <w:sz w:val="24"/>
                <w:szCs w:val="24"/>
              </w:rPr>
            </w:pPr>
          </w:p>
        </w:tc>
      </w:tr>
      <w:tr w:rsidR="00655846" w:rsidRPr="004609EE" w:rsidTr="00C926F2">
        <w:trPr>
          <w:trHeight w:val="77"/>
        </w:trPr>
        <w:tc>
          <w:tcPr>
            <w:tcW w:w="516" w:type="dxa"/>
            <w:vMerge/>
            <w:tcMar>
              <w:left w:w="57" w:type="dxa"/>
              <w:right w:w="57" w:type="dxa"/>
            </w:tcMar>
          </w:tcPr>
          <w:p w:rsidR="00655846" w:rsidRPr="004609EE" w:rsidRDefault="00655846" w:rsidP="005B5B15">
            <w:pPr>
              <w:tabs>
                <w:tab w:val="left" w:pos="993"/>
              </w:tabs>
              <w:spacing w:after="0" w:line="240" w:lineRule="auto"/>
              <w:jc w:val="both"/>
              <w:rPr>
                <w:rFonts w:eastAsia="Times New Roman"/>
                <w:bCs/>
                <w:sz w:val="24"/>
                <w:szCs w:val="24"/>
                <w:lang w:eastAsia="ru-RU"/>
              </w:rPr>
            </w:pPr>
          </w:p>
        </w:tc>
        <w:tc>
          <w:tcPr>
            <w:tcW w:w="6804" w:type="dxa"/>
            <w:gridSpan w:val="2"/>
            <w:shd w:val="clear" w:color="auto" w:fill="auto"/>
            <w:tcMar>
              <w:left w:w="57" w:type="dxa"/>
              <w:right w:w="57" w:type="dxa"/>
            </w:tcMar>
          </w:tcPr>
          <w:p w:rsidR="00655846" w:rsidRPr="004609EE" w:rsidRDefault="00655846" w:rsidP="005B5B15">
            <w:pPr>
              <w:tabs>
                <w:tab w:val="left" w:pos="567"/>
                <w:tab w:val="left" w:pos="709"/>
                <w:tab w:val="left" w:pos="1134"/>
              </w:tabs>
              <w:spacing w:after="0" w:line="240" w:lineRule="auto"/>
              <w:jc w:val="both"/>
              <w:rPr>
                <w:rFonts w:eastAsia="Times New Roman"/>
                <w:sz w:val="24"/>
                <w:szCs w:val="24"/>
              </w:rPr>
            </w:pPr>
            <w:r w:rsidRPr="004609EE">
              <w:rPr>
                <w:rFonts w:eastAsia="Times New Roman"/>
                <w:sz w:val="24"/>
                <w:szCs w:val="24"/>
              </w:rPr>
              <w:t xml:space="preserve">Каждый правильно выбранный фактор сильной, слабой стороны, возможности и угрозы деятельности организации в матрице </w:t>
            </w:r>
            <w:r w:rsidRPr="004609EE">
              <w:rPr>
                <w:rFonts w:eastAsia="Times New Roman"/>
                <w:sz w:val="24"/>
                <w:szCs w:val="24"/>
                <w:lang w:val="en-US"/>
              </w:rPr>
              <w:t>SWOT</w:t>
            </w:r>
            <w:r w:rsidRPr="004609EE">
              <w:rPr>
                <w:rFonts w:eastAsia="Times New Roman"/>
                <w:sz w:val="24"/>
                <w:szCs w:val="24"/>
              </w:rPr>
              <w:t>-анализа</w:t>
            </w:r>
          </w:p>
        </w:tc>
        <w:tc>
          <w:tcPr>
            <w:tcW w:w="2206" w:type="dxa"/>
            <w:tcMar>
              <w:left w:w="57" w:type="dxa"/>
              <w:right w:w="57" w:type="dxa"/>
            </w:tcMar>
          </w:tcPr>
          <w:p w:rsidR="00655846" w:rsidRPr="004609EE" w:rsidRDefault="00655846" w:rsidP="005B5B15">
            <w:pPr>
              <w:tabs>
                <w:tab w:val="left" w:pos="567"/>
                <w:tab w:val="left" w:pos="709"/>
                <w:tab w:val="left" w:pos="1134"/>
              </w:tabs>
              <w:spacing w:after="0" w:line="240" w:lineRule="auto"/>
              <w:jc w:val="center"/>
              <w:rPr>
                <w:rFonts w:eastAsia="Times New Roman"/>
                <w:sz w:val="24"/>
                <w:szCs w:val="24"/>
              </w:rPr>
            </w:pPr>
            <w:r w:rsidRPr="004609EE">
              <w:rPr>
                <w:rFonts w:eastAsia="Times New Roman"/>
                <w:sz w:val="24"/>
                <w:szCs w:val="24"/>
              </w:rPr>
              <w:t>0,4</w:t>
            </w:r>
          </w:p>
          <w:p w:rsidR="00655846" w:rsidRPr="004609EE" w:rsidRDefault="00655846" w:rsidP="005B5B15">
            <w:pPr>
              <w:tabs>
                <w:tab w:val="left" w:pos="567"/>
                <w:tab w:val="left" w:pos="709"/>
                <w:tab w:val="left" w:pos="1134"/>
              </w:tabs>
              <w:spacing w:after="0" w:line="240" w:lineRule="auto"/>
              <w:jc w:val="center"/>
              <w:rPr>
                <w:rFonts w:eastAsia="Times New Roman"/>
                <w:sz w:val="24"/>
                <w:szCs w:val="24"/>
              </w:rPr>
            </w:pPr>
            <w:r w:rsidRPr="004609EE">
              <w:rPr>
                <w:rFonts w:eastAsia="Times New Roman"/>
                <w:sz w:val="24"/>
                <w:szCs w:val="24"/>
              </w:rPr>
              <w:t>(максимально – 4,8)</w:t>
            </w:r>
          </w:p>
        </w:tc>
      </w:tr>
      <w:tr w:rsidR="00655846" w:rsidRPr="004609EE" w:rsidTr="00C926F2">
        <w:trPr>
          <w:trHeight w:val="77"/>
        </w:trPr>
        <w:tc>
          <w:tcPr>
            <w:tcW w:w="516" w:type="dxa"/>
            <w:vMerge/>
            <w:tcMar>
              <w:left w:w="57" w:type="dxa"/>
              <w:right w:w="57" w:type="dxa"/>
            </w:tcMar>
          </w:tcPr>
          <w:p w:rsidR="00655846" w:rsidRPr="004609EE" w:rsidRDefault="00655846" w:rsidP="005B5B15">
            <w:pPr>
              <w:tabs>
                <w:tab w:val="left" w:pos="993"/>
              </w:tabs>
              <w:spacing w:after="0" w:line="240" w:lineRule="auto"/>
              <w:jc w:val="both"/>
              <w:rPr>
                <w:rFonts w:eastAsia="Times New Roman"/>
                <w:bCs/>
                <w:sz w:val="24"/>
                <w:szCs w:val="24"/>
                <w:lang w:eastAsia="ru-RU"/>
              </w:rPr>
            </w:pPr>
          </w:p>
        </w:tc>
        <w:tc>
          <w:tcPr>
            <w:tcW w:w="6804" w:type="dxa"/>
            <w:gridSpan w:val="2"/>
            <w:shd w:val="clear" w:color="auto" w:fill="auto"/>
            <w:tcMar>
              <w:left w:w="57" w:type="dxa"/>
              <w:right w:w="57" w:type="dxa"/>
            </w:tcMar>
          </w:tcPr>
          <w:p w:rsidR="00655846" w:rsidRPr="004609EE" w:rsidRDefault="00655846" w:rsidP="005B5B15">
            <w:pPr>
              <w:tabs>
                <w:tab w:val="left" w:pos="567"/>
                <w:tab w:val="left" w:pos="709"/>
                <w:tab w:val="left" w:pos="1134"/>
              </w:tabs>
              <w:spacing w:after="0" w:line="240" w:lineRule="auto"/>
              <w:jc w:val="both"/>
              <w:rPr>
                <w:rFonts w:eastAsia="Times New Roman"/>
                <w:sz w:val="24"/>
                <w:szCs w:val="24"/>
              </w:rPr>
            </w:pPr>
            <w:r w:rsidRPr="004609EE">
              <w:rPr>
                <w:rFonts w:eastAsia="Times New Roman"/>
                <w:sz w:val="24"/>
                <w:szCs w:val="24"/>
              </w:rPr>
              <w:t xml:space="preserve">Каждый релевантный ответ в поле: СИВ, СИУ, СЛВ, СЛУ матрицы </w:t>
            </w:r>
            <w:r w:rsidRPr="004609EE">
              <w:rPr>
                <w:rFonts w:eastAsia="Times New Roman"/>
                <w:sz w:val="24"/>
                <w:szCs w:val="24"/>
                <w:lang w:val="en-US"/>
              </w:rPr>
              <w:t>SWOT</w:t>
            </w:r>
            <w:r w:rsidRPr="004609EE">
              <w:rPr>
                <w:rFonts w:eastAsia="Times New Roman"/>
                <w:sz w:val="24"/>
                <w:szCs w:val="24"/>
              </w:rPr>
              <w:t>-анализа (не более двух в одном поле)</w:t>
            </w:r>
          </w:p>
        </w:tc>
        <w:tc>
          <w:tcPr>
            <w:tcW w:w="2206" w:type="dxa"/>
            <w:tcMar>
              <w:left w:w="57" w:type="dxa"/>
              <w:right w:w="57" w:type="dxa"/>
            </w:tcMar>
          </w:tcPr>
          <w:p w:rsidR="00655846" w:rsidRPr="004609EE" w:rsidRDefault="00655846" w:rsidP="005B5B15">
            <w:pPr>
              <w:tabs>
                <w:tab w:val="left" w:pos="567"/>
                <w:tab w:val="left" w:pos="709"/>
                <w:tab w:val="left" w:pos="1134"/>
              </w:tabs>
              <w:spacing w:after="0" w:line="240" w:lineRule="auto"/>
              <w:jc w:val="center"/>
              <w:rPr>
                <w:rFonts w:eastAsia="Times New Roman"/>
                <w:sz w:val="24"/>
                <w:szCs w:val="24"/>
              </w:rPr>
            </w:pPr>
            <w:r w:rsidRPr="004609EE">
              <w:rPr>
                <w:rFonts w:eastAsia="Times New Roman"/>
                <w:sz w:val="24"/>
                <w:szCs w:val="24"/>
              </w:rPr>
              <w:t>0,6</w:t>
            </w:r>
          </w:p>
          <w:p w:rsidR="00655846" w:rsidRPr="004609EE" w:rsidRDefault="00655846" w:rsidP="005B5B15">
            <w:pPr>
              <w:tabs>
                <w:tab w:val="left" w:pos="567"/>
                <w:tab w:val="left" w:pos="709"/>
                <w:tab w:val="left" w:pos="1134"/>
              </w:tabs>
              <w:spacing w:after="0" w:line="240" w:lineRule="auto"/>
              <w:jc w:val="center"/>
              <w:rPr>
                <w:rFonts w:eastAsia="Times New Roman"/>
                <w:sz w:val="24"/>
                <w:szCs w:val="24"/>
              </w:rPr>
            </w:pPr>
            <w:r w:rsidRPr="004609EE">
              <w:rPr>
                <w:rFonts w:eastAsia="Times New Roman"/>
                <w:sz w:val="24"/>
                <w:szCs w:val="24"/>
              </w:rPr>
              <w:t>(максимально – 4,8)</w:t>
            </w:r>
          </w:p>
        </w:tc>
      </w:tr>
      <w:tr w:rsidR="00655846" w:rsidRPr="004609EE" w:rsidTr="00C926F2">
        <w:trPr>
          <w:trHeight w:val="77"/>
        </w:trPr>
        <w:tc>
          <w:tcPr>
            <w:tcW w:w="516" w:type="dxa"/>
            <w:vMerge/>
            <w:tcMar>
              <w:left w:w="57" w:type="dxa"/>
              <w:right w:w="57" w:type="dxa"/>
            </w:tcMar>
          </w:tcPr>
          <w:p w:rsidR="00655846" w:rsidRPr="004609EE" w:rsidRDefault="00655846" w:rsidP="005B5B15">
            <w:pPr>
              <w:tabs>
                <w:tab w:val="left" w:pos="993"/>
              </w:tabs>
              <w:spacing w:after="0" w:line="240" w:lineRule="auto"/>
              <w:jc w:val="both"/>
              <w:rPr>
                <w:rFonts w:eastAsia="Times New Roman"/>
                <w:bCs/>
                <w:sz w:val="24"/>
                <w:szCs w:val="24"/>
                <w:lang w:eastAsia="ru-RU"/>
              </w:rPr>
            </w:pPr>
          </w:p>
        </w:tc>
        <w:tc>
          <w:tcPr>
            <w:tcW w:w="6804" w:type="dxa"/>
            <w:gridSpan w:val="2"/>
            <w:shd w:val="clear" w:color="auto" w:fill="auto"/>
            <w:tcMar>
              <w:left w:w="57" w:type="dxa"/>
              <w:right w:w="57" w:type="dxa"/>
            </w:tcMar>
          </w:tcPr>
          <w:p w:rsidR="00655846" w:rsidRPr="004609EE" w:rsidRDefault="00655846" w:rsidP="005B5B15">
            <w:pPr>
              <w:tabs>
                <w:tab w:val="left" w:pos="567"/>
                <w:tab w:val="left" w:pos="709"/>
                <w:tab w:val="left" w:pos="1134"/>
              </w:tabs>
              <w:spacing w:after="0" w:line="240" w:lineRule="auto"/>
              <w:jc w:val="both"/>
              <w:rPr>
                <w:rFonts w:eastAsia="Times New Roman"/>
                <w:sz w:val="24"/>
                <w:szCs w:val="24"/>
              </w:rPr>
            </w:pPr>
            <w:r w:rsidRPr="004609EE">
              <w:rPr>
                <w:color w:val="000000"/>
                <w:sz w:val="24"/>
                <w:szCs w:val="24"/>
                <w:shd w:val="clear" w:color="auto" w:fill="FFFFFF"/>
              </w:rPr>
              <w:t>Правильно рассчитан темп прироста рынка по каждой бизнес-единице</w:t>
            </w:r>
          </w:p>
        </w:tc>
        <w:tc>
          <w:tcPr>
            <w:tcW w:w="2206" w:type="dxa"/>
            <w:tcMar>
              <w:left w:w="57" w:type="dxa"/>
              <w:right w:w="57" w:type="dxa"/>
            </w:tcMar>
          </w:tcPr>
          <w:p w:rsidR="00655846" w:rsidRPr="004609EE" w:rsidRDefault="00655846" w:rsidP="005B5B15">
            <w:pPr>
              <w:tabs>
                <w:tab w:val="left" w:pos="567"/>
                <w:tab w:val="left" w:pos="709"/>
                <w:tab w:val="left" w:pos="1134"/>
              </w:tabs>
              <w:spacing w:after="0" w:line="240" w:lineRule="auto"/>
              <w:jc w:val="center"/>
              <w:rPr>
                <w:rFonts w:eastAsia="Times New Roman"/>
                <w:sz w:val="24"/>
                <w:szCs w:val="24"/>
              </w:rPr>
            </w:pPr>
            <w:r w:rsidRPr="004609EE">
              <w:rPr>
                <w:rFonts w:eastAsia="Times New Roman"/>
                <w:sz w:val="24"/>
                <w:szCs w:val="24"/>
              </w:rPr>
              <w:t>0,3</w:t>
            </w:r>
          </w:p>
          <w:p w:rsidR="00655846" w:rsidRPr="004609EE" w:rsidRDefault="00655846" w:rsidP="005B5B15">
            <w:pPr>
              <w:tabs>
                <w:tab w:val="left" w:pos="567"/>
                <w:tab w:val="left" w:pos="709"/>
                <w:tab w:val="left" w:pos="1134"/>
              </w:tabs>
              <w:spacing w:after="0" w:line="240" w:lineRule="auto"/>
              <w:jc w:val="center"/>
              <w:rPr>
                <w:rFonts w:eastAsia="Times New Roman"/>
                <w:sz w:val="24"/>
                <w:szCs w:val="24"/>
              </w:rPr>
            </w:pPr>
            <w:r w:rsidRPr="004609EE">
              <w:rPr>
                <w:rFonts w:eastAsia="Times New Roman"/>
                <w:sz w:val="24"/>
                <w:szCs w:val="24"/>
              </w:rPr>
              <w:t>(максимально – 1,8)</w:t>
            </w:r>
          </w:p>
        </w:tc>
      </w:tr>
      <w:tr w:rsidR="00655846" w:rsidRPr="004609EE" w:rsidTr="00C926F2">
        <w:trPr>
          <w:trHeight w:val="77"/>
        </w:trPr>
        <w:tc>
          <w:tcPr>
            <w:tcW w:w="516" w:type="dxa"/>
            <w:vMerge/>
            <w:tcMar>
              <w:left w:w="57" w:type="dxa"/>
              <w:right w:w="57" w:type="dxa"/>
            </w:tcMar>
          </w:tcPr>
          <w:p w:rsidR="00655846" w:rsidRPr="004609EE" w:rsidRDefault="00655846" w:rsidP="005B5B15">
            <w:pPr>
              <w:tabs>
                <w:tab w:val="left" w:pos="993"/>
              </w:tabs>
              <w:spacing w:after="0" w:line="240" w:lineRule="auto"/>
              <w:jc w:val="both"/>
              <w:rPr>
                <w:rFonts w:eastAsia="Times New Roman"/>
                <w:bCs/>
                <w:sz w:val="24"/>
                <w:szCs w:val="24"/>
                <w:lang w:eastAsia="ru-RU"/>
              </w:rPr>
            </w:pPr>
          </w:p>
        </w:tc>
        <w:tc>
          <w:tcPr>
            <w:tcW w:w="6804" w:type="dxa"/>
            <w:gridSpan w:val="2"/>
            <w:shd w:val="clear" w:color="auto" w:fill="auto"/>
            <w:tcMar>
              <w:left w:w="57" w:type="dxa"/>
              <w:right w:w="57" w:type="dxa"/>
            </w:tcMar>
          </w:tcPr>
          <w:p w:rsidR="00655846" w:rsidRPr="004609EE" w:rsidRDefault="00655846" w:rsidP="005B5B15">
            <w:pPr>
              <w:tabs>
                <w:tab w:val="left" w:pos="567"/>
                <w:tab w:val="left" w:pos="709"/>
                <w:tab w:val="left" w:pos="1134"/>
              </w:tabs>
              <w:spacing w:after="0" w:line="240" w:lineRule="auto"/>
              <w:jc w:val="both"/>
              <w:rPr>
                <w:rFonts w:eastAsia="Times New Roman"/>
                <w:sz w:val="24"/>
                <w:szCs w:val="24"/>
              </w:rPr>
            </w:pPr>
            <w:r w:rsidRPr="004609EE">
              <w:rPr>
                <w:color w:val="000000"/>
                <w:sz w:val="24"/>
                <w:szCs w:val="24"/>
                <w:shd w:val="clear" w:color="auto" w:fill="FFFFFF"/>
              </w:rPr>
              <w:t>Правильно рассчитана относительная доля рынка по каждой бизнес-единице</w:t>
            </w:r>
          </w:p>
        </w:tc>
        <w:tc>
          <w:tcPr>
            <w:tcW w:w="2206" w:type="dxa"/>
            <w:tcMar>
              <w:left w:w="57" w:type="dxa"/>
              <w:right w:w="57" w:type="dxa"/>
            </w:tcMar>
          </w:tcPr>
          <w:p w:rsidR="00655846" w:rsidRPr="004609EE" w:rsidRDefault="00655846" w:rsidP="005B5B15">
            <w:pPr>
              <w:tabs>
                <w:tab w:val="left" w:pos="567"/>
                <w:tab w:val="left" w:pos="709"/>
                <w:tab w:val="left" w:pos="1134"/>
              </w:tabs>
              <w:spacing w:after="0" w:line="240" w:lineRule="auto"/>
              <w:jc w:val="center"/>
              <w:rPr>
                <w:rFonts w:eastAsia="Times New Roman"/>
                <w:sz w:val="24"/>
                <w:szCs w:val="24"/>
              </w:rPr>
            </w:pPr>
            <w:r w:rsidRPr="004609EE">
              <w:rPr>
                <w:rFonts w:eastAsia="Times New Roman"/>
                <w:sz w:val="24"/>
                <w:szCs w:val="24"/>
              </w:rPr>
              <w:t>0,3</w:t>
            </w:r>
          </w:p>
          <w:p w:rsidR="00655846" w:rsidRPr="004609EE" w:rsidRDefault="00655846" w:rsidP="005B5B15">
            <w:pPr>
              <w:tabs>
                <w:tab w:val="left" w:pos="567"/>
                <w:tab w:val="left" w:pos="709"/>
                <w:tab w:val="left" w:pos="1134"/>
              </w:tabs>
              <w:spacing w:after="0" w:line="240" w:lineRule="auto"/>
              <w:jc w:val="center"/>
              <w:rPr>
                <w:rFonts w:eastAsia="Times New Roman"/>
                <w:sz w:val="24"/>
                <w:szCs w:val="24"/>
              </w:rPr>
            </w:pPr>
            <w:r w:rsidRPr="004609EE">
              <w:rPr>
                <w:rFonts w:eastAsia="Times New Roman"/>
                <w:sz w:val="24"/>
                <w:szCs w:val="24"/>
              </w:rPr>
              <w:t>(максимально – 1,8)</w:t>
            </w:r>
          </w:p>
        </w:tc>
      </w:tr>
      <w:tr w:rsidR="00655846" w:rsidRPr="004609EE" w:rsidTr="00C926F2">
        <w:trPr>
          <w:trHeight w:val="77"/>
        </w:trPr>
        <w:tc>
          <w:tcPr>
            <w:tcW w:w="516" w:type="dxa"/>
            <w:vMerge/>
            <w:tcMar>
              <w:left w:w="57" w:type="dxa"/>
              <w:right w:w="57" w:type="dxa"/>
            </w:tcMar>
          </w:tcPr>
          <w:p w:rsidR="00655846" w:rsidRPr="004609EE" w:rsidRDefault="00655846" w:rsidP="005B5B15">
            <w:pPr>
              <w:tabs>
                <w:tab w:val="left" w:pos="993"/>
              </w:tabs>
              <w:spacing w:after="0" w:line="240" w:lineRule="auto"/>
              <w:jc w:val="both"/>
              <w:rPr>
                <w:rFonts w:eastAsia="Times New Roman"/>
                <w:bCs/>
                <w:sz w:val="24"/>
                <w:szCs w:val="24"/>
                <w:lang w:eastAsia="ru-RU"/>
              </w:rPr>
            </w:pPr>
          </w:p>
        </w:tc>
        <w:tc>
          <w:tcPr>
            <w:tcW w:w="6804" w:type="dxa"/>
            <w:gridSpan w:val="2"/>
            <w:shd w:val="clear" w:color="auto" w:fill="auto"/>
            <w:tcMar>
              <w:left w:w="57" w:type="dxa"/>
              <w:right w:w="57" w:type="dxa"/>
            </w:tcMar>
          </w:tcPr>
          <w:p w:rsidR="00655846" w:rsidRPr="004609EE" w:rsidRDefault="00655846" w:rsidP="005B5B15">
            <w:pPr>
              <w:tabs>
                <w:tab w:val="left" w:pos="567"/>
                <w:tab w:val="left" w:pos="709"/>
                <w:tab w:val="left" w:pos="1134"/>
              </w:tabs>
              <w:spacing w:after="0" w:line="240" w:lineRule="auto"/>
              <w:jc w:val="both"/>
              <w:rPr>
                <w:rFonts w:eastAsia="Times New Roman"/>
                <w:sz w:val="24"/>
                <w:szCs w:val="24"/>
              </w:rPr>
            </w:pPr>
            <w:r w:rsidRPr="004609EE">
              <w:rPr>
                <w:rFonts w:eastAsia="Times New Roman"/>
                <w:sz w:val="24"/>
                <w:szCs w:val="24"/>
              </w:rPr>
              <w:t>Каждая релевантно расставленная бизнес-единица в матрице БКГ</w:t>
            </w:r>
          </w:p>
        </w:tc>
        <w:tc>
          <w:tcPr>
            <w:tcW w:w="2206" w:type="dxa"/>
            <w:tcMar>
              <w:left w:w="57" w:type="dxa"/>
              <w:right w:w="57" w:type="dxa"/>
            </w:tcMar>
          </w:tcPr>
          <w:p w:rsidR="00655846" w:rsidRPr="004609EE" w:rsidRDefault="00655846" w:rsidP="005B5B15">
            <w:pPr>
              <w:tabs>
                <w:tab w:val="left" w:pos="567"/>
                <w:tab w:val="left" w:pos="709"/>
                <w:tab w:val="left" w:pos="1134"/>
              </w:tabs>
              <w:spacing w:after="0" w:line="240" w:lineRule="auto"/>
              <w:jc w:val="center"/>
              <w:rPr>
                <w:rFonts w:eastAsia="Times New Roman"/>
                <w:sz w:val="24"/>
                <w:szCs w:val="24"/>
              </w:rPr>
            </w:pPr>
            <w:r w:rsidRPr="004609EE">
              <w:rPr>
                <w:rFonts w:eastAsia="Times New Roman"/>
                <w:sz w:val="24"/>
                <w:szCs w:val="24"/>
              </w:rPr>
              <w:t>0,3</w:t>
            </w:r>
          </w:p>
          <w:p w:rsidR="00655846" w:rsidRPr="004609EE" w:rsidRDefault="00655846" w:rsidP="005B5B15">
            <w:pPr>
              <w:tabs>
                <w:tab w:val="left" w:pos="567"/>
                <w:tab w:val="left" w:pos="709"/>
                <w:tab w:val="left" w:pos="1134"/>
              </w:tabs>
              <w:spacing w:after="0" w:line="240" w:lineRule="auto"/>
              <w:jc w:val="center"/>
              <w:rPr>
                <w:rFonts w:eastAsia="Times New Roman"/>
                <w:sz w:val="24"/>
                <w:szCs w:val="24"/>
              </w:rPr>
            </w:pPr>
            <w:r w:rsidRPr="004609EE">
              <w:rPr>
                <w:rFonts w:eastAsia="Times New Roman"/>
                <w:sz w:val="24"/>
                <w:szCs w:val="24"/>
              </w:rPr>
              <w:t>(максимально – 1,8)</w:t>
            </w:r>
          </w:p>
        </w:tc>
      </w:tr>
      <w:tr w:rsidR="00655846" w:rsidRPr="004609EE" w:rsidTr="00C926F2">
        <w:trPr>
          <w:trHeight w:val="77"/>
        </w:trPr>
        <w:tc>
          <w:tcPr>
            <w:tcW w:w="516" w:type="dxa"/>
            <w:vMerge/>
            <w:tcMar>
              <w:left w:w="57" w:type="dxa"/>
              <w:right w:w="57" w:type="dxa"/>
            </w:tcMar>
          </w:tcPr>
          <w:p w:rsidR="00655846" w:rsidRPr="004609EE" w:rsidRDefault="00655846" w:rsidP="005B5B15">
            <w:pPr>
              <w:tabs>
                <w:tab w:val="left" w:pos="993"/>
              </w:tabs>
              <w:spacing w:after="0" w:line="240" w:lineRule="auto"/>
              <w:jc w:val="both"/>
              <w:rPr>
                <w:rFonts w:eastAsia="Times New Roman"/>
                <w:bCs/>
                <w:sz w:val="24"/>
                <w:szCs w:val="24"/>
                <w:lang w:eastAsia="ru-RU"/>
              </w:rPr>
            </w:pPr>
          </w:p>
        </w:tc>
        <w:tc>
          <w:tcPr>
            <w:tcW w:w="6804" w:type="dxa"/>
            <w:gridSpan w:val="2"/>
            <w:shd w:val="clear" w:color="auto" w:fill="auto"/>
            <w:tcMar>
              <w:left w:w="57" w:type="dxa"/>
              <w:right w:w="57" w:type="dxa"/>
            </w:tcMar>
          </w:tcPr>
          <w:p w:rsidR="00655846" w:rsidRPr="004609EE" w:rsidRDefault="00655846" w:rsidP="005B5B15">
            <w:pPr>
              <w:tabs>
                <w:tab w:val="left" w:pos="567"/>
                <w:tab w:val="left" w:pos="709"/>
                <w:tab w:val="left" w:pos="1134"/>
              </w:tabs>
              <w:spacing w:after="0" w:line="240" w:lineRule="auto"/>
              <w:jc w:val="both"/>
              <w:rPr>
                <w:rFonts w:eastAsia="Times New Roman"/>
                <w:sz w:val="24"/>
                <w:szCs w:val="24"/>
              </w:rPr>
            </w:pPr>
            <w:r w:rsidRPr="004609EE">
              <w:rPr>
                <w:rFonts w:eastAsia="Times New Roman"/>
                <w:sz w:val="24"/>
                <w:szCs w:val="24"/>
              </w:rPr>
              <w:t>Каждая релевантно выбранная стратегия для бизнес-единицы в таблице стратегий фирмы</w:t>
            </w:r>
          </w:p>
        </w:tc>
        <w:tc>
          <w:tcPr>
            <w:tcW w:w="2206" w:type="dxa"/>
            <w:tcMar>
              <w:left w:w="57" w:type="dxa"/>
              <w:right w:w="57" w:type="dxa"/>
            </w:tcMar>
          </w:tcPr>
          <w:p w:rsidR="00655846" w:rsidRPr="004609EE" w:rsidRDefault="00655846" w:rsidP="005B5B15">
            <w:pPr>
              <w:tabs>
                <w:tab w:val="left" w:pos="567"/>
                <w:tab w:val="left" w:pos="709"/>
                <w:tab w:val="left" w:pos="1134"/>
              </w:tabs>
              <w:spacing w:after="0" w:line="240" w:lineRule="auto"/>
              <w:jc w:val="center"/>
              <w:rPr>
                <w:rFonts w:eastAsia="Times New Roman"/>
                <w:sz w:val="24"/>
                <w:szCs w:val="24"/>
              </w:rPr>
            </w:pPr>
            <w:r w:rsidRPr="004609EE">
              <w:rPr>
                <w:rFonts w:eastAsia="Times New Roman"/>
                <w:sz w:val="24"/>
                <w:szCs w:val="24"/>
              </w:rPr>
              <w:t>0,3</w:t>
            </w:r>
          </w:p>
          <w:p w:rsidR="00655846" w:rsidRPr="004609EE" w:rsidRDefault="00655846" w:rsidP="005B5B15">
            <w:pPr>
              <w:tabs>
                <w:tab w:val="left" w:pos="567"/>
                <w:tab w:val="left" w:pos="709"/>
                <w:tab w:val="left" w:pos="1134"/>
              </w:tabs>
              <w:spacing w:after="0" w:line="240" w:lineRule="auto"/>
              <w:jc w:val="center"/>
              <w:rPr>
                <w:rFonts w:eastAsia="Times New Roman"/>
                <w:sz w:val="24"/>
                <w:szCs w:val="24"/>
              </w:rPr>
            </w:pPr>
            <w:r w:rsidRPr="004609EE">
              <w:rPr>
                <w:rFonts w:eastAsia="Times New Roman"/>
                <w:sz w:val="24"/>
                <w:szCs w:val="24"/>
              </w:rPr>
              <w:t>(максимально – 1,8)</w:t>
            </w:r>
          </w:p>
        </w:tc>
      </w:tr>
      <w:tr w:rsidR="00655846" w:rsidRPr="004609EE" w:rsidTr="00C926F2">
        <w:trPr>
          <w:trHeight w:val="77"/>
        </w:trPr>
        <w:tc>
          <w:tcPr>
            <w:tcW w:w="516" w:type="dxa"/>
            <w:vMerge/>
            <w:tcMar>
              <w:left w:w="57" w:type="dxa"/>
              <w:right w:w="57" w:type="dxa"/>
            </w:tcMar>
          </w:tcPr>
          <w:p w:rsidR="00655846" w:rsidRPr="004609EE" w:rsidRDefault="00655846" w:rsidP="005B5B15">
            <w:pPr>
              <w:tabs>
                <w:tab w:val="left" w:pos="993"/>
              </w:tabs>
              <w:spacing w:after="0" w:line="240" w:lineRule="auto"/>
              <w:jc w:val="both"/>
              <w:rPr>
                <w:rFonts w:eastAsia="Times New Roman"/>
                <w:bCs/>
                <w:sz w:val="24"/>
                <w:szCs w:val="24"/>
                <w:lang w:eastAsia="ru-RU"/>
              </w:rPr>
            </w:pPr>
          </w:p>
        </w:tc>
        <w:tc>
          <w:tcPr>
            <w:tcW w:w="6804" w:type="dxa"/>
            <w:gridSpan w:val="2"/>
            <w:shd w:val="clear" w:color="auto" w:fill="auto"/>
            <w:tcMar>
              <w:left w:w="57" w:type="dxa"/>
              <w:right w:w="57" w:type="dxa"/>
            </w:tcMar>
          </w:tcPr>
          <w:p w:rsidR="00655846" w:rsidRPr="004609EE" w:rsidRDefault="00655846" w:rsidP="00C71B56">
            <w:pPr>
              <w:tabs>
                <w:tab w:val="left" w:pos="567"/>
                <w:tab w:val="left" w:pos="709"/>
                <w:tab w:val="left" w:pos="1134"/>
              </w:tabs>
              <w:spacing w:after="0" w:line="240" w:lineRule="auto"/>
              <w:rPr>
                <w:rFonts w:eastAsia="Times New Roman"/>
                <w:sz w:val="24"/>
                <w:szCs w:val="24"/>
              </w:rPr>
            </w:pPr>
            <w:r w:rsidRPr="004609EE">
              <w:rPr>
                <w:rFonts w:eastAsia="Times New Roman"/>
                <w:sz w:val="24"/>
                <w:szCs w:val="24"/>
              </w:rPr>
              <w:t xml:space="preserve">Каждая  предложенная рекомендация для </w:t>
            </w:r>
            <w:r w:rsidRPr="004609EE">
              <w:rPr>
                <w:sz w:val="24"/>
                <w:szCs w:val="24"/>
              </w:rPr>
              <w:t xml:space="preserve">перспективного плана </w:t>
            </w:r>
            <w:r w:rsidRPr="00C71B56">
              <w:rPr>
                <w:spacing w:val="-4"/>
                <w:sz w:val="24"/>
                <w:szCs w:val="24"/>
              </w:rPr>
              <w:t>деятельности организ</w:t>
            </w:r>
            <w:r w:rsidR="00C71B56" w:rsidRPr="00C71B56">
              <w:rPr>
                <w:spacing w:val="-4"/>
                <w:sz w:val="24"/>
                <w:szCs w:val="24"/>
              </w:rPr>
              <w:t>ации (учитывается не более 4 рекомендаций)</w:t>
            </w:r>
          </w:p>
        </w:tc>
        <w:tc>
          <w:tcPr>
            <w:tcW w:w="2206" w:type="dxa"/>
            <w:tcMar>
              <w:left w:w="57" w:type="dxa"/>
              <w:right w:w="57" w:type="dxa"/>
            </w:tcMar>
          </w:tcPr>
          <w:p w:rsidR="00655846" w:rsidRPr="004609EE" w:rsidRDefault="00655846" w:rsidP="005B5B15">
            <w:pPr>
              <w:tabs>
                <w:tab w:val="left" w:pos="567"/>
                <w:tab w:val="left" w:pos="709"/>
                <w:tab w:val="left" w:pos="1134"/>
              </w:tabs>
              <w:spacing w:after="0" w:line="240" w:lineRule="auto"/>
              <w:jc w:val="center"/>
              <w:rPr>
                <w:rFonts w:eastAsia="Times New Roman"/>
                <w:sz w:val="24"/>
                <w:szCs w:val="24"/>
              </w:rPr>
            </w:pPr>
            <w:r w:rsidRPr="004609EE">
              <w:rPr>
                <w:rFonts w:eastAsia="Times New Roman"/>
                <w:sz w:val="24"/>
                <w:szCs w:val="24"/>
              </w:rPr>
              <w:t>0,8</w:t>
            </w:r>
          </w:p>
          <w:p w:rsidR="00655846" w:rsidRPr="004609EE" w:rsidRDefault="00655846" w:rsidP="005B5B15">
            <w:pPr>
              <w:tabs>
                <w:tab w:val="left" w:pos="567"/>
                <w:tab w:val="left" w:pos="709"/>
                <w:tab w:val="left" w:pos="1134"/>
              </w:tabs>
              <w:spacing w:after="0" w:line="240" w:lineRule="auto"/>
              <w:jc w:val="center"/>
              <w:rPr>
                <w:rFonts w:eastAsia="Times New Roman"/>
                <w:sz w:val="24"/>
                <w:szCs w:val="24"/>
              </w:rPr>
            </w:pPr>
            <w:r w:rsidRPr="004609EE">
              <w:rPr>
                <w:rFonts w:eastAsia="Times New Roman"/>
                <w:sz w:val="24"/>
                <w:szCs w:val="24"/>
              </w:rPr>
              <w:t>(максимально – 3,2)</w:t>
            </w:r>
          </w:p>
        </w:tc>
      </w:tr>
      <w:tr w:rsidR="0056358D" w:rsidRPr="004609EE" w:rsidTr="005B5B15">
        <w:trPr>
          <w:trHeight w:val="77"/>
        </w:trPr>
        <w:tc>
          <w:tcPr>
            <w:tcW w:w="516" w:type="dxa"/>
            <w:vMerge w:val="restart"/>
            <w:tcMar>
              <w:left w:w="57" w:type="dxa"/>
              <w:right w:w="57" w:type="dxa"/>
            </w:tcMar>
          </w:tcPr>
          <w:p w:rsidR="0056358D" w:rsidRPr="004609EE" w:rsidRDefault="0056358D" w:rsidP="005B5B15">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6</w:t>
            </w:r>
          </w:p>
        </w:tc>
        <w:tc>
          <w:tcPr>
            <w:tcW w:w="9010" w:type="dxa"/>
            <w:gridSpan w:val="3"/>
            <w:shd w:val="clear" w:color="auto" w:fill="auto"/>
            <w:tcMar>
              <w:left w:w="57" w:type="dxa"/>
              <w:right w:w="57" w:type="dxa"/>
            </w:tcMar>
          </w:tcPr>
          <w:p w:rsidR="0056358D" w:rsidRPr="004609EE" w:rsidRDefault="0056358D" w:rsidP="00943BFD">
            <w:pPr>
              <w:tabs>
                <w:tab w:val="left" w:pos="567"/>
                <w:tab w:val="left" w:pos="709"/>
                <w:tab w:val="left" w:pos="1134"/>
              </w:tabs>
              <w:spacing w:after="0" w:line="240" w:lineRule="auto"/>
              <w:jc w:val="center"/>
              <w:rPr>
                <w:rFonts w:eastAsia="Times New Roman"/>
                <w:sz w:val="24"/>
                <w:szCs w:val="24"/>
              </w:rPr>
            </w:pPr>
            <w:r w:rsidRPr="0056358D">
              <w:rPr>
                <w:rStyle w:val="normal0020tablechar"/>
                <w:b/>
                <w:bCs/>
                <w:sz w:val="24"/>
                <w:szCs w:val="24"/>
              </w:rPr>
              <w:t xml:space="preserve">Задача 2 Анализ </w:t>
            </w:r>
            <w:r w:rsidR="00943BFD">
              <w:rPr>
                <w:rStyle w:val="normal0020tablechar"/>
                <w:b/>
                <w:bCs/>
                <w:sz w:val="24"/>
                <w:szCs w:val="24"/>
              </w:rPr>
              <w:t>товарооборачиваемости</w:t>
            </w:r>
            <w:r w:rsidRPr="0056358D">
              <w:rPr>
                <w:rStyle w:val="normal0020tablechar"/>
                <w:b/>
                <w:bCs/>
                <w:sz w:val="24"/>
                <w:szCs w:val="24"/>
              </w:rPr>
              <w:t xml:space="preserve"> розничного торгового предприятия</w:t>
            </w:r>
          </w:p>
        </w:tc>
      </w:tr>
      <w:tr w:rsidR="0056358D" w:rsidRPr="004609EE" w:rsidTr="00C926F2">
        <w:trPr>
          <w:trHeight w:val="77"/>
        </w:trPr>
        <w:tc>
          <w:tcPr>
            <w:tcW w:w="516" w:type="dxa"/>
            <w:vMerge/>
            <w:tcMar>
              <w:left w:w="57" w:type="dxa"/>
              <w:right w:w="57" w:type="dxa"/>
            </w:tcMar>
          </w:tcPr>
          <w:p w:rsidR="0056358D" w:rsidRPr="004609EE" w:rsidRDefault="0056358D" w:rsidP="0056358D">
            <w:pPr>
              <w:tabs>
                <w:tab w:val="left" w:pos="993"/>
              </w:tabs>
              <w:spacing w:after="0" w:line="240" w:lineRule="auto"/>
              <w:jc w:val="both"/>
              <w:rPr>
                <w:rFonts w:eastAsia="Times New Roman"/>
                <w:bCs/>
                <w:sz w:val="24"/>
                <w:szCs w:val="24"/>
                <w:lang w:eastAsia="ru-RU"/>
              </w:rPr>
            </w:pPr>
          </w:p>
        </w:tc>
        <w:tc>
          <w:tcPr>
            <w:tcW w:w="6804" w:type="dxa"/>
            <w:gridSpan w:val="2"/>
            <w:shd w:val="clear" w:color="auto" w:fill="auto"/>
            <w:tcMar>
              <w:left w:w="57" w:type="dxa"/>
              <w:right w:w="57" w:type="dxa"/>
            </w:tcMar>
            <w:vAlign w:val="center"/>
          </w:tcPr>
          <w:p w:rsidR="0056358D" w:rsidRDefault="00B21038" w:rsidP="0056358D">
            <w:pPr>
              <w:pStyle w:val="af8"/>
            </w:pPr>
            <w:r w:rsidRPr="00B21038">
              <w:rPr>
                <w:rStyle w:val="normal0020tablechar"/>
                <w:b/>
              </w:rPr>
              <w:t>Описание задачи</w:t>
            </w:r>
            <w:r w:rsidR="0056358D" w:rsidRPr="00B21038">
              <w:rPr>
                <w:rStyle w:val="normal0020tablechar"/>
                <w:b/>
              </w:rPr>
              <w:t>:</w:t>
            </w:r>
            <w:r w:rsidR="0056358D">
              <w:rPr>
                <w:rStyle w:val="normal0020tablechar"/>
              </w:rPr>
              <w:t xml:space="preserve"> </w:t>
            </w:r>
            <w:r w:rsidR="0056358D">
              <w:t>Рассчитать товарооборачиваемость по магазину и сумму высвобожденных (или вовлеченных) в оборот средств на основе исходных данных.</w:t>
            </w:r>
          </w:p>
        </w:tc>
        <w:tc>
          <w:tcPr>
            <w:tcW w:w="2206" w:type="dxa"/>
            <w:tcMar>
              <w:left w:w="57" w:type="dxa"/>
              <w:right w:w="57" w:type="dxa"/>
            </w:tcMar>
            <w:vAlign w:val="center"/>
          </w:tcPr>
          <w:p w:rsidR="0056358D" w:rsidRPr="0056358D" w:rsidRDefault="0056358D" w:rsidP="0056358D">
            <w:pPr>
              <w:spacing w:after="0" w:line="240" w:lineRule="auto"/>
              <w:jc w:val="center"/>
              <w:rPr>
                <w:rFonts w:eastAsia="Times New Roman"/>
                <w:b/>
                <w:sz w:val="24"/>
                <w:szCs w:val="24"/>
                <w:lang w:eastAsia="ru-RU"/>
              </w:rPr>
            </w:pPr>
            <w:r w:rsidRPr="00C926F2">
              <w:rPr>
                <w:rFonts w:eastAsia="Times New Roman"/>
                <w:b/>
                <w:spacing w:val="-8"/>
                <w:sz w:val="24"/>
                <w:szCs w:val="24"/>
                <w:lang w:eastAsia="ru-RU"/>
              </w:rPr>
              <w:t xml:space="preserve">Максимальный </w:t>
            </w:r>
            <w:r w:rsidRPr="0056358D">
              <w:rPr>
                <w:rFonts w:eastAsia="Times New Roman"/>
                <w:b/>
                <w:sz w:val="24"/>
                <w:szCs w:val="24"/>
                <w:lang w:eastAsia="ru-RU"/>
              </w:rPr>
              <w:t>балл – 15 баллов</w:t>
            </w:r>
          </w:p>
        </w:tc>
      </w:tr>
      <w:tr w:rsidR="0056358D" w:rsidRPr="004609EE" w:rsidTr="00C926F2">
        <w:trPr>
          <w:trHeight w:val="187"/>
        </w:trPr>
        <w:tc>
          <w:tcPr>
            <w:tcW w:w="516" w:type="dxa"/>
            <w:vMerge/>
            <w:tcMar>
              <w:left w:w="57" w:type="dxa"/>
              <w:right w:w="57" w:type="dxa"/>
            </w:tcMar>
          </w:tcPr>
          <w:p w:rsidR="0056358D" w:rsidRPr="004609EE" w:rsidRDefault="0056358D" w:rsidP="0056358D">
            <w:pPr>
              <w:tabs>
                <w:tab w:val="left" w:pos="993"/>
              </w:tabs>
              <w:spacing w:after="0" w:line="240" w:lineRule="auto"/>
              <w:jc w:val="both"/>
              <w:rPr>
                <w:rFonts w:eastAsia="Times New Roman"/>
                <w:bCs/>
                <w:sz w:val="24"/>
                <w:szCs w:val="24"/>
                <w:lang w:eastAsia="ru-RU"/>
              </w:rPr>
            </w:pPr>
          </w:p>
        </w:tc>
        <w:tc>
          <w:tcPr>
            <w:tcW w:w="6804" w:type="dxa"/>
            <w:gridSpan w:val="2"/>
            <w:shd w:val="clear" w:color="auto" w:fill="auto"/>
            <w:tcMar>
              <w:left w:w="57" w:type="dxa"/>
              <w:right w:w="57" w:type="dxa"/>
            </w:tcMar>
            <w:vAlign w:val="center"/>
          </w:tcPr>
          <w:p w:rsidR="0056358D" w:rsidRPr="0056358D" w:rsidRDefault="0056358D" w:rsidP="0056358D">
            <w:pPr>
              <w:pStyle w:val="normal0020table"/>
              <w:spacing w:before="0" w:beforeAutospacing="0" w:after="0" w:afterAutospacing="0"/>
              <w:jc w:val="center"/>
              <w:rPr>
                <w:b/>
              </w:rPr>
            </w:pPr>
            <w:r>
              <w:rPr>
                <w:rStyle w:val="normal0020tablechar"/>
                <w:b/>
              </w:rPr>
              <w:t>Критерии оценки</w:t>
            </w:r>
          </w:p>
        </w:tc>
        <w:tc>
          <w:tcPr>
            <w:tcW w:w="2206" w:type="dxa"/>
            <w:tcMar>
              <w:left w:w="57" w:type="dxa"/>
              <w:right w:w="57" w:type="dxa"/>
            </w:tcMar>
            <w:vAlign w:val="center"/>
          </w:tcPr>
          <w:p w:rsidR="0056358D" w:rsidRPr="0056358D" w:rsidRDefault="0056358D" w:rsidP="0056358D">
            <w:pPr>
              <w:spacing w:after="0" w:line="240" w:lineRule="auto"/>
              <w:rPr>
                <w:rFonts w:eastAsia="Times New Roman"/>
                <w:sz w:val="24"/>
                <w:szCs w:val="24"/>
                <w:lang w:eastAsia="ru-RU"/>
              </w:rPr>
            </w:pPr>
            <w:r w:rsidRPr="0056358D">
              <w:rPr>
                <w:rFonts w:eastAsia="Times New Roman"/>
                <w:sz w:val="24"/>
                <w:szCs w:val="24"/>
                <w:lang w:eastAsia="ru-RU"/>
              </w:rPr>
              <w:t> </w:t>
            </w:r>
          </w:p>
        </w:tc>
      </w:tr>
      <w:tr w:rsidR="0056358D" w:rsidRPr="004609EE" w:rsidTr="00C926F2">
        <w:trPr>
          <w:trHeight w:val="77"/>
        </w:trPr>
        <w:tc>
          <w:tcPr>
            <w:tcW w:w="516" w:type="dxa"/>
            <w:vMerge/>
            <w:tcMar>
              <w:left w:w="57" w:type="dxa"/>
              <w:right w:w="57" w:type="dxa"/>
            </w:tcMar>
          </w:tcPr>
          <w:p w:rsidR="0056358D" w:rsidRPr="004609EE" w:rsidRDefault="0056358D" w:rsidP="0056358D">
            <w:pPr>
              <w:tabs>
                <w:tab w:val="left" w:pos="993"/>
              </w:tabs>
              <w:spacing w:after="0" w:line="240" w:lineRule="auto"/>
              <w:jc w:val="both"/>
              <w:rPr>
                <w:rFonts w:eastAsia="Times New Roman"/>
                <w:bCs/>
                <w:sz w:val="24"/>
                <w:szCs w:val="24"/>
                <w:lang w:eastAsia="ru-RU"/>
              </w:rPr>
            </w:pPr>
          </w:p>
        </w:tc>
        <w:tc>
          <w:tcPr>
            <w:tcW w:w="6804" w:type="dxa"/>
            <w:gridSpan w:val="2"/>
            <w:shd w:val="clear" w:color="auto" w:fill="auto"/>
            <w:tcMar>
              <w:left w:w="57" w:type="dxa"/>
              <w:right w:w="57" w:type="dxa"/>
            </w:tcMar>
            <w:vAlign w:val="center"/>
          </w:tcPr>
          <w:p w:rsidR="0056358D" w:rsidRDefault="0056358D" w:rsidP="0056358D">
            <w:pPr>
              <w:pStyle w:val="normal0020table"/>
              <w:spacing w:before="0" w:beforeAutospacing="0" w:after="0" w:afterAutospacing="0"/>
              <w:jc w:val="both"/>
            </w:pPr>
            <w:r w:rsidRPr="0056358D">
              <w:t>Правильно рассчитан среднедневной товароборот, тыс.</w:t>
            </w:r>
            <w:r w:rsidR="00230436">
              <w:t xml:space="preserve"> </w:t>
            </w:r>
            <w:r w:rsidRPr="0056358D">
              <w:t>руб</w:t>
            </w:r>
            <w:r w:rsidR="00230436">
              <w:t>.</w:t>
            </w:r>
          </w:p>
        </w:tc>
        <w:tc>
          <w:tcPr>
            <w:tcW w:w="2206" w:type="dxa"/>
            <w:tcMar>
              <w:left w:w="57" w:type="dxa"/>
              <w:right w:w="57" w:type="dxa"/>
            </w:tcMar>
            <w:vAlign w:val="center"/>
          </w:tcPr>
          <w:p w:rsidR="0056358D" w:rsidRPr="0056358D" w:rsidRDefault="0056358D" w:rsidP="0056358D">
            <w:pPr>
              <w:spacing w:after="0" w:line="240" w:lineRule="auto"/>
              <w:jc w:val="center"/>
              <w:rPr>
                <w:sz w:val="24"/>
                <w:szCs w:val="24"/>
              </w:rPr>
            </w:pPr>
            <w:r w:rsidRPr="0056358D">
              <w:rPr>
                <w:sz w:val="24"/>
                <w:szCs w:val="24"/>
              </w:rPr>
              <w:t>2</w:t>
            </w:r>
          </w:p>
        </w:tc>
      </w:tr>
      <w:tr w:rsidR="0056358D" w:rsidRPr="004609EE" w:rsidTr="00C926F2">
        <w:trPr>
          <w:trHeight w:val="77"/>
        </w:trPr>
        <w:tc>
          <w:tcPr>
            <w:tcW w:w="516" w:type="dxa"/>
            <w:vMerge/>
            <w:tcMar>
              <w:left w:w="57" w:type="dxa"/>
              <w:right w:w="57" w:type="dxa"/>
            </w:tcMar>
          </w:tcPr>
          <w:p w:rsidR="0056358D" w:rsidRPr="004609EE" w:rsidRDefault="0056358D" w:rsidP="0056358D">
            <w:pPr>
              <w:tabs>
                <w:tab w:val="left" w:pos="993"/>
              </w:tabs>
              <w:spacing w:after="0" w:line="240" w:lineRule="auto"/>
              <w:jc w:val="both"/>
              <w:rPr>
                <w:rFonts w:eastAsia="Times New Roman"/>
                <w:bCs/>
                <w:sz w:val="24"/>
                <w:szCs w:val="24"/>
                <w:lang w:eastAsia="ru-RU"/>
              </w:rPr>
            </w:pPr>
          </w:p>
        </w:tc>
        <w:tc>
          <w:tcPr>
            <w:tcW w:w="6804" w:type="dxa"/>
            <w:gridSpan w:val="2"/>
            <w:shd w:val="clear" w:color="auto" w:fill="auto"/>
            <w:tcMar>
              <w:left w:w="57" w:type="dxa"/>
              <w:right w:w="57" w:type="dxa"/>
            </w:tcMar>
            <w:vAlign w:val="center"/>
          </w:tcPr>
          <w:p w:rsidR="0056358D" w:rsidRDefault="0056358D" w:rsidP="0056358D">
            <w:pPr>
              <w:pStyle w:val="normal0020table"/>
              <w:spacing w:before="0" w:beforeAutospacing="0" w:after="0" w:afterAutospacing="0"/>
            </w:pPr>
            <w:r>
              <w:t>Правильно</w:t>
            </w:r>
            <w:r w:rsidRPr="0056358D">
              <w:t xml:space="preserve"> рассчитаны средние запасы, тыс.</w:t>
            </w:r>
            <w:r w:rsidR="00230436">
              <w:t xml:space="preserve"> </w:t>
            </w:r>
            <w:r w:rsidRPr="0056358D">
              <w:t>руб</w:t>
            </w:r>
            <w:r w:rsidR="00230436">
              <w:t>.</w:t>
            </w:r>
          </w:p>
        </w:tc>
        <w:tc>
          <w:tcPr>
            <w:tcW w:w="2206" w:type="dxa"/>
            <w:tcMar>
              <w:left w:w="57" w:type="dxa"/>
              <w:right w:w="57" w:type="dxa"/>
            </w:tcMar>
            <w:vAlign w:val="center"/>
          </w:tcPr>
          <w:p w:rsidR="0056358D" w:rsidRPr="0056358D" w:rsidRDefault="0056358D" w:rsidP="0056358D">
            <w:pPr>
              <w:pStyle w:val="normal0020table"/>
              <w:spacing w:before="0" w:beforeAutospacing="0" w:after="0" w:afterAutospacing="0"/>
              <w:jc w:val="center"/>
            </w:pPr>
            <w:r w:rsidRPr="0056358D">
              <w:t>4</w:t>
            </w:r>
          </w:p>
        </w:tc>
      </w:tr>
      <w:tr w:rsidR="0056358D" w:rsidRPr="004609EE" w:rsidTr="00C926F2">
        <w:trPr>
          <w:trHeight w:val="77"/>
        </w:trPr>
        <w:tc>
          <w:tcPr>
            <w:tcW w:w="516" w:type="dxa"/>
            <w:vMerge/>
            <w:tcMar>
              <w:left w:w="57" w:type="dxa"/>
              <w:right w:w="57" w:type="dxa"/>
            </w:tcMar>
          </w:tcPr>
          <w:p w:rsidR="0056358D" w:rsidRPr="004609EE" w:rsidRDefault="0056358D" w:rsidP="0056358D">
            <w:pPr>
              <w:tabs>
                <w:tab w:val="left" w:pos="993"/>
              </w:tabs>
              <w:spacing w:after="0" w:line="240" w:lineRule="auto"/>
              <w:jc w:val="both"/>
              <w:rPr>
                <w:rFonts w:eastAsia="Times New Roman"/>
                <w:bCs/>
                <w:sz w:val="24"/>
                <w:szCs w:val="24"/>
                <w:lang w:eastAsia="ru-RU"/>
              </w:rPr>
            </w:pPr>
          </w:p>
        </w:tc>
        <w:tc>
          <w:tcPr>
            <w:tcW w:w="6804" w:type="dxa"/>
            <w:gridSpan w:val="2"/>
            <w:shd w:val="clear" w:color="auto" w:fill="auto"/>
            <w:tcMar>
              <w:left w:w="57" w:type="dxa"/>
              <w:right w:w="57" w:type="dxa"/>
            </w:tcMar>
            <w:vAlign w:val="center"/>
          </w:tcPr>
          <w:p w:rsidR="0056358D" w:rsidRDefault="0056358D" w:rsidP="0056358D">
            <w:pPr>
              <w:pStyle w:val="normal0020table"/>
              <w:spacing w:before="0" w:beforeAutospacing="0" w:after="0" w:afterAutospacing="0"/>
            </w:pPr>
            <w:r>
              <w:t>Правильно  рассчитана фактическая товароборачиваемость, дни</w:t>
            </w:r>
          </w:p>
        </w:tc>
        <w:tc>
          <w:tcPr>
            <w:tcW w:w="2206" w:type="dxa"/>
            <w:tcMar>
              <w:left w:w="57" w:type="dxa"/>
              <w:right w:w="57" w:type="dxa"/>
            </w:tcMar>
            <w:vAlign w:val="center"/>
          </w:tcPr>
          <w:p w:rsidR="0056358D" w:rsidRPr="0056358D" w:rsidRDefault="0056358D" w:rsidP="0056358D">
            <w:pPr>
              <w:pStyle w:val="normal0020table"/>
              <w:spacing w:before="0" w:beforeAutospacing="0" w:after="0" w:afterAutospacing="0"/>
              <w:jc w:val="center"/>
            </w:pPr>
            <w:r w:rsidRPr="0056358D">
              <w:t>2</w:t>
            </w:r>
          </w:p>
        </w:tc>
      </w:tr>
      <w:tr w:rsidR="0056358D" w:rsidRPr="004609EE" w:rsidTr="00C926F2">
        <w:trPr>
          <w:trHeight w:val="272"/>
        </w:trPr>
        <w:tc>
          <w:tcPr>
            <w:tcW w:w="516" w:type="dxa"/>
            <w:vMerge/>
            <w:tcMar>
              <w:left w:w="57" w:type="dxa"/>
              <w:right w:w="57" w:type="dxa"/>
            </w:tcMar>
          </w:tcPr>
          <w:p w:rsidR="0056358D" w:rsidRPr="004609EE" w:rsidRDefault="0056358D" w:rsidP="0056358D">
            <w:pPr>
              <w:tabs>
                <w:tab w:val="left" w:pos="993"/>
              </w:tabs>
              <w:spacing w:after="0" w:line="240" w:lineRule="auto"/>
              <w:jc w:val="both"/>
              <w:rPr>
                <w:rFonts w:eastAsia="Times New Roman"/>
                <w:bCs/>
                <w:sz w:val="24"/>
                <w:szCs w:val="24"/>
                <w:lang w:eastAsia="ru-RU"/>
              </w:rPr>
            </w:pPr>
          </w:p>
        </w:tc>
        <w:tc>
          <w:tcPr>
            <w:tcW w:w="6804" w:type="dxa"/>
            <w:gridSpan w:val="2"/>
            <w:shd w:val="clear" w:color="auto" w:fill="auto"/>
            <w:tcMar>
              <w:left w:w="57" w:type="dxa"/>
              <w:right w:w="57" w:type="dxa"/>
            </w:tcMar>
            <w:vAlign w:val="center"/>
          </w:tcPr>
          <w:p w:rsidR="0056358D" w:rsidRPr="0056358D" w:rsidRDefault="0056358D" w:rsidP="0056358D">
            <w:pPr>
              <w:spacing w:after="0" w:line="240" w:lineRule="auto"/>
              <w:rPr>
                <w:rFonts w:eastAsia="Times New Roman"/>
                <w:sz w:val="24"/>
                <w:szCs w:val="24"/>
                <w:lang w:eastAsia="ru-RU"/>
              </w:rPr>
            </w:pPr>
            <w:r w:rsidRPr="0056358D">
              <w:rPr>
                <w:rFonts w:eastAsia="Times New Roman"/>
                <w:sz w:val="24"/>
                <w:szCs w:val="24"/>
                <w:lang w:eastAsia="ru-RU"/>
              </w:rPr>
              <w:t>Правильно рассчитано  отклонение товарооборачиваемости, дни</w:t>
            </w:r>
          </w:p>
        </w:tc>
        <w:tc>
          <w:tcPr>
            <w:tcW w:w="2206" w:type="dxa"/>
            <w:tcMar>
              <w:left w:w="57" w:type="dxa"/>
              <w:right w:w="57" w:type="dxa"/>
            </w:tcMar>
            <w:vAlign w:val="center"/>
          </w:tcPr>
          <w:p w:rsidR="0056358D" w:rsidRPr="0056358D" w:rsidRDefault="0056358D" w:rsidP="0056358D">
            <w:pPr>
              <w:pStyle w:val="normal0020table"/>
              <w:spacing w:before="0" w:beforeAutospacing="0" w:after="0" w:afterAutospacing="0"/>
              <w:jc w:val="center"/>
            </w:pPr>
            <w:r w:rsidRPr="0056358D">
              <w:t>2</w:t>
            </w:r>
          </w:p>
        </w:tc>
      </w:tr>
      <w:tr w:rsidR="0056358D" w:rsidRPr="004609EE" w:rsidTr="00C926F2">
        <w:trPr>
          <w:trHeight w:val="77"/>
        </w:trPr>
        <w:tc>
          <w:tcPr>
            <w:tcW w:w="516" w:type="dxa"/>
            <w:vMerge/>
            <w:tcMar>
              <w:left w:w="57" w:type="dxa"/>
              <w:right w:w="57" w:type="dxa"/>
            </w:tcMar>
          </w:tcPr>
          <w:p w:rsidR="0056358D" w:rsidRPr="004609EE" w:rsidRDefault="0056358D" w:rsidP="0056358D">
            <w:pPr>
              <w:tabs>
                <w:tab w:val="left" w:pos="993"/>
              </w:tabs>
              <w:spacing w:after="0" w:line="240" w:lineRule="auto"/>
              <w:jc w:val="both"/>
              <w:rPr>
                <w:rFonts w:eastAsia="Times New Roman"/>
                <w:bCs/>
                <w:sz w:val="24"/>
                <w:szCs w:val="24"/>
                <w:lang w:eastAsia="ru-RU"/>
              </w:rPr>
            </w:pPr>
          </w:p>
        </w:tc>
        <w:tc>
          <w:tcPr>
            <w:tcW w:w="6804" w:type="dxa"/>
            <w:gridSpan w:val="2"/>
            <w:shd w:val="clear" w:color="auto" w:fill="auto"/>
            <w:tcMar>
              <w:left w:w="57" w:type="dxa"/>
              <w:right w:w="57" w:type="dxa"/>
            </w:tcMar>
            <w:vAlign w:val="center"/>
          </w:tcPr>
          <w:p w:rsidR="0056358D" w:rsidRDefault="0056358D" w:rsidP="0056358D">
            <w:pPr>
              <w:pStyle w:val="normal0020table"/>
              <w:spacing w:before="0" w:beforeAutospacing="0" w:after="0" w:afterAutospacing="0"/>
            </w:pPr>
            <w:r>
              <w:t>Правильно рассчитана с</w:t>
            </w:r>
            <w:r w:rsidR="00230436">
              <w:t>умма высвобожденных (вовлеченны</w:t>
            </w:r>
            <w:r>
              <w:t>х) в оборот средств, тыс.</w:t>
            </w:r>
            <w:r w:rsidR="00230436">
              <w:t xml:space="preserve"> </w:t>
            </w:r>
            <w:r>
              <w:t>руб</w:t>
            </w:r>
            <w:r w:rsidR="00230436">
              <w:t>.</w:t>
            </w:r>
          </w:p>
        </w:tc>
        <w:tc>
          <w:tcPr>
            <w:tcW w:w="2206" w:type="dxa"/>
            <w:tcMar>
              <w:left w:w="57" w:type="dxa"/>
              <w:right w:w="57" w:type="dxa"/>
            </w:tcMar>
            <w:vAlign w:val="center"/>
          </w:tcPr>
          <w:p w:rsidR="0056358D" w:rsidRPr="0056358D" w:rsidRDefault="0056358D" w:rsidP="0056358D">
            <w:pPr>
              <w:pStyle w:val="normal0020table"/>
              <w:spacing w:before="0" w:beforeAutospacing="0" w:after="0" w:afterAutospacing="0"/>
              <w:jc w:val="center"/>
            </w:pPr>
            <w:r w:rsidRPr="0056358D">
              <w:t>4</w:t>
            </w:r>
          </w:p>
        </w:tc>
      </w:tr>
      <w:tr w:rsidR="0056358D" w:rsidRPr="004609EE" w:rsidTr="00C926F2">
        <w:trPr>
          <w:trHeight w:val="77"/>
        </w:trPr>
        <w:tc>
          <w:tcPr>
            <w:tcW w:w="516" w:type="dxa"/>
            <w:vMerge/>
            <w:tcMar>
              <w:left w:w="57" w:type="dxa"/>
              <w:right w:w="57" w:type="dxa"/>
            </w:tcMar>
          </w:tcPr>
          <w:p w:rsidR="0056358D" w:rsidRPr="004609EE" w:rsidRDefault="0056358D" w:rsidP="0056358D">
            <w:pPr>
              <w:tabs>
                <w:tab w:val="left" w:pos="993"/>
              </w:tabs>
              <w:spacing w:after="0" w:line="240" w:lineRule="auto"/>
              <w:jc w:val="both"/>
              <w:rPr>
                <w:rFonts w:eastAsia="Times New Roman"/>
                <w:bCs/>
                <w:sz w:val="24"/>
                <w:szCs w:val="24"/>
                <w:lang w:eastAsia="ru-RU"/>
              </w:rPr>
            </w:pPr>
          </w:p>
        </w:tc>
        <w:tc>
          <w:tcPr>
            <w:tcW w:w="6804" w:type="dxa"/>
            <w:gridSpan w:val="2"/>
            <w:shd w:val="clear" w:color="auto" w:fill="auto"/>
            <w:tcMar>
              <w:left w:w="57" w:type="dxa"/>
              <w:right w:w="57" w:type="dxa"/>
            </w:tcMar>
            <w:vAlign w:val="center"/>
          </w:tcPr>
          <w:p w:rsidR="0056358D" w:rsidRDefault="00C926F2" w:rsidP="00C926F2">
            <w:pPr>
              <w:pStyle w:val="normal0020table"/>
              <w:spacing w:before="0" w:beforeAutospacing="0" w:after="0" w:afterAutospacing="0"/>
            </w:pPr>
            <w:r>
              <w:t xml:space="preserve">Правильно сделан </w:t>
            </w:r>
            <w:r w:rsidR="0056358D">
              <w:t xml:space="preserve">вывод </w:t>
            </w:r>
          </w:p>
        </w:tc>
        <w:tc>
          <w:tcPr>
            <w:tcW w:w="2206" w:type="dxa"/>
            <w:tcMar>
              <w:left w:w="57" w:type="dxa"/>
              <w:right w:w="57" w:type="dxa"/>
            </w:tcMar>
            <w:vAlign w:val="center"/>
          </w:tcPr>
          <w:p w:rsidR="0056358D" w:rsidRPr="0056358D" w:rsidRDefault="0056358D" w:rsidP="0056358D">
            <w:pPr>
              <w:pStyle w:val="normal0020table"/>
              <w:spacing w:before="0" w:beforeAutospacing="0" w:after="0" w:afterAutospacing="0"/>
              <w:jc w:val="center"/>
            </w:pPr>
            <w:r w:rsidRPr="0056358D">
              <w:t>1</w:t>
            </w:r>
          </w:p>
        </w:tc>
      </w:tr>
    </w:tbl>
    <w:p w:rsidR="009A032E" w:rsidRPr="00B41813" w:rsidRDefault="009A032E" w:rsidP="009A032E">
      <w:pPr>
        <w:tabs>
          <w:tab w:val="left" w:pos="567"/>
          <w:tab w:val="left" w:pos="709"/>
          <w:tab w:val="left" w:pos="1134"/>
        </w:tabs>
        <w:spacing w:after="120" w:line="240" w:lineRule="auto"/>
        <w:jc w:val="center"/>
        <w:rPr>
          <w:sz w:val="24"/>
          <w:szCs w:val="24"/>
        </w:rPr>
      </w:pPr>
      <w:r w:rsidRPr="00B41813">
        <w:rPr>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3402"/>
        <w:gridCol w:w="2409"/>
      </w:tblGrid>
      <w:tr w:rsidR="009A032E" w:rsidRPr="00B41813" w:rsidTr="00C71B56">
        <w:tc>
          <w:tcPr>
            <w:tcW w:w="1843" w:type="dxa"/>
            <w:tcBorders>
              <w:top w:val="single" w:sz="4" w:space="0" w:color="auto"/>
              <w:left w:val="single" w:sz="4" w:space="0" w:color="auto"/>
              <w:bottom w:val="single" w:sz="4" w:space="0" w:color="auto"/>
              <w:right w:val="single" w:sz="4" w:space="0" w:color="auto"/>
            </w:tcBorders>
            <w:hideMark/>
          </w:tcPr>
          <w:p w:rsidR="009A032E" w:rsidRPr="00B41813" w:rsidRDefault="009A032E" w:rsidP="005B5B15">
            <w:pPr>
              <w:spacing w:after="0" w:line="240" w:lineRule="auto"/>
              <w:rPr>
                <w:sz w:val="24"/>
                <w:szCs w:val="24"/>
              </w:rPr>
            </w:pPr>
            <w:r w:rsidRPr="00B41813">
              <w:rPr>
                <w:sz w:val="24"/>
                <w:szCs w:val="24"/>
              </w:rPr>
              <w:t>Вид, выполняемой работы</w:t>
            </w:r>
          </w:p>
        </w:tc>
        <w:tc>
          <w:tcPr>
            <w:tcW w:w="1985" w:type="dxa"/>
            <w:tcBorders>
              <w:top w:val="single" w:sz="4" w:space="0" w:color="auto"/>
              <w:left w:val="single" w:sz="4" w:space="0" w:color="auto"/>
              <w:bottom w:val="single" w:sz="4" w:space="0" w:color="auto"/>
              <w:right w:val="single" w:sz="4" w:space="0" w:color="auto"/>
            </w:tcBorders>
            <w:hideMark/>
          </w:tcPr>
          <w:p w:rsidR="009A032E" w:rsidRPr="00B41813" w:rsidRDefault="009A032E" w:rsidP="00C71B56">
            <w:pPr>
              <w:spacing w:after="0" w:line="240" w:lineRule="auto"/>
              <w:rPr>
                <w:sz w:val="24"/>
                <w:szCs w:val="24"/>
              </w:rPr>
            </w:pPr>
            <w:r w:rsidRPr="00B41813">
              <w:rPr>
                <w:sz w:val="24"/>
                <w:szCs w:val="24"/>
              </w:rPr>
              <w:t>Наличие при</w:t>
            </w:r>
            <w:r w:rsidR="00C71B56">
              <w:rPr>
                <w:sz w:val="24"/>
                <w:szCs w:val="24"/>
              </w:rPr>
              <w:t>кладной  компьютерной программы</w:t>
            </w:r>
          </w:p>
        </w:tc>
        <w:tc>
          <w:tcPr>
            <w:tcW w:w="3402" w:type="dxa"/>
            <w:tcBorders>
              <w:top w:val="single" w:sz="4" w:space="0" w:color="auto"/>
              <w:left w:val="single" w:sz="4" w:space="0" w:color="auto"/>
              <w:bottom w:val="single" w:sz="4" w:space="0" w:color="auto"/>
              <w:right w:val="single" w:sz="4" w:space="0" w:color="auto"/>
            </w:tcBorders>
            <w:hideMark/>
          </w:tcPr>
          <w:p w:rsidR="009A032E" w:rsidRPr="00B41813" w:rsidRDefault="009A032E" w:rsidP="005B5B15">
            <w:pPr>
              <w:spacing w:after="0" w:line="240" w:lineRule="auto"/>
              <w:rPr>
                <w:sz w:val="24"/>
                <w:szCs w:val="24"/>
              </w:rPr>
            </w:pPr>
            <w:r w:rsidRPr="00B41813">
              <w:rPr>
                <w:sz w:val="24"/>
                <w:szCs w:val="24"/>
              </w:rPr>
              <w:t>Наличие специального оборудования</w:t>
            </w:r>
          </w:p>
          <w:p w:rsidR="009A032E" w:rsidRPr="00B41813" w:rsidRDefault="009A032E" w:rsidP="005B5B15">
            <w:pPr>
              <w:spacing w:after="0" w:line="240" w:lineRule="auto"/>
              <w:rPr>
                <w:sz w:val="24"/>
                <w:szCs w:val="24"/>
              </w:rPr>
            </w:pPr>
            <w:r w:rsidRPr="00B41813">
              <w:rPr>
                <w:sz w:val="24"/>
                <w:szCs w:val="24"/>
              </w:rPr>
              <w:t>(наименование)</w:t>
            </w:r>
          </w:p>
        </w:tc>
        <w:tc>
          <w:tcPr>
            <w:tcW w:w="2409" w:type="dxa"/>
            <w:tcBorders>
              <w:top w:val="single" w:sz="4" w:space="0" w:color="auto"/>
              <w:left w:val="single" w:sz="4" w:space="0" w:color="auto"/>
              <w:bottom w:val="single" w:sz="4" w:space="0" w:color="auto"/>
              <w:right w:val="single" w:sz="4" w:space="0" w:color="auto"/>
            </w:tcBorders>
            <w:hideMark/>
          </w:tcPr>
          <w:p w:rsidR="009A032E" w:rsidRPr="00B41813" w:rsidRDefault="009A032E" w:rsidP="005B5B15">
            <w:pPr>
              <w:spacing w:after="0" w:line="240" w:lineRule="auto"/>
              <w:ind w:right="175"/>
              <w:rPr>
                <w:sz w:val="24"/>
                <w:szCs w:val="24"/>
              </w:rPr>
            </w:pPr>
            <w:r w:rsidRPr="00B41813">
              <w:rPr>
                <w:sz w:val="24"/>
                <w:szCs w:val="24"/>
              </w:rPr>
              <w:t>Наличие специального места выполнения задания</w:t>
            </w:r>
          </w:p>
        </w:tc>
      </w:tr>
      <w:tr w:rsidR="009A032E" w:rsidRPr="00B41813" w:rsidTr="00C71B56">
        <w:tc>
          <w:tcPr>
            <w:tcW w:w="1843" w:type="dxa"/>
            <w:tcBorders>
              <w:top w:val="single" w:sz="4" w:space="0" w:color="auto"/>
              <w:left w:val="single" w:sz="4" w:space="0" w:color="auto"/>
              <w:bottom w:val="single" w:sz="4" w:space="0" w:color="auto"/>
              <w:right w:val="single" w:sz="4" w:space="0" w:color="auto"/>
            </w:tcBorders>
            <w:hideMark/>
          </w:tcPr>
          <w:p w:rsidR="009A032E" w:rsidRPr="00A92586" w:rsidRDefault="009A032E" w:rsidP="005B5B15">
            <w:pPr>
              <w:spacing w:after="0" w:line="240" w:lineRule="auto"/>
              <w:rPr>
                <w:sz w:val="24"/>
                <w:szCs w:val="24"/>
              </w:rPr>
            </w:pPr>
            <w:r w:rsidRPr="00A92586">
              <w:rPr>
                <w:sz w:val="24"/>
                <w:szCs w:val="24"/>
              </w:rPr>
              <w:t>Решение задач</w:t>
            </w:r>
          </w:p>
        </w:tc>
        <w:tc>
          <w:tcPr>
            <w:tcW w:w="1985" w:type="dxa"/>
            <w:tcBorders>
              <w:top w:val="single" w:sz="4" w:space="0" w:color="auto"/>
              <w:left w:val="single" w:sz="4" w:space="0" w:color="auto"/>
              <w:bottom w:val="single" w:sz="4" w:space="0" w:color="auto"/>
              <w:right w:val="single" w:sz="4" w:space="0" w:color="auto"/>
            </w:tcBorders>
            <w:hideMark/>
          </w:tcPr>
          <w:p w:rsidR="009A032E" w:rsidRPr="00A92586" w:rsidRDefault="009A032E" w:rsidP="005B5B15">
            <w:pPr>
              <w:spacing w:after="0" w:line="240" w:lineRule="auto"/>
              <w:rPr>
                <w:sz w:val="24"/>
                <w:szCs w:val="24"/>
              </w:rPr>
            </w:pPr>
            <w:r w:rsidRPr="00A92586">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9A032E" w:rsidRPr="00A92586" w:rsidRDefault="009A032E" w:rsidP="005B5B15">
            <w:pPr>
              <w:spacing w:after="0" w:line="240" w:lineRule="auto"/>
              <w:rPr>
                <w:sz w:val="24"/>
                <w:szCs w:val="24"/>
              </w:rPr>
            </w:pPr>
            <w:r w:rsidRPr="00A92586">
              <w:rPr>
                <w:sz w:val="24"/>
                <w:szCs w:val="24"/>
              </w:rPr>
              <w:t>Калькулятор, бланки для внесения результатов решения</w:t>
            </w:r>
          </w:p>
        </w:tc>
        <w:tc>
          <w:tcPr>
            <w:tcW w:w="2409" w:type="dxa"/>
            <w:tcBorders>
              <w:top w:val="single" w:sz="4" w:space="0" w:color="auto"/>
              <w:left w:val="single" w:sz="4" w:space="0" w:color="auto"/>
              <w:bottom w:val="single" w:sz="4" w:space="0" w:color="auto"/>
              <w:right w:val="single" w:sz="4" w:space="0" w:color="auto"/>
            </w:tcBorders>
            <w:hideMark/>
          </w:tcPr>
          <w:p w:rsidR="009A032E" w:rsidRPr="00A92586" w:rsidRDefault="009A032E" w:rsidP="00A92586">
            <w:pPr>
              <w:spacing w:after="0" w:line="240" w:lineRule="auto"/>
              <w:ind w:right="175"/>
              <w:rPr>
                <w:sz w:val="24"/>
                <w:szCs w:val="24"/>
              </w:rPr>
            </w:pPr>
            <w:r w:rsidRPr="00A92586">
              <w:rPr>
                <w:sz w:val="24"/>
                <w:szCs w:val="24"/>
              </w:rPr>
              <w:t xml:space="preserve">Учебный </w:t>
            </w:r>
            <w:r w:rsidR="00A92586">
              <w:rPr>
                <w:sz w:val="24"/>
                <w:szCs w:val="24"/>
              </w:rPr>
              <w:t>кабинет</w:t>
            </w:r>
            <w:r w:rsidRPr="00A92586">
              <w:rPr>
                <w:sz w:val="24"/>
                <w:szCs w:val="24"/>
              </w:rPr>
              <w:t>, рабочее место</w:t>
            </w:r>
          </w:p>
        </w:tc>
      </w:tr>
    </w:tbl>
    <w:p w:rsidR="00346546" w:rsidRPr="00B41813" w:rsidRDefault="00346546" w:rsidP="00346546">
      <w:pPr>
        <w:spacing w:after="0" w:line="240" w:lineRule="auto"/>
        <w:jc w:val="center"/>
        <w:rPr>
          <w:b/>
          <w:sz w:val="24"/>
          <w:szCs w:val="24"/>
        </w:rPr>
      </w:pPr>
      <w:r w:rsidRPr="0036083F">
        <w:rPr>
          <w:rFonts w:eastAsia="Times New Roman"/>
          <w:b/>
          <w:sz w:val="24"/>
        </w:rPr>
        <w:t>Паспорт задания вариативной части I</w:t>
      </w:r>
      <w:r w:rsidRPr="0036083F">
        <w:rPr>
          <w:rFonts w:eastAsia="Times New Roman"/>
          <w:b/>
          <w:sz w:val="24"/>
          <w:lang w:val="en-US"/>
        </w:rPr>
        <w:t>I</w:t>
      </w:r>
      <w:r w:rsidRPr="0036083F">
        <w:rPr>
          <w:rFonts w:eastAsia="Times New Roman"/>
          <w:b/>
          <w:sz w:val="24"/>
        </w:rPr>
        <w:t xml:space="preserve"> уровня</w:t>
      </w:r>
    </w:p>
    <w:p w:rsidR="00346546" w:rsidRPr="00346546" w:rsidRDefault="00346546" w:rsidP="00346546">
      <w:pPr>
        <w:tabs>
          <w:tab w:val="left" w:pos="1134"/>
          <w:tab w:val="left" w:pos="6585"/>
        </w:tabs>
        <w:spacing w:after="0" w:line="360" w:lineRule="auto"/>
        <w:jc w:val="center"/>
        <w:rPr>
          <w:rFonts w:eastAsia="Times New Roman"/>
          <w:b/>
          <w:sz w:val="24"/>
        </w:rPr>
      </w:pPr>
      <w:r w:rsidRPr="000F731F">
        <w:rPr>
          <w:rFonts w:eastAsia="Times New Roman"/>
          <w:b/>
          <w:sz w:val="24"/>
          <w:szCs w:val="24"/>
        </w:rPr>
        <w:t xml:space="preserve">Специальность </w:t>
      </w:r>
      <w:r w:rsidRPr="00F83602">
        <w:rPr>
          <w:b/>
          <w:bCs/>
          <w:sz w:val="24"/>
          <w:szCs w:val="24"/>
        </w:rPr>
        <w:t>38.02.</w:t>
      </w:r>
      <w:r w:rsidRPr="00346546">
        <w:rPr>
          <w:rFonts w:eastAsia="Times New Roman"/>
          <w:b/>
          <w:sz w:val="24"/>
        </w:rPr>
        <w:t>05 Товароведение и экспертиза качества потребительских товаров</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1"/>
        <w:gridCol w:w="6741"/>
        <w:gridCol w:w="703"/>
        <w:gridCol w:w="1769"/>
      </w:tblGrid>
      <w:tr w:rsidR="005C1999" w:rsidTr="005C1999">
        <w:tc>
          <w:tcPr>
            <w:tcW w:w="441" w:type="dxa"/>
            <w:noWrap/>
            <w:vAlign w:val="center"/>
          </w:tcPr>
          <w:p w:rsidR="005C1999" w:rsidRPr="00CD3D27" w:rsidRDefault="005C1999" w:rsidP="00346546">
            <w:pPr>
              <w:tabs>
                <w:tab w:val="left" w:pos="993"/>
              </w:tabs>
              <w:spacing w:after="0" w:line="240" w:lineRule="auto"/>
              <w:jc w:val="center"/>
              <w:rPr>
                <w:rFonts w:eastAsia="Times New Roman"/>
                <w:b/>
                <w:bCs/>
                <w:spacing w:val="-6"/>
                <w:sz w:val="24"/>
                <w:szCs w:val="24"/>
                <w:lang w:eastAsia="ru-RU"/>
              </w:rPr>
            </w:pPr>
            <w:r w:rsidRPr="00CD3D27">
              <w:rPr>
                <w:rFonts w:eastAsia="Times New Roman"/>
                <w:b/>
                <w:bCs/>
                <w:spacing w:val="-6"/>
                <w:sz w:val="24"/>
                <w:szCs w:val="24"/>
                <w:lang w:eastAsia="ru-RU"/>
              </w:rPr>
              <w:t>№ п/п</w:t>
            </w:r>
          </w:p>
        </w:tc>
        <w:tc>
          <w:tcPr>
            <w:tcW w:w="6741" w:type="dxa"/>
            <w:vAlign w:val="center"/>
          </w:tcPr>
          <w:p w:rsidR="005C1999" w:rsidRPr="004609EE" w:rsidRDefault="005C1999" w:rsidP="00346546">
            <w:pPr>
              <w:tabs>
                <w:tab w:val="left" w:pos="993"/>
              </w:tabs>
              <w:spacing w:after="0" w:line="240" w:lineRule="auto"/>
              <w:jc w:val="center"/>
              <w:rPr>
                <w:rFonts w:eastAsia="Times New Roman"/>
                <w:b/>
                <w:bCs/>
                <w:sz w:val="24"/>
                <w:szCs w:val="24"/>
                <w:lang w:eastAsia="ru-RU"/>
              </w:rPr>
            </w:pPr>
            <w:r w:rsidRPr="004609EE">
              <w:rPr>
                <w:rFonts w:eastAsia="Times New Roman"/>
                <w:b/>
                <w:bCs/>
                <w:sz w:val="24"/>
                <w:szCs w:val="24"/>
                <w:lang w:eastAsia="ru-RU"/>
              </w:rPr>
              <w:t>Характеристики ФГОС СПО</w:t>
            </w:r>
          </w:p>
        </w:tc>
        <w:tc>
          <w:tcPr>
            <w:tcW w:w="2472" w:type="dxa"/>
            <w:gridSpan w:val="2"/>
            <w:vAlign w:val="center"/>
          </w:tcPr>
          <w:p w:rsidR="005C1999" w:rsidRPr="004609EE" w:rsidRDefault="005C1999" w:rsidP="00346546">
            <w:pPr>
              <w:tabs>
                <w:tab w:val="left" w:pos="993"/>
              </w:tabs>
              <w:spacing w:after="0" w:line="240" w:lineRule="auto"/>
              <w:jc w:val="center"/>
              <w:rPr>
                <w:rFonts w:eastAsia="Times New Roman"/>
                <w:b/>
                <w:bCs/>
                <w:sz w:val="24"/>
                <w:szCs w:val="24"/>
                <w:lang w:eastAsia="ru-RU"/>
              </w:rPr>
            </w:pPr>
            <w:r w:rsidRPr="004609EE">
              <w:rPr>
                <w:rFonts w:eastAsia="Times New Roman"/>
                <w:b/>
                <w:bCs/>
                <w:sz w:val="24"/>
                <w:szCs w:val="24"/>
                <w:lang w:eastAsia="ru-RU"/>
              </w:rPr>
              <w:t xml:space="preserve">Характеристика профессионального стандарта </w:t>
            </w:r>
          </w:p>
        </w:tc>
      </w:tr>
      <w:tr w:rsidR="005C1999" w:rsidTr="005C1999">
        <w:tc>
          <w:tcPr>
            <w:tcW w:w="441" w:type="dxa"/>
            <w:vAlign w:val="center"/>
          </w:tcPr>
          <w:p w:rsidR="005C1999" w:rsidRPr="00346546" w:rsidRDefault="005C1999" w:rsidP="00346546">
            <w:pPr>
              <w:spacing w:after="0" w:line="240" w:lineRule="auto"/>
              <w:jc w:val="center"/>
              <w:rPr>
                <w:sz w:val="24"/>
                <w:szCs w:val="24"/>
              </w:rPr>
            </w:pPr>
            <w:r w:rsidRPr="00346546">
              <w:rPr>
                <w:rStyle w:val="normal0020tablechar"/>
                <w:sz w:val="24"/>
                <w:szCs w:val="24"/>
              </w:rPr>
              <w:t>1</w:t>
            </w:r>
          </w:p>
        </w:tc>
        <w:tc>
          <w:tcPr>
            <w:tcW w:w="6741" w:type="dxa"/>
            <w:vAlign w:val="center"/>
          </w:tcPr>
          <w:p w:rsidR="005C1999" w:rsidRPr="00346546" w:rsidRDefault="002257AF" w:rsidP="002257AF">
            <w:pPr>
              <w:spacing w:after="0" w:line="240" w:lineRule="auto"/>
              <w:rPr>
                <w:rStyle w:val="normal0020tablechar"/>
                <w:sz w:val="24"/>
                <w:szCs w:val="24"/>
              </w:rPr>
            </w:pPr>
            <w:r w:rsidRPr="002257AF">
              <w:rPr>
                <w:rStyle w:val="normal0020tablechar"/>
                <w:sz w:val="24"/>
                <w:szCs w:val="24"/>
              </w:rPr>
              <w:t xml:space="preserve">38/02/05 </w:t>
            </w:r>
            <w:r w:rsidR="005C1999" w:rsidRPr="00346546">
              <w:rPr>
                <w:rStyle w:val="normal0020tablechar"/>
                <w:sz w:val="24"/>
                <w:szCs w:val="24"/>
              </w:rPr>
              <w:t xml:space="preserve">Товароведение и экспертиза качества потребительских товаров </w:t>
            </w:r>
          </w:p>
          <w:p w:rsidR="005C1999" w:rsidRPr="00346546" w:rsidRDefault="005C1999" w:rsidP="00346546">
            <w:pPr>
              <w:spacing w:after="0" w:line="240" w:lineRule="auto"/>
              <w:rPr>
                <w:sz w:val="24"/>
                <w:szCs w:val="24"/>
              </w:rPr>
            </w:pPr>
            <w:r w:rsidRPr="00346546">
              <w:rPr>
                <w:rStyle w:val="normal0020tablechar"/>
                <w:sz w:val="24"/>
                <w:szCs w:val="24"/>
              </w:rPr>
              <w:t>Приказ от 28 июля 2014 г. №  835</w:t>
            </w:r>
          </w:p>
        </w:tc>
        <w:tc>
          <w:tcPr>
            <w:tcW w:w="2472" w:type="dxa"/>
            <w:gridSpan w:val="2"/>
            <w:vAlign w:val="center"/>
          </w:tcPr>
          <w:p w:rsidR="005C1999" w:rsidRPr="00346546" w:rsidRDefault="005C1999" w:rsidP="00346546">
            <w:pPr>
              <w:spacing w:after="0" w:line="240" w:lineRule="auto"/>
              <w:jc w:val="center"/>
              <w:rPr>
                <w:sz w:val="24"/>
                <w:szCs w:val="24"/>
              </w:rPr>
            </w:pPr>
            <w:r>
              <w:rPr>
                <w:sz w:val="24"/>
                <w:szCs w:val="24"/>
              </w:rPr>
              <w:t>нет</w:t>
            </w:r>
          </w:p>
        </w:tc>
      </w:tr>
      <w:tr w:rsidR="005C1999" w:rsidTr="005C1999">
        <w:tc>
          <w:tcPr>
            <w:tcW w:w="441" w:type="dxa"/>
            <w:vAlign w:val="center"/>
          </w:tcPr>
          <w:p w:rsidR="005C1999" w:rsidRPr="00346546" w:rsidRDefault="005C1999" w:rsidP="00346546">
            <w:pPr>
              <w:spacing w:after="0" w:line="240" w:lineRule="auto"/>
              <w:jc w:val="center"/>
              <w:rPr>
                <w:sz w:val="24"/>
                <w:szCs w:val="24"/>
              </w:rPr>
            </w:pPr>
            <w:r w:rsidRPr="00346546">
              <w:rPr>
                <w:rStyle w:val="normal0020tablechar"/>
                <w:sz w:val="24"/>
                <w:szCs w:val="24"/>
              </w:rPr>
              <w:t>2</w:t>
            </w:r>
          </w:p>
        </w:tc>
        <w:tc>
          <w:tcPr>
            <w:tcW w:w="6741" w:type="dxa"/>
            <w:vAlign w:val="center"/>
          </w:tcPr>
          <w:p w:rsidR="005C1999" w:rsidRPr="00346546" w:rsidRDefault="005C1999" w:rsidP="00346546">
            <w:pPr>
              <w:spacing w:after="0" w:line="240" w:lineRule="auto"/>
              <w:rPr>
                <w:sz w:val="24"/>
                <w:szCs w:val="24"/>
              </w:rPr>
            </w:pPr>
            <w:r>
              <w:rPr>
                <w:sz w:val="24"/>
                <w:szCs w:val="24"/>
              </w:rPr>
              <w:t>4.3</w:t>
            </w:r>
            <w:r w:rsidRPr="00346546">
              <w:rPr>
                <w:sz w:val="24"/>
                <w:szCs w:val="24"/>
              </w:rPr>
              <w:t>.1.</w:t>
            </w:r>
            <w:r>
              <w:rPr>
                <w:sz w:val="24"/>
                <w:szCs w:val="24"/>
              </w:rPr>
              <w:t xml:space="preserve"> </w:t>
            </w:r>
            <w:r w:rsidRPr="00346546">
              <w:rPr>
                <w:sz w:val="24"/>
                <w:szCs w:val="24"/>
              </w:rPr>
              <w:t>Управление ассортиментом товаров.</w:t>
            </w:r>
          </w:p>
          <w:p w:rsidR="005C1999" w:rsidRPr="00346546" w:rsidRDefault="005C1999" w:rsidP="00346546">
            <w:pPr>
              <w:spacing w:after="0" w:line="240" w:lineRule="auto"/>
              <w:rPr>
                <w:sz w:val="24"/>
                <w:szCs w:val="24"/>
              </w:rPr>
            </w:pPr>
            <w:r>
              <w:rPr>
                <w:sz w:val="24"/>
                <w:szCs w:val="24"/>
              </w:rPr>
              <w:t>4.3</w:t>
            </w:r>
            <w:r w:rsidRPr="00346546">
              <w:rPr>
                <w:sz w:val="24"/>
                <w:szCs w:val="24"/>
              </w:rPr>
              <w:t>.2.</w:t>
            </w:r>
            <w:r>
              <w:rPr>
                <w:sz w:val="24"/>
                <w:szCs w:val="24"/>
              </w:rPr>
              <w:t xml:space="preserve"> </w:t>
            </w:r>
            <w:r w:rsidRPr="00346546">
              <w:rPr>
                <w:sz w:val="24"/>
                <w:szCs w:val="24"/>
              </w:rPr>
              <w:t>Проведение экспертизы и оценки качества товаров.</w:t>
            </w:r>
          </w:p>
          <w:p w:rsidR="005C1999" w:rsidRPr="00346546" w:rsidRDefault="005C1999" w:rsidP="00346546">
            <w:pPr>
              <w:spacing w:after="0" w:line="240" w:lineRule="auto"/>
              <w:rPr>
                <w:sz w:val="24"/>
                <w:szCs w:val="24"/>
              </w:rPr>
            </w:pPr>
            <w:r>
              <w:rPr>
                <w:sz w:val="24"/>
                <w:szCs w:val="24"/>
              </w:rPr>
              <w:t>4.3</w:t>
            </w:r>
            <w:r w:rsidRPr="00346546">
              <w:rPr>
                <w:sz w:val="24"/>
                <w:szCs w:val="24"/>
              </w:rPr>
              <w:t>.3.</w:t>
            </w:r>
            <w:r>
              <w:rPr>
                <w:sz w:val="24"/>
                <w:szCs w:val="24"/>
              </w:rPr>
              <w:t xml:space="preserve"> </w:t>
            </w:r>
            <w:r w:rsidRPr="00346546">
              <w:rPr>
                <w:sz w:val="24"/>
                <w:szCs w:val="24"/>
              </w:rPr>
              <w:t>Организация работ в подразделении организации.</w:t>
            </w:r>
          </w:p>
        </w:tc>
        <w:tc>
          <w:tcPr>
            <w:tcW w:w="2472" w:type="dxa"/>
            <w:gridSpan w:val="2"/>
            <w:vAlign w:val="center"/>
          </w:tcPr>
          <w:p w:rsidR="005C1999" w:rsidRDefault="005C1999">
            <w:pPr>
              <w:spacing w:after="0" w:line="240" w:lineRule="auto"/>
              <w:rPr>
                <w:sz w:val="24"/>
                <w:szCs w:val="24"/>
              </w:rPr>
            </w:pPr>
          </w:p>
          <w:p w:rsidR="005C1999" w:rsidRPr="00346546" w:rsidRDefault="005C1999" w:rsidP="00346546">
            <w:pPr>
              <w:spacing w:after="0" w:line="240" w:lineRule="auto"/>
              <w:rPr>
                <w:sz w:val="24"/>
                <w:szCs w:val="24"/>
              </w:rPr>
            </w:pPr>
            <w:r w:rsidRPr="00346546">
              <w:rPr>
                <w:sz w:val="24"/>
                <w:szCs w:val="24"/>
              </w:rPr>
              <w:t> </w:t>
            </w:r>
          </w:p>
        </w:tc>
      </w:tr>
      <w:tr w:rsidR="00A92586" w:rsidTr="00D84B9F">
        <w:trPr>
          <w:trHeight w:val="4140"/>
        </w:trPr>
        <w:tc>
          <w:tcPr>
            <w:tcW w:w="441" w:type="dxa"/>
          </w:tcPr>
          <w:p w:rsidR="00A92586" w:rsidRPr="00346546" w:rsidRDefault="00A92586" w:rsidP="005C1999">
            <w:pPr>
              <w:spacing w:after="0" w:line="240" w:lineRule="auto"/>
              <w:jc w:val="center"/>
              <w:rPr>
                <w:rStyle w:val="normal0020tablechar"/>
                <w:sz w:val="24"/>
                <w:szCs w:val="24"/>
              </w:rPr>
            </w:pPr>
            <w:r>
              <w:rPr>
                <w:rStyle w:val="normal0020tablechar"/>
                <w:sz w:val="24"/>
                <w:szCs w:val="24"/>
              </w:rPr>
              <w:t>3</w:t>
            </w:r>
          </w:p>
        </w:tc>
        <w:tc>
          <w:tcPr>
            <w:tcW w:w="6741" w:type="dxa"/>
            <w:vAlign w:val="center"/>
          </w:tcPr>
          <w:p w:rsidR="00A92586" w:rsidRPr="00346546" w:rsidRDefault="00A92586" w:rsidP="00346546">
            <w:pPr>
              <w:spacing w:after="0" w:line="240" w:lineRule="auto"/>
              <w:rPr>
                <w:sz w:val="24"/>
                <w:szCs w:val="24"/>
              </w:rPr>
            </w:pPr>
            <w:r w:rsidRPr="00346546">
              <w:rPr>
                <w:sz w:val="24"/>
                <w:szCs w:val="24"/>
              </w:rPr>
              <w:t>ОК2.Организовывать собственную деятельность,</w:t>
            </w:r>
            <w:r w:rsidRPr="002257AF">
              <w:rPr>
                <w:sz w:val="24"/>
                <w:szCs w:val="24"/>
              </w:rPr>
              <w:t xml:space="preserve"> </w:t>
            </w:r>
            <w:r w:rsidRPr="00346546">
              <w:rPr>
                <w:sz w:val="24"/>
                <w:szCs w:val="24"/>
              </w:rPr>
              <w:t>выбирать типовые методы и способы выполнения профессиональных задач,</w:t>
            </w:r>
            <w:r>
              <w:rPr>
                <w:sz w:val="24"/>
                <w:szCs w:val="24"/>
              </w:rPr>
              <w:t xml:space="preserve"> </w:t>
            </w:r>
            <w:r w:rsidRPr="00346546">
              <w:rPr>
                <w:sz w:val="24"/>
                <w:szCs w:val="24"/>
              </w:rPr>
              <w:t>оценивать их эффективность и качество.</w:t>
            </w:r>
          </w:p>
          <w:p w:rsidR="00A92586" w:rsidRPr="00346546" w:rsidRDefault="00A92586" w:rsidP="00346546">
            <w:pPr>
              <w:spacing w:after="0" w:line="240" w:lineRule="auto"/>
              <w:rPr>
                <w:sz w:val="24"/>
                <w:szCs w:val="24"/>
              </w:rPr>
            </w:pPr>
            <w:r w:rsidRPr="00346546">
              <w:rPr>
                <w:sz w:val="24"/>
                <w:szCs w:val="24"/>
              </w:rPr>
              <w:t>ОК3.Принимать решения в стандартных и не стандартных ситуациях и нести за них ответственность.</w:t>
            </w:r>
          </w:p>
          <w:p w:rsidR="00A92586" w:rsidRPr="00346546" w:rsidRDefault="00A92586" w:rsidP="00346546">
            <w:pPr>
              <w:spacing w:after="0" w:line="240" w:lineRule="auto"/>
              <w:rPr>
                <w:sz w:val="24"/>
                <w:szCs w:val="24"/>
              </w:rPr>
            </w:pPr>
            <w:r w:rsidRPr="00346546">
              <w:rPr>
                <w:sz w:val="24"/>
                <w:szCs w:val="24"/>
              </w:rPr>
              <w:t>ОК4.Осуществлять поиск и использование информации,</w:t>
            </w:r>
          </w:p>
          <w:p w:rsidR="00A92586" w:rsidRPr="00346546" w:rsidRDefault="00A92586" w:rsidP="00346546">
            <w:pPr>
              <w:spacing w:after="0" w:line="240" w:lineRule="auto"/>
              <w:rPr>
                <w:sz w:val="24"/>
                <w:szCs w:val="24"/>
              </w:rPr>
            </w:pPr>
            <w:r w:rsidRPr="00346546">
              <w:rPr>
                <w:sz w:val="24"/>
                <w:szCs w:val="24"/>
              </w:rPr>
              <w:t>необходимой для эффективного выполнения профессиональных задач,</w:t>
            </w:r>
            <w:r>
              <w:rPr>
                <w:sz w:val="24"/>
                <w:szCs w:val="24"/>
              </w:rPr>
              <w:t xml:space="preserve"> </w:t>
            </w:r>
            <w:r w:rsidRPr="00346546">
              <w:rPr>
                <w:sz w:val="24"/>
                <w:szCs w:val="24"/>
              </w:rPr>
              <w:t>профессионального и личностного развития.</w:t>
            </w:r>
          </w:p>
          <w:p w:rsidR="00A92586" w:rsidRPr="00346546" w:rsidRDefault="00A92586" w:rsidP="00346546">
            <w:pPr>
              <w:spacing w:after="0" w:line="240" w:lineRule="auto"/>
              <w:rPr>
                <w:sz w:val="24"/>
                <w:szCs w:val="24"/>
              </w:rPr>
            </w:pPr>
            <w:r w:rsidRPr="00346546">
              <w:rPr>
                <w:sz w:val="24"/>
                <w:szCs w:val="24"/>
              </w:rPr>
              <w:t>ПК 1.1.</w:t>
            </w:r>
            <w:r>
              <w:rPr>
                <w:sz w:val="24"/>
                <w:szCs w:val="24"/>
              </w:rPr>
              <w:t xml:space="preserve"> </w:t>
            </w:r>
            <w:r w:rsidRPr="00346546">
              <w:rPr>
                <w:sz w:val="24"/>
                <w:szCs w:val="24"/>
              </w:rPr>
              <w:t>Выявлять потребность в товарах.</w:t>
            </w:r>
          </w:p>
          <w:p w:rsidR="00A92586" w:rsidRPr="00346546" w:rsidRDefault="00A92586" w:rsidP="00346546">
            <w:pPr>
              <w:spacing w:after="0" w:line="240" w:lineRule="auto"/>
              <w:rPr>
                <w:sz w:val="24"/>
                <w:szCs w:val="24"/>
              </w:rPr>
            </w:pPr>
            <w:r w:rsidRPr="00346546">
              <w:rPr>
                <w:sz w:val="24"/>
                <w:szCs w:val="24"/>
              </w:rPr>
              <w:t>ПК 1.3.</w:t>
            </w:r>
            <w:r>
              <w:rPr>
                <w:sz w:val="24"/>
                <w:szCs w:val="24"/>
              </w:rPr>
              <w:t xml:space="preserve"> </w:t>
            </w:r>
            <w:r w:rsidRPr="00346546">
              <w:rPr>
                <w:sz w:val="24"/>
                <w:szCs w:val="24"/>
              </w:rPr>
              <w:t>Управлять товарными запасами и потоками.</w:t>
            </w:r>
          </w:p>
          <w:p w:rsidR="00A92586" w:rsidRPr="00346546" w:rsidRDefault="00A92586" w:rsidP="00346546">
            <w:pPr>
              <w:spacing w:after="0" w:line="240" w:lineRule="auto"/>
              <w:rPr>
                <w:sz w:val="24"/>
                <w:szCs w:val="24"/>
              </w:rPr>
            </w:pPr>
            <w:r w:rsidRPr="00346546">
              <w:rPr>
                <w:sz w:val="24"/>
                <w:szCs w:val="24"/>
              </w:rPr>
              <w:t>ПК 2.1.</w:t>
            </w:r>
            <w:r>
              <w:rPr>
                <w:sz w:val="24"/>
                <w:szCs w:val="24"/>
              </w:rPr>
              <w:t xml:space="preserve"> Идентифицировать </w:t>
            </w:r>
            <w:r w:rsidRPr="00346546">
              <w:rPr>
                <w:sz w:val="24"/>
                <w:szCs w:val="24"/>
              </w:rPr>
              <w:t>товары по ассортиментной принадлежности.</w:t>
            </w:r>
          </w:p>
          <w:p w:rsidR="00A92586" w:rsidRPr="00346546" w:rsidRDefault="00A92586" w:rsidP="00346546">
            <w:pPr>
              <w:spacing w:after="0" w:line="240" w:lineRule="auto"/>
              <w:rPr>
                <w:sz w:val="24"/>
                <w:szCs w:val="24"/>
              </w:rPr>
            </w:pPr>
            <w:r w:rsidRPr="00346546">
              <w:rPr>
                <w:sz w:val="24"/>
                <w:szCs w:val="24"/>
              </w:rPr>
              <w:t>ПК 2.2. Организовывать и проводить оценку качества товаров.</w:t>
            </w:r>
          </w:p>
          <w:p w:rsidR="00A92586" w:rsidRPr="00346546" w:rsidRDefault="00A92586" w:rsidP="00346546">
            <w:pPr>
              <w:spacing w:after="0" w:line="240" w:lineRule="auto"/>
              <w:rPr>
                <w:sz w:val="24"/>
                <w:szCs w:val="24"/>
              </w:rPr>
            </w:pPr>
            <w:r w:rsidRPr="00346546">
              <w:rPr>
                <w:sz w:val="24"/>
                <w:szCs w:val="24"/>
              </w:rPr>
              <w:t>ПК 3.1.Планировать основные показатели деятельности организации.</w:t>
            </w:r>
          </w:p>
        </w:tc>
        <w:tc>
          <w:tcPr>
            <w:tcW w:w="2472" w:type="dxa"/>
            <w:gridSpan w:val="2"/>
            <w:vAlign w:val="center"/>
          </w:tcPr>
          <w:p w:rsidR="00A92586" w:rsidRDefault="00A92586">
            <w:pPr>
              <w:spacing w:after="0" w:line="240" w:lineRule="auto"/>
              <w:rPr>
                <w:sz w:val="24"/>
                <w:szCs w:val="24"/>
              </w:rPr>
            </w:pPr>
          </w:p>
          <w:p w:rsidR="00A92586" w:rsidRDefault="00A92586">
            <w:pPr>
              <w:spacing w:after="0" w:line="240" w:lineRule="auto"/>
              <w:rPr>
                <w:sz w:val="24"/>
                <w:szCs w:val="24"/>
              </w:rPr>
            </w:pPr>
          </w:p>
          <w:p w:rsidR="00A92586" w:rsidRPr="00346546" w:rsidRDefault="00A92586" w:rsidP="00346546">
            <w:pPr>
              <w:spacing w:after="0" w:line="240" w:lineRule="auto"/>
              <w:rPr>
                <w:sz w:val="24"/>
                <w:szCs w:val="24"/>
              </w:rPr>
            </w:pPr>
            <w:r w:rsidRPr="00346546">
              <w:rPr>
                <w:sz w:val="24"/>
                <w:szCs w:val="24"/>
              </w:rPr>
              <w:t> </w:t>
            </w:r>
          </w:p>
        </w:tc>
      </w:tr>
      <w:tr w:rsidR="00346546" w:rsidTr="005C1999">
        <w:tc>
          <w:tcPr>
            <w:tcW w:w="441" w:type="dxa"/>
          </w:tcPr>
          <w:p w:rsidR="00346546" w:rsidRPr="00346546" w:rsidRDefault="005C1999" w:rsidP="005C1999">
            <w:pPr>
              <w:spacing w:after="0" w:line="240" w:lineRule="auto"/>
              <w:jc w:val="center"/>
              <w:rPr>
                <w:sz w:val="24"/>
                <w:szCs w:val="24"/>
              </w:rPr>
            </w:pPr>
            <w:r>
              <w:rPr>
                <w:rStyle w:val="normal0020tablechar"/>
              </w:rPr>
              <w:t>4</w:t>
            </w:r>
          </w:p>
        </w:tc>
        <w:tc>
          <w:tcPr>
            <w:tcW w:w="9213" w:type="dxa"/>
            <w:gridSpan w:val="3"/>
            <w:vAlign w:val="center"/>
          </w:tcPr>
          <w:p w:rsidR="00346546" w:rsidRPr="00346546" w:rsidRDefault="00346546" w:rsidP="00346546">
            <w:pPr>
              <w:spacing w:after="0" w:line="240" w:lineRule="auto"/>
              <w:rPr>
                <w:sz w:val="24"/>
                <w:szCs w:val="24"/>
              </w:rPr>
            </w:pPr>
            <w:r>
              <w:rPr>
                <w:sz w:val="24"/>
                <w:szCs w:val="24"/>
              </w:rPr>
              <w:t xml:space="preserve">ОП.01 </w:t>
            </w:r>
            <w:r w:rsidRPr="00346546">
              <w:rPr>
                <w:sz w:val="24"/>
                <w:szCs w:val="24"/>
              </w:rPr>
              <w:t>Основы коммерческой деятельности</w:t>
            </w:r>
          </w:p>
          <w:p w:rsidR="00346546" w:rsidRPr="00346546" w:rsidRDefault="00346546" w:rsidP="00346546">
            <w:pPr>
              <w:spacing w:after="0" w:line="240" w:lineRule="auto"/>
              <w:rPr>
                <w:sz w:val="24"/>
                <w:szCs w:val="24"/>
              </w:rPr>
            </w:pPr>
            <w:r>
              <w:rPr>
                <w:sz w:val="24"/>
                <w:szCs w:val="24"/>
              </w:rPr>
              <w:t>ОП.</w:t>
            </w:r>
            <w:r w:rsidRPr="00346546">
              <w:rPr>
                <w:sz w:val="24"/>
                <w:szCs w:val="24"/>
              </w:rPr>
              <w:t>02 Теоретические основы товароведения</w:t>
            </w:r>
          </w:p>
          <w:p w:rsidR="00346546" w:rsidRPr="00346546" w:rsidRDefault="00346546" w:rsidP="00346546">
            <w:pPr>
              <w:spacing w:after="0" w:line="240" w:lineRule="auto"/>
              <w:rPr>
                <w:rStyle w:val="normal0020tablechar"/>
                <w:sz w:val="24"/>
                <w:szCs w:val="24"/>
              </w:rPr>
            </w:pPr>
            <w:r>
              <w:rPr>
                <w:sz w:val="24"/>
                <w:szCs w:val="24"/>
              </w:rPr>
              <w:t>ОП.</w:t>
            </w:r>
            <w:r w:rsidRPr="00346546">
              <w:rPr>
                <w:sz w:val="24"/>
                <w:szCs w:val="24"/>
              </w:rPr>
              <w:t>08 Метрология и стандартизация</w:t>
            </w:r>
          </w:p>
          <w:p w:rsidR="00346546" w:rsidRPr="00346546" w:rsidRDefault="00346546" w:rsidP="00346546">
            <w:pPr>
              <w:spacing w:after="0" w:line="240" w:lineRule="auto"/>
              <w:rPr>
                <w:sz w:val="24"/>
                <w:szCs w:val="24"/>
              </w:rPr>
            </w:pPr>
            <w:r>
              <w:rPr>
                <w:sz w:val="24"/>
                <w:szCs w:val="24"/>
              </w:rPr>
              <w:t>ПМ.</w:t>
            </w:r>
            <w:r w:rsidRPr="00346546">
              <w:rPr>
                <w:sz w:val="24"/>
                <w:szCs w:val="24"/>
              </w:rPr>
              <w:t>01 МДК 01.01 Основы управления ассортиментом</w:t>
            </w:r>
          </w:p>
          <w:p w:rsidR="00346546" w:rsidRPr="00346546" w:rsidRDefault="00346546" w:rsidP="00346546">
            <w:pPr>
              <w:spacing w:after="0" w:line="240" w:lineRule="auto"/>
              <w:rPr>
                <w:sz w:val="24"/>
                <w:szCs w:val="24"/>
              </w:rPr>
            </w:pPr>
            <w:r>
              <w:rPr>
                <w:sz w:val="24"/>
                <w:szCs w:val="24"/>
              </w:rPr>
              <w:t>ПМ.</w:t>
            </w:r>
            <w:r w:rsidRPr="00346546">
              <w:rPr>
                <w:sz w:val="24"/>
                <w:szCs w:val="24"/>
              </w:rPr>
              <w:t>02 МДК.02.01. Оценка качества товаров и основы экспертизы</w:t>
            </w:r>
          </w:p>
          <w:p w:rsidR="00346546" w:rsidRPr="00346546" w:rsidRDefault="00346546" w:rsidP="00346546">
            <w:pPr>
              <w:spacing w:after="0" w:line="240" w:lineRule="auto"/>
              <w:rPr>
                <w:sz w:val="24"/>
                <w:szCs w:val="24"/>
              </w:rPr>
            </w:pPr>
            <w:r w:rsidRPr="00346546">
              <w:rPr>
                <w:sz w:val="24"/>
                <w:szCs w:val="24"/>
              </w:rPr>
              <w:t>ПМ</w:t>
            </w:r>
            <w:r>
              <w:rPr>
                <w:sz w:val="24"/>
                <w:szCs w:val="24"/>
              </w:rPr>
              <w:t>.</w:t>
            </w:r>
            <w:r w:rsidRPr="00346546">
              <w:rPr>
                <w:sz w:val="24"/>
                <w:szCs w:val="24"/>
              </w:rPr>
              <w:t>03 МДК 03.01 Управление структурным подразделением организации   </w:t>
            </w:r>
          </w:p>
        </w:tc>
      </w:tr>
      <w:tr w:rsidR="005C1999" w:rsidTr="005C1999">
        <w:tc>
          <w:tcPr>
            <w:tcW w:w="441" w:type="dxa"/>
            <w:vMerge w:val="restart"/>
          </w:tcPr>
          <w:p w:rsidR="005C1999" w:rsidRPr="00346546" w:rsidRDefault="005C1999" w:rsidP="005C1999">
            <w:pPr>
              <w:spacing w:after="0" w:line="240" w:lineRule="auto"/>
              <w:jc w:val="center"/>
              <w:rPr>
                <w:sz w:val="24"/>
                <w:szCs w:val="24"/>
              </w:rPr>
            </w:pPr>
            <w:r>
              <w:rPr>
                <w:sz w:val="24"/>
                <w:szCs w:val="24"/>
              </w:rPr>
              <w:t>5</w:t>
            </w:r>
          </w:p>
          <w:p w:rsidR="005C1999" w:rsidRPr="00346546" w:rsidRDefault="005C1999" w:rsidP="005C1999">
            <w:pPr>
              <w:spacing w:after="0" w:line="240" w:lineRule="auto"/>
              <w:jc w:val="center"/>
              <w:rPr>
                <w:sz w:val="24"/>
                <w:szCs w:val="24"/>
              </w:rPr>
            </w:pPr>
          </w:p>
          <w:p w:rsidR="005C1999" w:rsidRPr="00346546" w:rsidRDefault="005C1999" w:rsidP="005C1999">
            <w:pPr>
              <w:spacing w:after="0" w:line="240" w:lineRule="auto"/>
              <w:jc w:val="center"/>
              <w:rPr>
                <w:sz w:val="24"/>
                <w:szCs w:val="24"/>
              </w:rPr>
            </w:pPr>
          </w:p>
          <w:p w:rsidR="005C1999" w:rsidRPr="00346546" w:rsidRDefault="005C1999" w:rsidP="005C1999">
            <w:pPr>
              <w:spacing w:after="0" w:line="240" w:lineRule="auto"/>
              <w:jc w:val="center"/>
              <w:rPr>
                <w:sz w:val="24"/>
                <w:szCs w:val="24"/>
              </w:rPr>
            </w:pPr>
          </w:p>
          <w:p w:rsidR="005C1999" w:rsidRPr="00346546" w:rsidRDefault="005C1999" w:rsidP="005C1999">
            <w:pPr>
              <w:spacing w:after="0" w:line="240" w:lineRule="auto"/>
              <w:jc w:val="center"/>
              <w:rPr>
                <w:sz w:val="24"/>
                <w:szCs w:val="24"/>
              </w:rPr>
            </w:pPr>
          </w:p>
          <w:p w:rsidR="005C1999" w:rsidRPr="00346546" w:rsidRDefault="005C1999" w:rsidP="005C1999">
            <w:pPr>
              <w:spacing w:after="0" w:line="240" w:lineRule="auto"/>
              <w:jc w:val="center"/>
              <w:rPr>
                <w:sz w:val="24"/>
                <w:szCs w:val="24"/>
              </w:rPr>
            </w:pPr>
          </w:p>
          <w:p w:rsidR="005C1999" w:rsidRPr="00346546" w:rsidRDefault="005C1999" w:rsidP="005C1999">
            <w:pPr>
              <w:spacing w:after="0" w:line="240" w:lineRule="auto"/>
              <w:jc w:val="center"/>
              <w:rPr>
                <w:sz w:val="24"/>
                <w:szCs w:val="24"/>
              </w:rPr>
            </w:pPr>
          </w:p>
        </w:tc>
        <w:tc>
          <w:tcPr>
            <w:tcW w:w="9213" w:type="dxa"/>
            <w:gridSpan w:val="3"/>
            <w:vAlign w:val="center"/>
          </w:tcPr>
          <w:p w:rsidR="005C1999" w:rsidRPr="00346546" w:rsidRDefault="005C1999" w:rsidP="005C1999">
            <w:pPr>
              <w:spacing w:after="0" w:line="240" w:lineRule="auto"/>
              <w:jc w:val="center"/>
              <w:rPr>
                <w:sz w:val="24"/>
                <w:szCs w:val="24"/>
              </w:rPr>
            </w:pPr>
            <w:r>
              <w:rPr>
                <w:rStyle w:val="normal0020tablechar"/>
                <w:b/>
                <w:bCs/>
                <w:sz w:val="24"/>
                <w:szCs w:val="24"/>
              </w:rPr>
              <w:t>Задача</w:t>
            </w:r>
            <w:r w:rsidRPr="00346546">
              <w:rPr>
                <w:rStyle w:val="normal0020tablechar"/>
                <w:b/>
                <w:bCs/>
                <w:sz w:val="24"/>
                <w:szCs w:val="24"/>
              </w:rPr>
              <w:t xml:space="preserve"> 1 А</w:t>
            </w:r>
            <w:r>
              <w:rPr>
                <w:rStyle w:val="normal0020tablechar"/>
                <w:b/>
                <w:bCs/>
                <w:sz w:val="24"/>
                <w:szCs w:val="24"/>
              </w:rPr>
              <w:t>нализ показателей ассортимента</w:t>
            </w:r>
            <w:r w:rsidR="00B21038">
              <w:rPr>
                <w:rStyle w:val="normal0020tablechar"/>
                <w:b/>
                <w:bCs/>
                <w:sz w:val="24"/>
                <w:szCs w:val="24"/>
              </w:rPr>
              <w:t xml:space="preserve"> торгового предприятия</w:t>
            </w:r>
          </w:p>
        </w:tc>
      </w:tr>
      <w:tr w:rsidR="005C1999" w:rsidTr="005C1999">
        <w:tc>
          <w:tcPr>
            <w:tcW w:w="441" w:type="dxa"/>
            <w:vMerge/>
            <w:vAlign w:val="center"/>
          </w:tcPr>
          <w:p w:rsidR="005C1999" w:rsidRPr="00346546" w:rsidRDefault="005C1999" w:rsidP="00346546">
            <w:pPr>
              <w:spacing w:after="0" w:line="240" w:lineRule="auto"/>
              <w:rPr>
                <w:sz w:val="24"/>
                <w:szCs w:val="24"/>
              </w:rPr>
            </w:pPr>
          </w:p>
        </w:tc>
        <w:tc>
          <w:tcPr>
            <w:tcW w:w="7444" w:type="dxa"/>
            <w:gridSpan w:val="2"/>
            <w:vAlign w:val="center"/>
          </w:tcPr>
          <w:p w:rsidR="005C1999" w:rsidRPr="00346546" w:rsidRDefault="005C1999" w:rsidP="00346546">
            <w:pPr>
              <w:spacing w:after="0" w:line="240" w:lineRule="auto"/>
              <w:rPr>
                <w:sz w:val="24"/>
                <w:szCs w:val="24"/>
              </w:rPr>
            </w:pPr>
            <w:r w:rsidRPr="005C1999">
              <w:rPr>
                <w:rStyle w:val="normal0020tablechar"/>
                <w:b/>
                <w:sz w:val="24"/>
                <w:szCs w:val="24"/>
              </w:rPr>
              <w:t>Описание задачи:</w:t>
            </w:r>
            <w:r w:rsidRPr="00346546">
              <w:rPr>
                <w:rStyle w:val="normal0020tablechar"/>
                <w:sz w:val="24"/>
                <w:szCs w:val="24"/>
              </w:rPr>
              <w:t xml:space="preserve"> </w:t>
            </w:r>
            <w:r w:rsidR="00B21038">
              <w:rPr>
                <w:sz w:val="24"/>
                <w:szCs w:val="24"/>
              </w:rPr>
              <w:t xml:space="preserve">В магазине </w:t>
            </w:r>
            <w:r w:rsidR="00B21038" w:rsidRPr="001C27CE">
              <w:rPr>
                <w:sz w:val="24"/>
                <w:szCs w:val="24"/>
              </w:rPr>
              <w:t xml:space="preserve">в продаже имеется ассортимент шоколада, представленный в </w:t>
            </w:r>
            <w:r w:rsidR="00B21038">
              <w:rPr>
                <w:sz w:val="24"/>
                <w:szCs w:val="24"/>
              </w:rPr>
              <w:t>исходных данных</w:t>
            </w:r>
            <w:r w:rsidR="00B21038" w:rsidRPr="001C27CE">
              <w:rPr>
                <w:sz w:val="24"/>
                <w:szCs w:val="24"/>
              </w:rPr>
              <w:t>. Рассчитать и проанализировать основные показатели ассортимента, если в ассортиментном перечне представлено 9 товарных позиций шоколада.</w:t>
            </w:r>
          </w:p>
        </w:tc>
        <w:tc>
          <w:tcPr>
            <w:tcW w:w="1769" w:type="dxa"/>
            <w:vAlign w:val="center"/>
          </w:tcPr>
          <w:p w:rsidR="005C1999" w:rsidRDefault="005C1999" w:rsidP="005C1999">
            <w:pPr>
              <w:spacing w:after="0" w:line="240" w:lineRule="auto"/>
              <w:jc w:val="center"/>
              <w:rPr>
                <w:rStyle w:val="normal0020tablechar"/>
                <w:b/>
                <w:sz w:val="24"/>
                <w:szCs w:val="24"/>
              </w:rPr>
            </w:pPr>
            <w:r>
              <w:rPr>
                <w:rStyle w:val="normal0020tablechar"/>
                <w:b/>
                <w:sz w:val="24"/>
                <w:szCs w:val="24"/>
              </w:rPr>
              <w:t>Максимальный балл –</w:t>
            </w:r>
          </w:p>
          <w:p w:rsidR="005C1999" w:rsidRPr="005C1999" w:rsidRDefault="005C1999" w:rsidP="005C1999">
            <w:pPr>
              <w:spacing w:after="0" w:line="240" w:lineRule="auto"/>
              <w:jc w:val="center"/>
              <w:rPr>
                <w:b/>
                <w:sz w:val="24"/>
                <w:szCs w:val="24"/>
              </w:rPr>
            </w:pPr>
            <w:r w:rsidRPr="005C1999">
              <w:rPr>
                <w:rStyle w:val="normal0020tablechar"/>
                <w:b/>
                <w:sz w:val="24"/>
                <w:szCs w:val="24"/>
              </w:rPr>
              <w:t>10 баллов</w:t>
            </w:r>
          </w:p>
        </w:tc>
      </w:tr>
      <w:tr w:rsidR="005C1999" w:rsidTr="005C1999">
        <w:tc>
          <w:tcPr>
            <w:tcW w:w="441" w:type="dxa"/>
            <w:vMerge/>
            <w:vAlign w:val="center"/>
          </w:tcPr>
          <w:p w:rsidR="005C1999" w:rsidRPr="00346546" w:rsidRDefault="005C1999" w:rsidP="00346546">
            <w:pPr>
              <w:spacing w:after="0" w:line="240" w:lineRule="auto"/>
              <w:rPr>
                <w:sz w:val="24"/>
                <w:szCs w:val="24"/>
              </w:rPr>
            </w:pPr>
          </w:p>
        </w:tc>
        <w:tc>
          <w:tcPr>
            <w:tcW w:w="7444" w:type="dxa"/>
            <w:gridSpan w:val="2"/>
            <w:vAlign w:val="center"/>
          </w:tcPr>
          <w:p w:rsidR="005C1999" w:rsidRPr="005C1999" w:rsidRDefault="005C1999" w:rsidP="005C1999">
            <w:pPr>
              <w:spacing w:after="0" w:line="240" w:lineRule="auto"/>
              <w:jc w:val="center"/>
              <w:rPr>
                <w:b/>
                <w:sz w:val="24"/>
                <w:szCs w:val="24"/>
              </w:rPr>
            </w:pPr>
            <w:r w:rsidRPr="005C1999">
              <w:rPr>
                <w:rStyle w:val="normal0020tablechar"/>
                <w:b/>
                <w:sz w:val="24"/>
                <w:szCs w:val="24"/>
              </w:rPr>
              <w:t>Критерии оценки</w:t>
            </w:r>
          </w:p>
        </w:tc>
        <w:tc>
          <w:tcPr>
            <w:tcW w:w="1769" w:type="dxa"/>
            <w:vAlign w:val="center"/>
          </w:tcPr>
          <w:p w:rsidR="005C1999" w:rsidRPr="00346546" w:rsidRDefault="005C1999" w:rsidP="00346546">
            <w:pPr>
              <w:spacing w:after="0" w:line="240" w:lineRule="auto"/>
              <w:rPr>
                <w:sz w:val="24"/>
                <w:szCs w:val="24"/>
              </w:rPr>
            </w:pPr>
            <w:r w:rsidRPr="00346546">
              <w:rPr>
                <w:sz w:val="24"/>
                <w:szCs w:val="24"/>
              </w:rPr>
              <w:t> </w:t>
            </w:r>
          </w:p>
        </w:tc>
      </w:tr>
      <w:tr w:rsidR="005C1999" w:rsidTr="005C1999">
        <w:tc>
          <w:tcPr>
            <w:tcW w:w="441" w:type="dxa"/>
            <w:vMerge/>
            <w:vAlign w:val="center"/>
          </w:tcPr>
          <w:p w:rsidR="005C1999" w:rsidRPr="00346546" w:rsidRDefault="005C1999" w:rsidP="00346546">
            <w:pPr>
              <w:spacing w:after="0" w:line="240" w:lineRule="auto"/>
              <w:rPr>
                <w:sz w:val="24"/>
                <w:szCs w:val="24"/>
              </w:rPr>
            </w:pPr>
          </w:p>
        </w:tc>
        <w:tc>
          <w:tcPr>
            <w:tcW w:w="7444" w:type="dxa"/>
            <w:gridSpan w:val="2"/>
            <w:vAlign w:val="center"/>
          </w:tcPr>
          <w:p w:rsidR="005C1999" w:rsidRPr="00346546" w:rsidRDefault="005C1999" w:rsidP="005C1999">
            <w:pPr>
              <w:pStyle w:val="af8"/>
              <w:spacing w:before="0" w:beforeAutospacing="0" w:after="0" w:afterAutospacing="0"/>
            </w:pPr>
            <w:r w:rsidRPr="00346546">
              <w:rPr>
                <w:rStyle w:val="normal0020tablechar"/>
              </w:rPr>
              <w:t>Правильно составлена таблица резуль</w:t>
            </w:r>
            <w:r>
              <w:rPr>
                <w:rStyle w:val="normal0020tablechar"/>
              </w:rPr>
              <w:t>татов – с</w:t>
            </w:r>
            <w:r w:rsidRPr="00346546">
              <w:t>трукт</w:t>
            </w:r>
            <w:r>
              <w:t>ура ассортимента шоколада магази</w:t>
            </w:r>
            <w:r w:rsidR="0070169B">
              <w:t>на</w:t>
            </w:r>
          </w:p>
        </w:tc>
        <w:tc>
          <w:tcPr>
            <w:tcW w:w="1769" w:type="dxa"/>
            <w:vAlign w:val="center"/>
          </w:tcPr>
          <w:p w:rsidR="005C1999" w:rsidRPr="00346546" w:rsidRDefault="005C1999" w:rsidP="005C1999">
            <w:pPr>
              <w:spacing w:after="0" w:line="240" w:lineRule="auto"/>
              <w:jc w:val="center"/>
              <w:rPr>
                <w:sz w:val="24"/>
                <w:szCs w:val="24"/>
              </w:rPr>
            </w:pPr>
            <w:r w:rsidRPr="00346546">
              <w:rPr>
                <w:sz w:val="24"/>
                <w:szCs w:val="24"/>
              </w:rPr>
              <w:t>2</w:t>
            </w:r>
          </w:p>
        </w:tc>
      </w:tr>
      <w:tr w:rsidR="005C1999" w:rsidTr="005C1999">
        <w:tc>
          <w:tcPr>
            <w:tcW w:w="441" w:type="dxa"/>
            <w:vMerge/>
            <w:vAlign w:val="center"/>
          </w:tcPr>
          <w:p w:rsidR="005C1999" w:rsidRPr="00346546" w:rsidRDefault="005C1999" w:rsidP="00346546">
            <w:pPr>
              <w:spacing w:after="0" w:line="240" w:lineRule="auto"/>
              <w:rPr>
                <w:sz w:val="24"/>
                <w:szCs w:val="24"/>
              </w:rPr>
            </w:pPr>
          </w:p>
        </w:tc>
        <w:tc>
          <w:tcPr>
            <w:tcW w:w="7444" w:type="dxa"/>
            <w:gridSpan w:val="2"/>
            <w:vAlign w:val="center"/>
          </w:tcPr>
          <w:p w:rsidR="005C1999" w:rsidRPr="00346546" w:rsidRDefault="005C1999" w:rsidP="00346546">
            <w:pPr>
              <w:spacing w:after="0" w:line="240" w:lineRule="auto"/>
              <w:rPr>
                <w:sz w:val="24"/>
                <w:szCs w:val="24"/>
              </w:rPr>
            </w:pPr>
            <w:r w:rsidRPr="00346546">
              <w:rPr>
                <w:sz w:val="24"/>
                <w:szCs w:val="24"/>
              </w:rPr>
              <w:t>Правильно</w:t>
            </w:r>
            <w:r w:rsidRPr="00346546">
              <w:rPr>
                <w:rStyle w:val="normal0020tablechar"/>
                <w:sz w:val="24"/>
                <w:szCs w:val="24"/>
              </w:rPr>
              <w:t xml:space="preserve"> определена широта ассортимента</w:t>
            </w:r>
          </w:p>
        </w:tc>
        <w:tc>
          <w:tcPr>
            <w:tcW w:w="1769" w:type="dxa"/>
            <w:vAlign w:val="center"/>
          </w:tcPr>
          <w:p w:rsidR="005C1999" w:rsidRPr="00346546" w:rsidRDefault="005C1999" w:rsidP="005C1999">
            <w:pPr>
              <w:spacing w:after="0" w:line="240" w:lineRule="auto"/>
              <w:jc w:val="center"/>
              <w:rPr>
                <w:sz w:val="24"/>
                <w:szCs w:val="24"/>
              </w:rPr>
            </w:pPr>
            <w:r w:rsidRPr="00346546">
              <w:rPr>
                <w:sz w:val="24"/>
                <w:szCs w:val="24"/>
              </w:rPr>
              <w:t>1</w:t>
            </w:r>
          </w:p>
        </w:tc>
      </w:tr>
      <w:tr w:rsidR="005C1999" w:rsidTr="005C1999">
        <w:tc>
          <w:tcPr>
            <w:tcW w:w="441" w:type="dxa"/>
            <w:vMerge/>
            <w:vAlign w:val="center"/>
          </w:tcPr>
          <w:p w:rsidR="005C1999" w:rsidRPr="00346546" w:rsidRDefault="005C1999" w:rsidP="00346546">
            <w:pPr>
              <w:spacing w:after="0" w:line="240" w:lineRule="auto"/>
              <w:rPr>
                <w:sz w:val="24"/>
                <w:szCs w:val="24"/>
              </w:rPr>
            </w:pPr>
          </w:p>
        </w:tc>
        <w:tc>
          <w:tcPr>
            <w:tcW w:w="7444" w:type="dxa"/>
            <w:gridSpan w:val="2"/>
            <w:vAlign w:val="center"/>
          </w:tcPr>
          <w:p w:rsidR="005C1999" w:rsidRPr="00346546" w:rsidRDefault="005C1999" w:rsidP="00346546">
            <w:pPr>
              <w:spacing w:after="0" w:line="240" w:lineRule="auto"/>
              <w:rPr>
                <w:sz w:val="24"/>
                <w:szCs w:val="24"/>
              </w:rPr>
            </w:pPr>
            <w:r w:rsidRPr="00346546">
              <w:rPr>
                <w:sz w:val="24"/>
                <w:szCs w:val="24"/>
              </w:rPr>
              <w:t>Правильно сделан вывод по показателю: широта ассортимента</w:t>
            </w:r>
          </w:p>
        </w:tc>
        <w:tc>
          <w:tcPr>
            <w:tcW w:w="1769" w:type="dxa"/>
            <w:vAlign w:val="center"/>
          </w:tcPr>
          <w:p w:rsidR="005C1999" w:rsidRPr="00346546" w:rsidRDefault="005C1999" w:rsidP="005C1999">
            <w:pPr>
              <w:spacing w:after="0" w:line="240" w:lineRule="auto"/>
              <w:jc w:val="center"/>
              <w:rPr>
                <w:sz w:val="24"/>
                <w:szCs w:val="24"/>
              </w:rPr>
            </w:pPr>
            <w:r w:rsidRPr="00346546">
              <w:rPr>
                <w:sz w:val="24"/>
                <w:szCs w:val="24"/>
              </w:rPr>
              <w:t>1</w:t>
            </w:r>
          </w:p>
        </w:tc>
      </w:tr>
      <w:tr w:rsidR="005C1999" w:rsidTr="005C1999">
        <w:tc>
          <w:tcPr>
            <w:tcW w:w="441" w:type="dxa"/>
            <w:vMerge/>
            <w:vAlign w:val="center"/>
          </w:tcPr>
          <w:p w:rsidR="005C1999" w:rsidRPr="00346546" w:rsidRDefault="005C1999" w:rsidP="00346546">
            <w:pPr>
              <w:spacing w:after="0" w:line="240" w:lineRule="auto"/>
              <w:rPr>
                <w:sz w:val="24"/>
                <w:szCs w:val="24"/>
              </w:rPr>
            </w:pPr>
          </w:p>
        </w:tc>
        <w:tc>
          <w:tcPr>
            <w:tcW w:w="7444" w:type="dxa"/>
            <w:gridSpan w:val="2"/>
            <w:vAlign w:val="center"/>
          </w:tcPr>
          <w:p w:rsidR="005C1999" w:rsidRPr="00346546" w:rsidRDefault="005C1999" w:rsidP="00346546">
            <w:pPr>
              <w:spacing w:after="0" w:line="240" w:lineRule="auto"/>
              <w:rPr>
                <w:sz w:val="24"/>
                <w:szCs w:val="24"/>
              </w:rPr>
            </w:pPr>
            <w:r w:rsidRPr="00346546">
              <w:rPr>
                <w:sz w:val="24"/>
                <w:szCs w:val="24"/>
              </w:rPr>
              <w:t>Правильно определена полнота ассортимента</w:t>
            </w:r>
          </w:p>
        </w:tc>
        <w:tc>
          <w:tcPr>
            <w:tcW w:w="1769" w:type="dxa"/>
            <w:vAlign w:val="center"/>
          </w:tcPr>
          <w:p w:rsidR="005C1999" w:rsidRPr="00346546" w:rsidRDefault="005C1999" w:rsidP="005C1999">
            <w:pPr>
              <w:spacing w:after="0" w:line="240" w:lineRule="auto"/>
              <w:jc w:val="center"/>
              <w:rPr>
                <w:sz w:val="24"/>
                <w:szCs w:val="24"/>
              </w:rPr>
            </w:pPr>
            <w:r w:rsidRPr="00346546">
              <w:rPr>
                <w:sz w:val="24"/>
                <w:szCs w:val="24"/>
              </w:rPr>
              <w:t>1</w:t>
            </w:r>
          </w:p>
        </w:tc>
      </w:tr>
      <w:tr w:rsidR="005C1999" w:rsidTr="005C1999">
        <w:tc>
          <w:tcPr>
            <w:tcW w:w="441" w:type="dxa"/>
            <w:vMerge/>
            <w:vAlign w:val="center"/>
          </w:tcPr>
          <w:p w:rsidR="005C1999" w:rsidRPr="00346546" w:rsidRDefault="005C1999" w:rsidP="00346546">
            <w:pPr>
              <w:spacing w:after="0" w:line="240" w:lineRule="auto"/>
              <w:rPr>
                <w:sz w:val="24"/>
                <w:szCs w:val="24"/>
              </w:rPr>
            </w:pPr>
          </w:p>
        </w:tc>
        <w:tc>
          <w:tcPr>
            <w:tcW w:w="7444" w:type="dxa"/>
            <w:gridSpan w:val="2"/>
            <w:vAlign w:val="center"/>
          </w:tcPr>
          <w:p w:rsidR="005C1999" w:rsidRPr="00346546" w:rsidRDefault="005C1999" w:rsidP="00346546">
            <w:pPr>
              <w:spacing w:after="0" w:line="240" w:lineRule="auto"/>
              <w:rPr>
                <w:sz w:val="24"/>
                <w:szCs w:val="24"/>
              </w:rPr>
            </w:pPr>
            <w:r w:rsidRPr="00346546">
              <w:rPr>
                <w:sz w:val="24"/>
                <w:szCs w:val="24"/>
              </w:rPr>
              <w:t>Правильно сделан вывод по показателю: полнота ассортимента</w:t>
            </w:r>
          </w:p>
        </w:tc>
        <w:tc>
          <w:tcPr>
            <w:tcW w:w="1769" w:type="dxa"/>
            <w:vAlign w:val="center"/>
          </w:tcPr>
          <w:p w:rsidR="005C1999" w:rsidRPr="00346546" w:rsidRDefault="005C1999" w:rsidP="005C1999">
            <w:pPr>
              <w:spacing w:after="0" w:line="240" w:lineRule="auto"/>
              <w:jc w:val="center"/>
              <w:rPr>
                <w:sz w:val="24"/>
                <w:szCs w:val="24"/>
              </w:rPr>
            </w:pPr>
            <w:r w:rsidRPr="00346546">
              <w:rPr>
                <w:sz w:val="24"/>
                <w:szCs w:val="24"/>
              </w:rPr>
              <w:t>1</w:t>
            </w:r>
          </w:p>
        </w:tc>
      </w:tr>
      <w:tr w:rsidR="005C1999" w:rsidTr="005C1999">
        <w:tc>
          <w:tcPr>
            <w:tcW w:w="441" w:type="dxa"/>
            <w:vMerge/>
            <w:vAlign w:val="center"/>
          </w:tcPr>
          <w:p w:rsidR="005C1999" w:rsidRPr="00346546" w:rsidRDefault="005C1999" w:rsidP="00346546">
            <w:pPr>
              <w:spacing w:after="0" w:line="240" w:lineRule="auto"/>
              <w:rPr>
                <w:sz w:val="24"/>
                <w:szCs w:val="24"/>
              </w:rPr>
            </w:pPr>
          </w:p>
        </w:tc>
        <w:tc>
          <w:tcPr>
            <w:tcW w:w="7444" w:type="dxa"/>
            <w:gridSpan w:val="2"/>
            <w:vAlign w:val="center"/>
          </w:tcPr>
          <w:p w:rsidR="005C1999" w:rsidRPr="00346546" w:rsidRDefault="005C1999" w:rsidP="00346546">
            <w:pPr>
              <w:spacing w:after="0" w:line="240" w:lineRule="auto"/>
              <w:rPr>
                <w:sz w:val="24"/>
                <w:szCs w:val="24"/>
              </w:rPr>
            </w:pPr>
            <w:r w:rsidRPr="00346546">
              <w:rPr>
                <w:sz w:val="24"/>
                <w:szCs w:val="24"/>
              </w:rPr>
              <w:t>Правильно определена новизна ассортимента</w:t>
            </w:r>
          </w:p>
        </w:tc>
        <w:tc>
          <w:tcPr>
            <w:tcW w:w="1769" w:type="dxa"/>
            <w:vAlign w:val="center"/>
          </w:tcPr>
          <w:p w:rsidR="005C1999" w:rsidRPr="00346546" w:rsidRDefault="005C1999" w:rsidP="005C1999">
            <w:pPr>
              <w:spacing w:after="0" w:line="240" w:lineRule="auto"/>
              <w:jc w:val="center"/>
              <w:rPr>
                <w:sz w:val="24"/>
                <w:szCs w:val="24"/>
              </w:rPr>
            </w:pPr>
            <w:r w:rsidRPr="00346546">
              <w:rPr>
                <w:sz w:val="24"/>
                <w:szCs w:val="24"/>
              </w:rPr>
              <w:t>1</w:t>
            </w:r>
          </w:p>
        </w:tc>
      </w:tr>
      <w:tr w:rsidR="005C1999" w:rsidTr="005C1999">
        <w:tc>
          <w:tcPr>
            <w:tcW w:w="441" w:type="dxa"/>
            <w:vMerge/>
            <w:vAlign w:val="center"/>
          </w:tcPr>
          <w:p w:rsidR="005C1999" w:rsidRPr="00346546" w:rsidRDefault="005C1999" w:rsidP="00346546">
            <w:pPr>
              <w:spacing w:after="0" w:line="240" w:lineRule="auto"/>
              <w:rPr>
                <w:sz w:val="24"/>
                <w:szCs w:val="24"/>
              </w:rPr>
            </w:pPr>
          </w:p>
        </w:tc>
        <w:tc>
          <w:tcPr>
            <w:tcW w:w="7444" w:type="dxa"/>
            <w:gridSpan w:val="2"/>
            <w:vAlign w:val="center"/>
          </w:tcPr>
          <w:p w:rsidR="005C1999" w:rsidRPr="00346546" w:rsidRDefault="005C1999" w:rsidP="00346546">
            <w:pPr>
              <w:spacing w:after="0" w:line="240" w:lineRule="auto"/>
              <w:rPr>
                <w:sz w:val="24"/>
                <w:szCs w:val="24"/>
              </w:rPr>
            </w:pPr>
            <w:r w:rsidRPr="00346546">
              <w:rPr>
                <w:sz w:val="24"/>
                <w:szCs w:val="24"/>
              </w:rPr>
              <w:t>Правильно сделан вывод по показателю: новизна ассортимента</w:t>
            </w:r>
          </w:p>
        </w:tc>
        <w:tc>
          <w:tcPr>
            <w:tcW w:w="1769" w:type="dxa"/>
            <w:vAlign w:val="center"/>
          </w:tcPr>
          <w:p w:rsidR="005C1999" w:rsidRPr="00346546" w:rsidRDefault="005C1999" w:rsidP="005C1999">
            <w:pPr>
              <w:spacing w:after="0" w:line="240" w:lineRule="auto"/>
              <w:jc w:val="center"/>
              <w:rPr>
                <w:sz w:val="24"/>
                <w:szCs w:val="24"/>
              </w:rPr>
            </w:pPr>
            <w:r w:rsidRPr="00346546">
              <w:rPr>
                <w:sz w:val="24"/>
                <w:szCs w:val="24"/>
              </w:rPr>
              <w:t>1</w:t>
            </w:r>
          </w:p>
        </w:tc>
      </w:tr>
      <w:tr w:rsidR="005C1999" w:rsidTr="005C1999">
        <w:tc>
          <w:tcPr>
            <w:tcW w:w="441" w:type="dxa"/>
            <w:vMerge/>
            <w:vAlign w:val="center"/>
          </w:tcPr>
          <w:p w:rsidR="005C1999" w:rsidRPr="00346546" w:rsidRDefault="005C1999" w:rsidP="00346546">
            <w:pPr>
              <w:spacing w:after="0" w:line="240" w:lineRule="auto"/>
              <w:rPr>
                <w:sz w:val="24"/>
                <w:szCs w:val="24"/>
              </w:rPr>
            </w:pPr>
          </w:p>
        </w:tc>
        <w:tc>
          <w:tcPr>
            <w:tcW w:w="7444" w:type="dxa"/>
            <w:gridSpan w:val="2"/>
            <w:vAlign w:val="center"/>
          </w:tcPr>
          <w:p w:rsidR="005C1999" w:rsidRPr="00346546" w:rsidRDefault="005C1999" w:rsidP="00346546">
            <w:pPr>
              <w:spacing w:after="0" w:line="240" w:lineRule="auto"/>
              <w:rPr>
                <w:sz w:val="24"/>
                <w:szCs w:val="24"/>
              </w:rPr>
            </w:pPr>
            <w:r w:rsidRPr="00346546">
              <w:rPr>
                <w:sz w:val="24"/>
                <w:szCs w:val="24"/>
              </w:rPr>
              <w:t>Правильно определена устойчивость ассортимента</w:t>
            </w:r>
          </w:p>
        </w:tc>
        <w:tc>
          <w:tcPr>
            <w:tcW w:w="1769" w:type="dxa"/>
            <w:vAlign w:val="center"/>
          </w:tcPr>
          <w:p w:rsidR="005C1999" w:rsidRPr="00346546" w:rsidRDefault="005C1999" w:rsidP="005C1999">
            <w:pPr>
              <w:spacing w:after="0" w:line="240" w:lineRule="auto"/>
              <w:jc w:val="center"/>
              <w:rPr>
                <w:sz w:val="24"/>
                <w:szCs w:val="24"/>
              </w:rPr>
            </w:pPr>
            <w:r w:rsidRPr="00346546">
              <w:rPr>
                <w:sz w:val="24"/>
                <w:szCs w:val="24"/>
              </w:rPr>
              <w:t>1</w:t>
            </w:r>
          </w:p>
        </w:tc>
      </w:tr>
      <w:tr w:rsidR="005C1999" w:rsidTr="005C1999">
        <w:tc>
          <w:tcPr>
            <w:tcW w:w="441" w:type="dxa"/>
            <w:vMerge/>
            <w:vAlign w:val="center"/>
          </w:tcPr>
          <w:p w:rsidR="005C1999" w:rsidRPr="00346546" w:rsidRDefault="005C1999" w:rsidP="00346546">
            <w:pPr>
              <w:spacing w:after="0" w:line="240" w:lineRule="auto"/>
              <w:rPr>
                <w:sz w:val="24"/>
                <w:szCs w:val="24"/>
              </w:rPr>
            </w:pPr>
          </w:p>
        </w:tc>
        <w:tc>
          <w:tcPr>
            <w:tcW w:w="7444" w:type="dxa"/>
            <w:gridSpan w:val="2"/>
            <w:vAlign w:val="center"/>
          </w:tcPr>
          <w:p w:rsidR="005C1999" w:rsidRPr="00346546" w:rsidRDefault="005C1999" w:rsidP="00346546">
            <w:pPr>
              <w:spacing w:after="0" w:line="240" w:lineRule="auto"/>
              <w:rPr>
                <w:sz w:val="24"/>
                <w:szCs w:val="24"/>
              </w:rPr>
            </w:pPr>
            <w:r w:rsidRPr="00346546">
              <w:rPr>
                <w:sz w:val="24"/>
                <w:szCs w:val="24"/>
              </w:rPr>
              <w:t>Правильно сделан вывод по показателю: устойчивость ассортимента</w:t>
            </w:r>
          </w:p>
        </w:tc>
        <w:tc>
          <w:tcPr>
            <w:tcW w:w="1769" w:type="dxa"/>
            <w:vAlign w:val="center"/>
          </w:tcPr>
          <w:p w:rsidR="005C1999" w:rsidRPr="00346546" w:rsidRDefault="005C1999" w:rsidP="005C1999">
            <w:pPr>
              <w:spacing w:after="0" w:line="240" w:lineRule="auto"/>
              <w:jc w:val="center"/>
              <w:rPr>
                <w:sz w:val="24"/>
                <w:szCs w:val="24"/>
              </w:rPr>
            </w:pPr>
            <w:r w:rsidRPr="00346546">
              <w:rPr>
                <w:sz w:val="24"/>
                <w:szCs w:val="24"/>
              </w:rPr>
              <w:t>1</w:t>
            </w:r>
          </w:p>
        </w:tc>
      </w:tr>
      <w:tr w:rsidR="009A032E" w:rsidTr="009A032E">
        <w:tc>
          <w:tcPr>
            <w:tcW w:w="441" w:type="dxa"/>
            <w:vMerge w:val="restart"/>
          </w:tcPr>
          <w:p w:rsidR="009A032E" w:rsidRPr="00346546" w:rsidRDefault="009A032E" w:rsidP="009A032E">
            <w:pPr>
              <w:spacing w:after="0" w:line="240" w:lineRule="auto"/>
              <w:jc w:val="center"/>
              <w:rPr>
                <w:sz w:val="24"/>
                <w:szCs w:val="24"/>
              </w:rPr>
            </w:pPr>
            <w:r>
              <w:rPr>
                <w:sz w:val="24"/>
                <w:szCs w:val="24"/>
              </w:rPr>
              <w:t>6</w:t>
            </w:r>
          </w:p>
        </w:tc>
        <w:tc>
          <w:tcPr>
            <w:tcW w:w="9213" w:type="dxa"/>
            <w:gridSpan w:val="3"/>
            <w:vAlign w:val="center"/>
          </w:tcPr>
          <w:p w:rsidR="009A032E" w:rsidRPr="00346546" w:rsidRDefault="009A032E" w:rsidP="009A032E">
            <w:pPr>
              <w:spacing w:after="0" w:line="240" w:lineRule="auto"/>
              <w:jc w:val="center"/>
              <w:rPr>
                <w:sz w:val="24"/>
                <w:szCs w:val="24"/>
              </w:rPr>
            </w:pPr>
            <w:r>
              <w:rPr>
                <w:rStyle w:val="normal0020tablechar"/>
                <w:b/>
                <w:bCs/>
                <w:sz w:val="24"/>
                <w:szCs w:val="24"/>
              </w:rPr>
              <w:t>Задача 2</w:t>
            </w:r>
            <w:r w:rsidRPr="009A032E">
              <w:rPr>
                <w:rStyle w:val="normal0020tablechar"/>
                <w:b/>
                <w:bCs/>
                <w:sz w:val="24"/>
                <w:szCs w:val="24"/>
              </w:rPr>
              <w:t xml:space="preserve"> Оценка качества партии товаров</w:t>
            </w:r>
          </w:p>
        </w:tc>
      </w:tr>
      <w:tr w:rsidR="009A032E" w:rsidTr="005C1999">
        <w:tc>
          <w:tcPr>
            <w:tcW w:w="441" w:type="dxa"/>
            <w:vMerge/>
            <w:vAlign w:val="center"/>
          </w:tcPr>
          <w:p w:rsidR="009A032E" w:rsidRPr="00346546" w:rsidRDefault="009A032E" w:rsidP="009A032E">
            <w:pPr>
              <w:spacing w:after="0" w:line="240" w:lineRule="auto"/>
              <w:rPr>
                <w:sz w:val="24"/>
                <w:szCs w:val="24"/>
              </w:rPr>
            </w:pPr>
          </w:p>
        </w:tc>
        <w:tc>
          <w:tcPr>
            <w:tcW w:w="7444" w:type="dxa"/>
            <w:gridSpan w:val="2"/>
            <w:vAlign w:val="center"/>
          </w:tcPr>
          <w:p w:rsidR="009A032E" w:rsidRPr="009A032E" w:rsidRDefault="009A032E" w:rsidP="00AF1DAE">
            <w:pPr>
              <w:spacing w:after="0" w:line="240" w:lineRule="auto"/>
              <w:rPr>
                <w:sz w:val="24"/>
                <w:szCs w:val="24"/>
              </w:rPr>
            </w:pPr>
            <w:r w:rsidRPr="005C1999">
              <w:rPr>
                <w:rStyle w:val="normal0020tablechar"/>
                <w:b/>
                <w:sz w:val="24"/>
                <w:szCs w:val="24"/>
              </w:rPr>
              <w:t>Описание задачи:</w:t>
            </w:r>
            <w:r w:rsidRPr="00346546">
              <w:rPr>
                <w:rStyle w:val="normal0020tablechar"/>
                <w:sz w:val="24"/>
                <w:szCs w:val="24"/>
              </w:rPr>
              <w:t xml:space="preserve"> </w:t>
            </w:r>
            <w:r w:rsidRPr="009A032E">
              <w:rPr>
                <w:sz w:val="24"/>
                <w:szCs w:val="24"/>
              </w:rPr>
              <w:t>По исходным данным</w:t>
            </w:r>
            <w:r w:rsidR="00AF1DAE">
              <w:rPr>
                <w:sz w:val="24"/>
                <w:szCs w:val="24"/>
              </w:rPr>
              <w:t xml:space="preserve">, </w:t>
            </w:r>
            <w:r w:rsidR="00AF1DAE" w:rsidRPr="009A032E">
              <w:rPr>
                <w:sz w:val="24"/>
                <w:szCs w:val="24"/>
              </w:rPr>
              <w:t>на основании ГОСТ</w:t>
            </w:r>
            <w:r w:rsidR="00AF1DAE">
              <w:rPr>
                <w:sz w:val="24"/>
                <w:szCs w:val="24"/>
              </w:rPr>
              <w:t>,</w:t>
            </w:r>
            <w:r w:rsidRPr="009A032E">
              <w:rPr>
                <w:sz w:val="24"/>
                <w:szCs w:val="24"/>
              </w:rPr>
              <w:t xml:space="preserve"> проведите оценку качества партии товаров, поступившей в розничное торговое предприятие.</w:t>
            </w:r>
            <w:r w:rsidR="00AF1DAE">
              <w:rPr>
                <w:sz w:val="24"/>
                <w:szCs w:val="24"/>
              </w:rPr>
              <w:t xml:space="preserve"> Дайте заключение о качестве и возможности приемки партии.</w:t>
            </w:r>
          </w:p>
        </w:tc>
        <w:tc>
          <w:tcPr>
            <w:tcW w:w="1769" w:type="dxa"/>
            <w:vAlign w:val="center"/>
          </w:tcPr>
          <w:p w:rsidR="009A032E" w:rsidRPr="00801BF9" w:rsidRDefault="009A032E" w:rsidP="00801BF9">
            <w:pPr>
              <w:spacing w:after="0" w:line="240" w:lineRule="auto"/>
              <w:jc w:val="center"/>
              <w:rPr>
                <w:b/>
                <w:sz w:val="24"/>
                <w:szCs w:val="24"/>
              </w:rPr>
            </w:pPr>
            <w:r w:rsidRPr="00801BF9">
              <w:rPr>
                <w:rStyle w:val="normal0020tablechar"/>
                <w:b/>
                <w:sz w:val="24"/>
                <w:szCs w:val="24"/>
              </w:rPr>
              <w:t>Максимальный балл – 25 баллов</w:t>
            </w:r>
          </w:p>
        </w:tc>
      </w:tr>
      <w:tr w:rsidR="009A032E" w:rsidTr="005C1999">
        <w:tc>
          <w:tcPr>
            <w:tcW w:w="441" w:type="dxa"/>
            <w:vMerge/>
            <w:vAlign w:val="center"/>
          </w:tcPr>
          <w:p w:rsidR="009A032E" w:rsidRPr="00346546" w:rsidRDefault="009A032E" w:rsidP="009A032E">
            <w:pPr>
              <w:spacing w:after="0" w:line="240" w:lineRule="auto"/>
              <w:rPr>
                <w:sz w:val="24"/>
                <w:szCs w:val="24"/>
              </w:rPr>
            </w:pPr>
          </w:p>
        </w:tc>
        <w:tc>
          <w:tcPr>
            <w:tcW w:w="7444" w:type="dxa"/>
            <w:gridSpan w:val="2"/>
            <w:vAlign w:val="center"/>
          </w:tcPr>
          <w:p w:rsidR="009A032E" w:rsidRPr="00801BF9" w:rsidRDefault="009A032E" w:rsidP="00801BF9">
            <w:pPr>
              <w:spacing w:after="0" w:line="240" w:lineRule="auto"/>
              <w:jc w:val="center"/>
              <w:rPr>
                <w:b/>
                <w:sz w:val="24"/>
                <w:szCs w:val="24"/>
              </w:rPr>
            </w:pPr>
            <w:r w:rsidRPr="00801BF9">
              <w:rPr>
                <w:rStyle w:val="normal0020tablechar"/>
                <w:b/>
                <w:sz w:val="24"/>
                <w:szCs w:val="24"/>
              </w:rPr>
              <w:t>Критерии оценки:</w:t>
            </w:r>
          </w:p>
        </w:tc>
        <w:tc>
          <w:tcPr>
            <w:tcW w:w="1769" w:type="dxa"/>
            <w:vAlign w:val="center"/>
          </w:tcPr>
          <w:p w:rsidR="009A032E" w:rsidRPr="009A032E" w:rsidRDefault="009A032E" w:rsidP="009A032E">
            <w:pPr>
              <w:spacing w:after="0" w:line="240" w:lineRule="auto"/>
              <w:jc w:val="center"/>
              <w:rPr>
                <w:sz w:val="24"/>
                <w:szCs w:val="24"/>
              </w:rPr>
            </w:pPr>
          </w:p>
        </w:tc>
      </w:tr>
      <w:tr w:rsidR="009A032E" w:rsidTr="005C1999">
        <w:tc>
          <w:tcPr>
            <w:tcW w:w="441" w:type="dxa"/>
            <w:vMerge/>
            <w:vAlign w:val="center"/>
          </w:tcPr>
          <w:p w:rsidR="009A032E" w:rsidRPr="00346546" w:rsidRDefault="009A032E" w:rsidP="009A032E">
            <w:pPr>
              <w:spacing w:after="0" w:line="240" w:lineRule="auto"/>
              <w:rPr>
                <w:sz w:val="24"/>
                <w:szCs w:val="24"/>
              </w:rPr>
            </w:pPr>
          </w:p>
        </w:tc>
        <w:tc>
          <w:tcPr>
            <w:tcW w:w="7444" w:type="dxa"/>
            <w:gridSpan w:val="2"/>
            <w:vAlign w:val="center"/>
          </w:tcPr>
          <w:p w:rsidR="009A032E" w:rsidRPr="009A032E" w:rsidRDefault="009A032E" w:rsidP="009A032E">
            <w:pPr>
              <w:spacing w:after="0" w:line="240" w:lineRule="auto"/>
              <w:rPr>
                <w:rStyle w:val="normal0020tablechar"/>
                <w:sz w:val="24"/>
                <w:szCs w:val="24"/>
              </w:rPr>
            </w:pPr>
            <w:r w:rsidRPr="009A032E">
              <w:rPr>
                <w:rStyle w:val="normal0020tablechar"/>
                <w:sz w:val="24"/>
                <w:szCs w:val="24"/>
              </w:rPr>
              <w:t>Правильно определен средний образец для целых коробок</w:t>
            </w:r>
          </w:p>
        </w:tc>
        <w:tc>
          <w:tcPr>
            <w:tcW w:w="1769" w:type="dxa"/>
            <w:vAlign w:val="center"/>
          </w:tcPr>
          <w:p w:rsidR="009A032E" w:rsidRPr="009A032E" w:rsidRDefault="009A032E" w:rsidP="009A032E">
            <w:pPr>
              <w:spacing w:after="0" w:line="240" w:lineRule="auto"/>
              <w:jc w:val="center"/>
              <w:rPr>
                <w:sz w:val="24"/>
                <w:szCs w:val="24"/>
              </w:rPr>
            </w:pPr>
            <w:r w:rsidRPr="009A032E">
              <w:rPr>
                <w:sz w:val="24"/>
                <w:szCs w:val="24"/>
              </w:rPr>
              <w:t>2</w:t>
            </w:r>
          </w:p>
        </w:tc>
      </w:tr>
      <w:tr w:rsidR="009A032E" w:rsidTr="005C1999">
        <w:tc>
          <w:tcPr>
            <w:tcW w:w="441" w:type="dxa"/>
            <w:vMerge/>
            <w:vAlign w:val="center"/>
          </w:tcPr>
          <w:p w:rsidR="009A032E" w:rsidRPr="00346546" w:rsidRDefault="009A032E" w:rsidP="009A032E">
            <w:pPr>
              <w:spacing w:after="0" w:line="240" w:lineRule="auto"/>
              <w:rPr>
                <w:sz w:val="24"/>
                <w:szCs w:val="24"/>
              </w:rPr>
            </w:pPr>
          </w:p>
        </w:tc>
        <w:tc>
          <w:tcPr>
            <w:tcW w:w="7444" w:type="dxa"/>
            <w:gridSpan w:val="2"/>
            <w:vAlign w:val="center"/>
          </w:tcPr>
          <w:p w:rsidR="009A032E" w:rsidRPr="009A032E" w:rsidRDefault="009A032E" w:rsidP="009A032E">
            <w:pPr>
              <w:pStyle w:val="af8"/>
              <w:spacing w:before="0" w:beforeAutospacing="0" w:after="0" w:afterAutospacing="0"/>
            </w:pPr>
            <w:r w:rsidRPr="009A032E">
              <w:rPr>
                <w:rStyle w:val="normal0020tablechar"/>
              </w:rPr>
              <w:t>Правильно определены показатели качества и категории яиц для целых коробок</w:t>
            </w:r>
          </w:p>
        </w:tc>
        <w:tc>
          <w:tcPr>
            <w:tcW w:w="1769" w:type="dxa"/>
            <w:vAlign w:val="center"/>
          </w:tcPr>
          <w:p w:rsidR="009A032E" w:rsidRPr="009A032E" w:rsidRDefault="009A032E" w:rsidP="009A032E">
            <w:pPr>
              <w:spacing w:after="0" w:line="240" w:lineRule="auto"/>
              <w:jc w:val="center"/>
              <w:rPr>
                <w:sz w:val="24"/>
                <w:szCs w:val="24"/>
              </w:rPr>
            </w:pPr>
            <w:r w:rsidRPr="009A032E">
              <w:rPr>
                <w:sz w:val="24"/>
                <w:szCs w:val="24"/>
              </w:rPr>
              <w:t>1</w:t>
            </w:r>
          </w:p>
        </w:tc>
      </w:tr>
      <w:tr w:rsidR="009A032E" w:rsidTr="005C1999">
        <w:tc>
          <w:tcPr>
            <w:tcW w:w="441" w:type="dxa"/>
            <w:vMerge/>
            <w:vAlign w:val="center"/>
          </w:tcPr>
          <w:p w:rsidR="009A032E" w:rsidRPr="00346546" w:rsidRDefault="009A032E" w:rsidP="009A032E">
            <w:pPr>
              <w:spacing w:after="0" w:line="240" w:lineRule="auto"/>
              <w:rPr>
                <w:sz w:val="24"/>
                <w:szCs w:val="24"/>
              </w:rPr>
            </w:pPr>
          </w:p>
        </w:tc>
        <w:tc>
          <w:tcPr>
            <w:tcW w:w="7444" w:type="dxa"/>
            <w:gridSpan w:val="2"/>
            <w:vAlign w:val="center"/>
          </w:tcPr>
          <w:p w:rsidR="009A032E" w:rsidRPr="009A032E" w:rsidRDefault="009A032E" w:rsidP="009A032E">
            <w:pPr>
              <w:spacing w:after="0" w:line="240" w:lineRule="auto"/>
              <w:rPr>
                <w:sz w:val="24"/>
                <w:szCs w:val="24"/>
              </w:rPr>
            </w:pPr>
            <w:r w:rsidRPr="009A032E">
              <w:rPr>
                <w:sz w:val="24"/>
                <w:szCs w:val="24"/>
              </w:rPr>
              <w:t>Правильно</w:t>
            </w:r>
            <w:r w:rsidRPr="009A032E">
              <w:rPr>
                <w:rStyle w:val="normal0020tablechar"/>
                <w:sz w:val="24"/>
                <w:szCs w:val="24"/>
              </w:rPr>
              <w:t xml:space="preserve"> определены действительные показатели качества в шт. для целых коробок</w:t>
            </w:r>
          </w:p>
        </w:tc>
        <w:tc>
          <w:tcPr>
            <w:tcW w:w="1769" w:type="dxa"/>
            <w:vAlign w:val="center"/>
          </w:tcPr>
          <w:p w:rsidR="009A032E" w:rsidRPr="009A032E" w:rsidRDefault="009A032E" w:rsidP="009A032E">
            <w:pPr>
              <w:spacing w:after="0" w:line="240" w:lineRule="auto"/>
              <w:jc w:val="center"/>
              <w:rPr>
                <w:sz w:val="24"/>
                <w:szCs w:val="24"/>
              </w:rPr>
            </w:pPr>
            <w:r w:rsidRPr="009A032E">
              <w:rPr>
                <w:sz w:val="24"/>
                <w:szCs w:val="24"/>
              </w:rPr>
              <w:t>1</w:t>
            </w:r>
          </w:p>
        </w:tc>
      </w:tr>
      <w:tr w:rsidR="009A032E" w:rsidTr="005C1999">
        <w:tc>
          <w:tcPr>
            <w:tcW w:w="441" w:type="dxa"/>
            <w:vMerge/>
            <w:vAlign w:val="center"/>
          </w:tcPr>
          <w:p w:rsidR="009A032E" w:rsidRPr="00346546" w:rsidRDefault="009A032E" w:rsidP="009A032E">
            <w:pPr>
              <w:spacing w:after="0" w:line="240" w:lineRule="auto"/>
              <w:rPr>
                <w:sz w:val="24"/>
                <w:szCs w:val="24"/>
              </w:rPr>
            </w:pPr>
          </w:p>
        </w:tc>
        <w:tc>
          <w:tcPr>
            <w:tcW w:w="7444" w:type="dxa"/>
            <w:gridSpan w:val="2"/>
            <w:vAlign w:val="center"/>
          </w:tcPr>
          <w:p w:rsidR="009A032E" w:rsidRPr="009A032E" w:rsidRDefault="009A032E" w:rsidP="009A032E">
            <w:pPr>
              <w:spacing w:after="0" w:line="240" w:lineRule="auto"/>
              <w:rPr>
                <w:sz w:val="24"/>
                <w:szCs w:val="24"/>
              </w:rPr>
            </w:pPr>
            <w:r w:rsidRPr="009A032E">
              <w:rPr>
                <w:sz w:val="24"/>
                <w:szCs w:val="24"/>
              </w:rPr>
              <w:t>Правильно определены действительные показатели качества в %</w:t>
            </w:r>
            <w:r w:rsidRPr="009A032E">
              <w:rPr>
                <w:rStyle w:val="normal0020tablechar"/>
                <w:sz w:val="24"/>
                <w:szCs w:val="24"/>
              </w:rPr>
              <w:t xml:space="preserve"> для целых коробок (по 1 баллу за каждый показатель)</w:t>
            </w:r>
          </w:p>
        </w:tc>
        <w:tc>
          <w:tcPr>
            <w:tcW w:w="1769" w:type="dxa"/>
            <w:vAlign w:val="center"/>
          </w:tcPr>
          <w:p w:rsidR="009A032E" w:rsidRPr="009A032E" w:rsidRDefault="009A032E" w:rsidP="009A032E">
            <w:pPr>
              <w:spacing w:after="0" w:line="240" w:lineRule="auto"/>
              <w:jc w:val="center"/>
              <w:rPr>
                <w:sz w:val="24"/>
                <w:szCs w:val="24"/>
              </w:rPr>
            </w:pPr>
            <w:r w:rsidRPr="009A032E">
              <w:rPr>
                <w:sz w:val="24"/>
                <w:szCs w:val="24"/>
              </w:rPr>
              <w:t>3</w:t>
            </w:r>
          </w:p>
        </w:tc>
      </w:tr>
      <w:tr w:rsidR="009A032E" w:rsidTr="005C1999">
        <w:tc>
          <w:tcPr>
            <w:tcW w:w="441" w:type="dxa"/>
            <w:vMerge/>
            <w:vAlign w:val="center"/>
          </w:tcPr>
          <w:p w:rsidR="009A032E" w:rsidRPr="00346546" w:rsidRDefault="009A032E" w:rsidP="009A032E">
            <w:pPr>
              <w:spacing w:after="0" w:line="240" w:lineRule="auto"/>
              <w:rPr>
                <w:sz w:val="24"/>
                <w:szCs w:val="24"/>
              </w:rPr>
            </w:pPr>
          </w:p>
        </w:tc>
        <w:tc>
          <w:tcPr>
            <w:tcW w:w="7444" w:type="dxa"/>
            <w:gridSpan w:val="2"/>
            <w:vAlign w:val="center"/>
          </w:tcPr>
          <w:p w:rsidR="009A032E" w:rsidRPr="009A032E" w:rsidRDefault="009A032E" w:rsidP="009A032E">
            <w:pPr>
              <w:spacing w:after="0" w:line="240" w:lineRule="auto"/>
              <w:rPr>
                <w:sz w:val="24"/>
                <w:szCs w:val="24"/>
              </w:rPr>
            </w:pPr>
            <w:r w:rsidRPr="009A032E">
              <w:rPr>
                <w:sz w:val="24"/>
                <w:szCs w:val="24"/>
              </w:rPr>
              <w:t>Правильно определены базовые значения показателей качества</w:t>
            </w:r>
            <w:r w:rsidRPr="009A032E">
              <w:rPr>
                <w:rStyle w:val="normal0020tablechar"/>
                <w:sz w:val="24"/>
                <w:szCs w:val="24"/>
              </w:rPr>
              <w:t xml:space="preserve"> для целых коробок (по 1 баллу за каждый показатель)</w:t>
            </w:r>
          </w:p>
        </w:tc>
        <w:tc>
          <w:tcPr>
            <w:tcW w:w="1769" w:type="dxa"/>
            <w:vAlign w:val="center"/>
          </w:tcPr>
          <w:p w:rsidR="009A032E" w:rsidRPr="009A032E" w:rsidRDefault="009A032E" w:rsidP="009A032E">
            <w:pPr>
              <w:spacing w:after="0" w:line="240" w:lineRule="auto"/>
              <w:jc w:val="center"/>
              <w:rPr>
                <w:sz w:val="24"/>
                <w:szCs w:val="24"/>
              </w:rPr>
            </w:pPr>
            <w:r w:rsidRPr="009A032E">
              <w:rPr>
                <w:sz w:val="24"/>
                <w:szCs w:val="24"/>
              </w:rPr>
              <w:t>2</w:t>
            </w:r>
          </w:p>
        </w:tc>
      </w:tr>
      <w:tr w:rsidR="009A032E" w:rsidTr="005C1999">
        <w:tc>
          <w:tcPr>
            <w:tcW w:w="441" w:type="dxa"/>
            <w:vMerge/>
            <w:vAlign w:val="center"/>
          </w:tcPr>
          <w:p w:rsidR="009A032E" w:rsidRPr="00346546" w:rsidRDefault="009A032E" w:rsidP="009A032E">
            <w:pPr>
              <w:spacing w:after="0" w:line="240" w:lineRule="auto"/>
              <w:rPr>
                <w:sz w:val="24"/>
                <w:szCs w:val="24"/>
              </w:rPr>
            </w:pPr>
          </w:p>
        </w:tc>
        <w:tc>
          <w:tcPr>
            <w:tcW w:w="7444" w:type="dxa"/>
            <w:gridSpan w:val="2"/>
            <w:vAlign w:val="center"/>
          </w:tcPr>
          <w:p w:rsidR="009A032E" w:rsidRPr="009A032E" w:rsidRDefault="009A032E" w:rsidP="009A032E">
            <w:pPr>
              <w:spacing w:after="0" w:line="240" w:lineRule="auto"/>
              <w:rPr>
                <w:sz w:val="24"/>
                <w:szCs w:val="24"/>
              </w:rPr>
            </w:pPr>
            <w:r w:rsidRPr="009A032E">
              <w:rPr>
                <w:sz w:val="24"/>
                <w:szCs w:val="24"/>
              </w:rPr>
              <w:t>Правильно дано заключение о качестве и приемке</w:t>
            </w:r>
            <w:r w:rsidRPr="009A032E">
              <w:rPr>
                <w:rStyle w:val="normal0020tablechar"/>
                <w:sz w:val="24"/>
                <w:szCs w:val="24"/>
              </w:rPr>
              <w:t xml:space="preserve"> для целых коробок (по 1 баллу за каждый показатель)</w:t>
            </w:r>
          </w:p>
        </w:tc>
        <w:tc>
          <w:tcPr>
            <w:tcW w:w="1769" w:type="dxa"/>
            <w:vAlign w:val="center"/>
          </w:tcPr>
          <w:p w:rsidR="009A032E" w:rsidRPr="009A032E" w:rsidRDefault="009A032E" w:rsidP="009A032E">
            <w:pPr>
              <w:spacing w:after="0" w:line="240" w:lineRule="auto"/>
              <w:jc w:val="center"/>
              <w:rPr>
                <w:sz w:val="24"/>
                <w:szCs w:val="24"/>
              </w:rPr>
            </w:pPr>
            <w:r w:rsidRPr="009A032E">
              <w:rPr>
                <w:sz w:val="24"/>
                <w:szCs w:val="24"/>
              </w:rPr>
              <w:t>3</w:t>
            </w:r>
          </w:p>
        </w:tc>
      </w:tr>
      <w:tr w:rsidR="009A032E" w:rsidTr="005C1999">
        <w:tc>
          <w:tcPr>
            <w:tcW w:w="441" w:type="dxa"/>
            <w:vMerge/>
            <w:vAlign w:val="center"/>
          </w:tcPr>
          <w:p w:rsidR="009A032E" w:rsidRPr="00346546" w:rsidRDefault="009A032E" w:rsidP="009A032E">
            <w:pPr>
              <w:spacing w:after="0" w:line="240" w:lineRule="auto"/>
              <w:rPr>
                <w:sz w:val="24"/>
                <w:szCs w:val="24"/>
              </w:rPr>
            </w:pPr>
          </w:p>
        </w:tc>
        <w:tc>
          <w:tcPr>
            <w:tcW w:w="7444" w:type="dxa"/>
            <w:gridSpan w:val="2"/>
            <w:vAlign w:val="center"/>
          </w:tcPr>
          <w:p w:rsidR="009A032E" w:rsidRPr="009A032E" w:rsidRDefault="009A032E" w:rsidP="009A032E">
            <w:pPr>
              <w:spacing w:after="0" w:line="240" w:lineRule="auto"/>
              <w:rPr>
                <w:sz w:val="24"/>
                <w:szCs w:val="24"/>
              </w:rPr>
            </w:pPr>
            <w:r w:rsidRPr="009A032E">
              <w:rPr>
                <w:sz w:val="24"/>
                <w:szCs w:val="24"/>
              </w:rPr>
              <w:t>Правильно определен средний образец для поврежденных коробок</w:t>
            </w:r>
          </w:p>
        </w:tc>
        <w:tc>
          <w:tcPr>
            <w:tcW w:w="1769" w:type="dxa"/>
            <w:vAlign w:val="center"/>
          </w:tcPr>
          <w:p w:rsidR="009A032E" w:rsidRPr="009A032E" w:rsidRDefault="009A032E" w:rsidP="009A032E">
            <w:pPr>
              <w:spacing w:after="0" w:line="240" w:lineRule="auto"/>
              <w:jc w:val="center"/>
              <w:rPr>
                <w:sz w:val="24"/>
                <w:szCs w:val="24"/>
              </w:rPr>
            </w:pPr>
            <w:r w:rsidRPr="009A032E">
              <w:rPr>
                <w:sz w:val="24"/>
                <w:szCs w:val="24"/>
              </w:rPr>
              <w:t>2</w:t>
            </w:r>
          </w:p>
        </w:tc>
      </w:tr>
      <w:tr w:rsidR="009A032E" w:rsidTr="005C1999">
        <w:tc>
          <w:tcPr>
            <w:tcW w:w="441" w:type="dxa"/>
            <w:vMerge/>
            <w:vAlign w:val="center"/>
          </w:tcPr>
          <w:p w:rsidR="009A032E" w:rsidRPr="00346546" w:rsidRDefault="009A032E" w:rsidP="009A032E">
            <w:pPr>
              <w:spacing w:after="0" w:line="240" w:lineRule="auto"/>
              <w:rPr>
                <w:sz w:val="24"/>
                <w:szCs w:val="24"/>
              </w:rPr>
            </w:pPr>
          </w:p>
        </w:tc>
        <w:tc>
          <w:tcPr>
            <w:tcW w:w="7444" w:type="dxa"/>
            <w:gridSpan w:val="2"/>
            <w:vAlign w:val="center"/>
          </w:tcPr>
          <w:p w:rsidR="009A032E" w:rsidRPr="009A032E" w:rsidRDefault="009A032E" w:rsidP="009A032E">
            <w:pPr>
              <w:spacing w:after="0" w:line="240" w:lineRule="auto"/>
              <w:rPr>
                <w:sz w:val="24"/>
                <w:szCs w:val="24"/>
              </w:rPr>
            </w:pPr>
            <w:r w:rsidRPr="009A032E">
              <w:rPr>
                <w:sz w:val="24"/>
                <w:szCs w:val="24"/>
              </w:rPr>
              <w:t xml:space="preserve">Правильно </w:t>
            </w:r>
            <w:r w:rsidRPr="009A032E">
              <w:rPr>
                <w:rStyle w:val="normal0020tablechar"/>
                <w:sz w:val="24"/>
                <w:szCs w:val="24"/>
              </w:rPr>
              <w:t xml:space="preserve"> определены показатели качества и категории яиц для поврежденных  коробок</w:t>
            </w:r>
          </w:p>
        </w:tc>
        <w:tc>
          <w:tcPr>
            <w:tcW w:w="1769" w:type="dxa"/>
            <w:vAlign w:val="center"/>
          </w:tcPr>
          <w:p w:rsidR="009A032E" w:rsidRPr="009A032E" w:rsidRDefault="009A032E" w:rsidP="009A032E">
            <w:pPr>
              <w:spacing w:after="0" w:line="240" w:lineRule="auto"/>
              <w:jc w:val="center"/>
              <w:rPr>
                <w:sz w:val="24"/>
                <w:szCs w:val="24"/>
              </w:rPr>
            </w:pPr>
            <w:r w:rsidRPr="009A032E">
              <w:rPr>
                <w:sz w:val="24"/>
                <w:szCs w:val="24"/>
              </w:rPr>
              <w:t>1</w:t>
            </w:r>
          </w:p>
        </w:tc>
      </w:tr>
      <w:tr w:rsidR="009A032E" w:rsidTr="005C1999">
        <w:tc>
          <w:tcPr>
            <w:tcW w:w="441" w:type="dxa"/>
            <w:vMerge/>
            <w:vAlign w:val="center"/>
          </w:tcPr>
          <w:p w:rsidR="009A032E" w:rsidRPr="00346546" w:rsidRDefault="009A032E" w:rsidP="009A032E">
            <w:pPr>
              <w:spacing w:after="0" w:line="240" w:lineRule="auto"/>
              <w:rPr>
                <w:sz w:val="24"/>
                <w:szCs w:val="24"/>
              </w:rPr>
            </w:pPr>
          </w:p>
        </w:tc>
        <w:tc>
          <w:tcPr>
            <w:tcW w:w="7444" w:type="dxa"/>
            <w:gridSpan w:val="2"/>
            <w:vAlign w:val="center"/>
          </w:tcPr>
          <w:p w:rsidR="009A032E" w:rsidRPr="009A032E" w:rsidRDefault="009A032E" w:rsidP="009A032E">
            <w:pPr>
              <w:spacing w:after="0" w:line="240" w:lineRule="auto"/>
              <w:rPr>
                <w:sz w:val="24"/>
                <w:szCs w:val="24"/>
              </w:rPr>
            </w:pPr>
            <w:r w:rsidRPr="009A032E">
              <w:rPr>
                <w:sz w:val="24"/>
                <w:szCs w:val="24"/>
              </w:rPr>
              <w:t>Правильно</w:t>
            </w:r>
            <w:r w:rsidRPr="009A032E">
              <w:rPr>
                <w:rStyle w:val="normal0020tablechar"/>
                <w:sz w:val="24"/>
                <w:szCs w:val="24"/>
              </w:rPr>
              <w:t xml:space="preserve"> определены действительные показатели качества в шт. для поврежденных  коробок </w:t>
            </w:r>
          </w:p>
        </w:tc>
        <w:tc>
          <w:tcPr>
            <w:tcW w:w="1769" w:type="dxa"/>
            <w:vAlign w:val="center"/>
          </w:tcPr>
          <w:p w:rsidR="009A032E" w:rsidRPr="009A032E" w:rsidRDefault="009A032E" w:rsidP="009A032E">
            <w:pPr>
              <w:spacing w:after="0" w:line="240" w:lineRule="auto"/>
              <w:jc w:val="center"/>
              <w:rPr>
                <w:sz w:val="24"/>
                <w:szCs w:val="24"/>
              </w:rPr>
            </w:pPr>
            <w:r w:rsidRPr="009A032E">
              <w:rPr>
                <w:sz w:val="24"/>
                <w:szCs w:val="24"/>
              </w:rPr>
              <w:t>1</w:t>
            </w:r>
          </w:p>
        </w:tc>
      </w:tr>
      <w:tr w:rsidR="009A032E" w:rsidTr="005C1999">
        <w:tc>
          <w:tcPr>
            <w:tcW w:w="441" w:type="dxa"/>
            <w:vMerge/>
            <w:vAlign w:val="center"/>
          </w:tcPr>
          <w:p w:rsidR="009A032E" w:rsidRPr="00346546" w:rsidRDefault="009A032E" w:rsidP="009A032E">
            <w:pPr>
              <w:spacing w:after="0" w:line="240" w:lineRule="auto"/>
              <w:rPr>
                <w:sz w:val="24"/>
                <w:szCs w:val="24"/>
              </w:rPr>
            </w:pPr>
          </w:p>
        </w:tc>
        <w:tc>
          <w:tcPr>
            <w:tcW w:w="7444" w:type="dxa"/>
            <w:gridSpan w:val="2"/>
            <w:vAlign w:val="center"/>
          </w:tcPr>
          <w:p w:rsidR="009A032E" w:rsidRPr="009A032E" w:rsidRDefault="009A032E" w:rsidP="009A032E">
            <w:pPr>
              <w:spacing w:after="0" w:line="240" w:lineRule="auto"/>
              <w:rPr>
                <w:sz w:val="24"/>
                <w:szCs w:val="24"/>
              </w:rPr>
            </w:pPr>
            <w:r w:rsidRPr="009A032E">
              <w:rPr>
                <w:sz w:val="24"/>
                <w:szCs w:val="24"/>
              </w:rPr>
              <w:t>Правильно определены действительные показатели качества в %</w:t>
            </w:r>
            <w:r w:rsidRPr="009A032E">
              <w:rPr>
                <w:rStyle w:val="normal0020tablechar"/>
                <w:sz w:val="24"/>
                <w:szCs w:val="24"/>
              </w:rPr>
              <w:t xml:space="preserve"> для поврежденных  коробок (по 1 баллу за каждый показатель)</w:t>
            </w:r>
          </w:p>
        </w:tc>
        <w:tc>
          <w:tcPr>
            <w:tcW w:w="1769" w:type="dxa"/>
            <w:vAlign w:val="center"/>
          </w:tcPr>
          <w:p w:rsidR="009A032E" w:rsidRPr="009A032E" w:rsidRDefault="009A032E" w:rsidP="009A032E">
            <w:pPr>
              <w:spacing w:after="0" w:line="240" w:lineRule="auto"/>
              <w:jc w:val="center"/>
              <w:rPr>
                <w:sz w:val="24"/>
                <w:szCs w:val="24"/>
              </w:rPr>
            </w:pPr>
            <w:r w:rsidRPr="009A032E">
              <w:rPr>
                <w:sz w:val="24"/>
                <w:szCs w:val="24"/>
              </w:rPr>
              <w:t>2</w:t>
            </w:r>
          </w:p>
        </w:tc>
      </w:tr>
      <w:tr w:rsidR="009A032E" w:rsidTr="005C1999">
        <w:tc>
          <w:tcPr>
            <w:tcW w:w="441" w:type="dxa"/>
            <w:vMerge/>
            <w:vAlign w:val="center"/>
          </w:tcPr>
          <w:p w:rsidR="009A032E" w:rsidRPr="00346546" w:rsidRDefault="009A032E" w:rsidP="009A032E">
            <w:pPr>
              <w:spacing w:after="0" w:line="240" w:lineRule="auto"/>
              <w:rPr>
                <w:sz w:val="24"/>
                <w:szCs w:val="24"/>
              </w:rPr>
            </w:pPr>
          </w:p>
        </w:tc>
        <w:tc>
          <w:tcPr>
            <w:tcW w:w="7444" w:type="dxa"/>
            <w:gridSpan w:val="2"/>
            <w:vAlign w:val="center"/>
          </w:tcPr>
          <w:p w:rsidR="009A032E" w:rsidRPr="009A032E" w:rsidRDefault="009A032E" w:rsidP="009A032E">
            <w:pPr>
              <w:spacing w:after="0" w:line="240" w:lineRule="auto"/>
              <w:rPr>
                <w:sz w:val="24"/>
                <w:szCs w:val="24"/>
              </w:rPr>
            </w:pPr>
            <w:r w:rsidRPr="009A032E">
              <w:rPr>
                <w:sz w:val="24"/>
                <w:szCs w:val="24"/>
              </w:rPr>
              <w:t>Правильно определены базовые значения показателей качества</w:t>
            </w:r>
            <w:r w:rsidRPr="009A032E">
              <w:rPr>
                <w:rStyle w:val="normal0020tablechar"/>
                <w:sz w:val="24"/>
                <w:szCs w:val="24"/>
              </w:rPr>
              <w:t xml:space="preserve"> для поврежденных  коробок (по 1 баллу за каждый показатель)</w:t>
            </w:r>
          </w:p>
        </w:tc>
        <w:tc>
          <w:tcPr>
            <w:tcW w:w="1769" w:type="dxa"/>
            <w:vAlign w:val="center"/>
          </w:tcPr>
          <w:p w:rsidR="009A032E" w:rsidRPr="009A032E" w:rsidRDefault="009A032E" w:rsidP="009A032E">
            <w:pPr>
              <w:spacing w:after="0" w:line="240" w:lineRule="auto"/>
              <w:jc w:val="center"/>
              <w:rPr>
                <w:sz w:val="24"/>
                <w:szCs w:val="24"/>
              </w:rPr>
            </w:pPr>
            <w:r w:rsidRPr="009A032E">
              <w:rPr>
                <w:sz w:val="24"/>
                <w:szCs w:val="24"/>
              </w:rPr>
              <w:t>2</w:t>
            </w:r>
          </w:p>
        </w:tc>
      </w:tr>
      <w:tr w:rsidR="009A032E" w:rsidTr="005C1999">
        <w:tc>
          <w:tcPr>
            <w:tcW w:w="441" w:type="dxa"/>
            <w:vMerge/>
            <w:vAlign w:val="center"/>
          </w:tcPr>
          <w:p w:rsidR="009A032E" w:rsidRPr="00346546" w:rsidRDefault="009A032E" w:rsidP="009A032E">
            <w:pPr>
              <w:spacing w:after="0" w:line="240" w:lineRule="auto"/>
              <w:rPr>
                <w:sz w:val="24"/>
                <w:szCs w:val="24"/>
              </w:rPr>
            </w:pPr>
          </w:p>
        </w:tc>
        <w:tc>
          <w:tcPr>
            <w:tcW w:w="7444" w:type="dxa"/>
            <w:gridSpan w:val="2"/>
            <w:vAlign w:val="center"/>
          </w:tcPr>
          <w:p w:rsidR="009A032E" w:rsidRPr="009A032E" w:rsidRDefault="009A032E" w:rsidP="009A032E">
            <w:pPr>
              <w:spacing w:after="0" w:line="240" w:lineRule="auto"/>
              <w:rPr>
                <w:sz w:val="24"/>
                <w:szCs w:val="24"/>
              </w:rPr>
            </w:pPr>
            <w:r w:rsidRPr="009A032E">
              <w:rPr>
                <w:sz w:val="24"/>
                <w:szCs w:val="24"/>
              </w:rPr>
              <w:t>Правильно дано заключение о качестве и приемке</w:t>
            </w:r>
            <w:r w:rsidRPr="009A032E">
              <w:rPr>
                <w:rStyle w:val="normal0020tablechar"/>
                <w:sz w:val="24"/>
                <w:szCs w:val="24"/>
              </w:rPr>
              <w:t xml:space="preserve"> для поврежденных коробок (по 1 баллу за каждый показатель)</w:t>
            </w:r>
          </w:p>
        </w:tc>
        <w:tc>
          <w:tcPr>
            <w:tcW w:w="1769" w:type="dxa"/>
            <w:vAlign w:val="center"/>
          </w:tcPr>
          <w:p w:rsidR="009A032E" w:rsidRPr="009A032E" w:rsidRDefault="009A032E" w:rsidP="009A032E">
            <w:pPr>
              <w:spacing w:after="0" w:line="240" w:lineRule="auto"/>
              <w:jc w:val="center"/>
              <w:rPr>
                <w:sz w:val="24"/>
                <w:szCs w:val="24"/>
              </w:rPr>
            </w:pPr>
            <w:r w:rsidRPr="009A032E">
              <w:rPr>
                <w:sz w:val="24"/>
                <w:szCs w:val="24"/>
              </w:rPr>
              <w:t>2</w:t>
            </w:r>
          </w:p>
        </w:tc>
      </w:tr>
      <w:tr w:rsidR="009A032E" w:rsidTr="005C1999">
        <w:tc>
          <w:tcPr>
            <w:tcW w:w="441" w:type="dxa"/>
            <w:vMerge/>
            <w:vAlign w:val="center"/>
          </w:tcPr>
          <w:p w:rsidR="009A032E" w:rsidRPr="00346546" w:rsidRDefault="009A032E" w:rsidP="009A032E">
            <w:pPr>
              <w:spacing w:after="0" w:line="240" w:lineRule="auto"/>
              <w:rPr>
                <w:sz w:val="24"/>
                <w:szCs w:val="24"/>
              </w:rPr>
            </w:pPr>
          </w:p>
        </w:tc>
        <w:tc>
          <w:tcPr>
            <w:tcW w:w="7444" w:type="dxa"/>
            <w:gridSpan w:val="2"/>
            <w:vAlign w:val="center"/>
          </w:tcPr>
          <w:p w:rsidR="009A032E" w:rsidRPr="009A032E" w:rsidRDefault="009A032E" w:rsidP="009A032E">
            <w:pPr>
              <w:spacing w:after="0" w:line="240" w:lineRule="auto"/>
              <w:rPr>
                <w:sz w:val="24"/>
                <w:szCs w:val="24"/>
              </w:rPr>
            </w:pPr>
            <w:r w:rsidRPr="009A032E">
              <w:rPr>
                <w:sz w:val="24"/>
                <w:szCs w:val="24"/>
              </w:rPr>
              <w:t>Дан правильный и полный ответ на вопросы задачи: 1,5 балла – для целых коробок; 1,5 балла – для поврежденных коробок.</w:t>
            </w:r>
          </w:p>
        </w:tc>
        <w:tc>
          <w:tcPr>
            <w:tcW w:w="1769" w:type="dxa"/>
            <w:vAlign w:val="center"/>
          </w:tcPr>
          <w:p w:rsidR="009A032E" w:rsidRPr="009A032E" w:rsidRDefault="009A032E" w:rsidP="009A032E">
            <w:pPr>
              <w:spacing w:after="0" w:line="240" w:lineRule="auto"/>
              <w:jc w:val="center"/>
              <w:rPr>
                <w:sz w:val="24"/>
                <w:szCs w:val="24"/>
              </w:rPr>
            </w:pPr>
            <w:r w:rsidRPr="009A032E">
              <w:rPr>
                <w:sz w:val="24"/>
                <w:szCs w:val="24"/>
              </w:rPr>
              <w:t>3</w:t>
            </w:r>
          </w:p>
        </w:tc>
      </w:tr>
    </w:tbl>
    <w:p w:rsidR="009A032E" w:rsidRDefault="009A032E" w:rsidP="009A032E">
      <w:pPr>
        <w:tabs>
          <w:tab w:val="left" w:pos="1134"/>
          <w:tab w:val="left" w:pos="6585"/>
        </w:tabs>
        <w:spacing w:after="0" w:line="360" w:lineRule="auto"/>
        <w:jc w:val="center"/>
        <w:rPr>
          <w:rFonts w:eastAsia="Times New Roman"/>
          <w:b/>
          <w:sz w:val="24"/>
          <w:szCs w:val="24"/>
        </w:rPr>
      </w:pPr>
    </w:p>
    <w:p w:rsidR="009A032E" w:rsidRPr="00B41813" w:rsidRDefault="009A032E" w:rsidP="009A032E">
      <w:pPr>
        <w:tabs>
          <w:tab w:val="left" w:pos="567"/>
          <w:tab w:val="left" w:pos="709"/>
          <w:tab w:val="left" w:pos="1134"/>
        </w:tabs>
        <w:spacing w:after="120" w:line="240" w:lineRule="auto"/>
        <w:jc w:val="center"/>
        <w:rPr>
          <w:sz w:val="24"/>
          <w:szCs w:val="24"/>
        </w:rPr>
      </w:pPr>
      <w:r w:rsidRPr="00B41813">
        <w:rPr>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2693"/>
        <w:gridCol w:w="2551"/>
      </w:tblGrid>
      <w:tr w:rsidR="009A032E" w:rsidRPr="00B41813" w:rsidTr="005B5B15">
        <w:tc>
          <w:tcPr>
            <w:tcW w:w="1843" w:type="dxa"/>
            <w:tcBorders>
              <w:top w:val="single" w:sz="4" w:space="0" w:color="auto"/>
              <w:left w:val="single" w:sz="4" w:space="0" w:color="auto"/>
              <w:bottom w:val="single" w:sz="4" w:space="0" w:color="auto"/>
              <w:right w:val="single" w:sz="4" w:space="0" w:color="auto"/>
            </w:tcBorders>
            <w:hideMark/>
          </w:tcPr>
          <w:p w:rsidR="009A032E" w:rsidRPr="00B41813" w:rsidRDefault="009A032E" w:rsidP="005B5B15">
            <w:pPr>
              <w:spacing w:after="0" w:line="240" w:lineRule="auto"/>
              <w:rPr>
                <w:sz w:val="24"/>
                <w:szCs w:val="24"/>
              </w:rPr>
            </w:pPr>
            <w:r w:rsidRPr="00B41813">
              <w:rPr>
                <w:sz w:val="24"/>
                <w:szCs w:val="24"/>
              </w:rPr>
              <w:t>Вид, выполняемой работы</w:t>
            </w:r>
          </w:p>
        </w:tc>
        <w:tc>
          <w:tcPr>
            <w:tcW w:w="2552" w:type="dxa"/>
            <w:tcBorders>
              <w:top w:val="single" w:sz="4" w:space="0" w:color="auto"/>
              <w:left w:val="single" w:sz="4" w:space="0" w:color="auto"/>
              <w:bottom w:val="single" w:sz="4" w:space="0" w:color="auto"/>
              <w:right w:val="single" w:sz="4" w:space="0" w:color="auto"/>
            </w:tcBorders>
            <w:hideMark/>
          </w:tcPr>
          <w:p w:rsidR="009A032E" w:rsidRPr="00B41813" w:rsidRDefault="009A032E" w:rsidP="005B5B15">
            <w:pPr>
              <w:spacing w:after="0" w:line="240" w:lineRule="auto"/>
              <w:rPr>
                <w:sz w:val="24"/>
                <w:szCs w:val="24"/>
              </w:rPr>
            </w:pPr>
            <w:r w:rsidRPr="00B41813">
              <w:rPr>
                <w:sz w:val="24"/>
                <w:szCs w:val="24"/>
              </w:rPr>
              <w:t>Наличие прикладной  компьютерной программы (наименование)</w:t>
            </w:r>
          </w:p>
        </w:tc>
        <w:tc>
          <w:tcPr>
            <w:tcW w:w="2693" w:type="dxa"/>
            <w:tcBorders>
              <w:top w:val="single" w:sz="4" w:space="0" w:color="auto"/>
              <w:left w:val="single" w:sz="4" w:space="0" w:color="auto"/>
              <w:bottom w:val="single" w:sz="4" w:space="0" w:color="auto"/>
              <w:right w:val="single" w:sz="4" w:space="0" w:color="auto"/>
            </w:tcBorders>
            <w:hideMark/>
          </w:tcPr>
          <w:p w:rsidR="009A032E" w:rsidRPr="00B41813" w:rsidRDefault="009A032E" w:rsidP="005B5B15">
            <w:pPr>
              <w:spacing w:after="0" w:line="240" w:lineRule="auto"/>
              <w:rPr>
                <w:sz w:val="24"/>
                <w:szCs w:val="24"/>
              </w:rPr>
            </w:pPr>
            <w:r w:rsidRPr="00B41813">
              <w:rPr>
                <w:sz w:val="24"/>
                <w:szCs w:val="24"/>
              </w:rPr>
              <w:t>Наличие специального оборудования</w:t>
            </w:r>
          </w:p>
          <w:p w:rsidR="009A032E" w:rsidRPr="00B41813" w:rsidRDefault="009A032E" w:rsidP="005B5B15">
            <w:pPr>
              <w:spacing w:after="0" w:line="240" w:lineRule="auto"/>
              <w:rPr>
                <w:sz w:val="24"/>
                <w:szCs w:val="24"/>
              </w:rPr>
            </w:pPr>
            <w:r w:rsidRPr="00B41813">
              <w:rPr>
                <w:sz w:val="24"/>
                <w:szCs w:val="24"/>
              </w:rPr>
              <w:t>(наименование)</w:t>
            </w:r>
          </w:p>
        </w:tc>
        <w:tc>
          <w:tcPr>
            <w:tcW w:w="2551" w:type="dxa"/>
            <w:tcBorders>
              <w:top w:val="single" w:sz="4" w:space="0" w:color="auto"/>
              <w:left w:val="single" w:sz="4" w:space="0" w:color="auto"/>
              <w:bottom w:val="single" w:sz="4" w:space="0" w:color="auto"/>
              <w:right w:val="single" w:sz="4" w:space="0" w:color="auto"/>
            </w:tcBorders>
            <w:hideMark/>
          </w:tcPr>
          <w:p w:rsidR="009A032E" w:rsidRPr="00B41813" w:rsidRDefault="009A032E" w:rsidP="005B5B15">
            <w:pPr>
              <w:spacing w:after="0" w:line="240" w:lineRule="auto"/>
              <w:ind w:right="175"/>
              <w:rPr>
                <w:sz w:val="24"/>
                <w:szCs w:val="24"/>
              </w:rPr>
            </w:pPr>
            <w:r w:rsidRPr="00B41813">
              <w:rPr>
                <w:sz w:val="24"/>
                <w:szCs w:val="24"/>
              </w:rPr>
              <w:t>Наличие специального места выполнения задания</w:t>
            </w:r>
          </w:p>
        </w:tc>
      </w:tr>
      <w:tr w:rsidR="009A032E" w:rsidRPr="00B41813" w:rsidTr="005B5B15">
        <w:tc>
          <w:tcPr>
            <w:tcW w:w="1843" w:type="dxa"/>
            <w:tcBorders>
              <w:top w:val="single" w:sz="4" w:space="0" w:color="auto"/>
              <w:left w:val="single" w:sz="4" w:space="0" w:color="auto"/>
              <w:bottom w:val="single" w:sz="4" w:space="0" w:color="auto"/>
              <w:right w:val="single" w:sz="4" w:space="0" w:color="auto"/>
            </w:tcBorders>
            <w:hideMark/>
          </w:tcPr>
          <w:p w:rsidR="009A032E" w:rsidRPr="00A92586" w:rsidRDefault="009A032E" w:rsidP="005B5B15">
            <w:pPr>
              <w:spacing w:after="0" w:line="240" w:lineRule="auto"/>
              <w:rPr>
                <w:sz w:val="24"/>
                <w:szCs w:val="24"/>
              </w:rPr>
            </w:pPr>
            <w:r w:rsidRPr="00A92586">
              <w:rPr>
                <w:sz w:val="24"/>
                <w:szCs w:val="24"/>
              </w:rPr>
              <w:t>Решение задач</w:t>
            </w:r>
          </w:p>
        </w:tc>
        <w:tc>
          <w:tcPr>
            <w:tcW w:w="2552" w:type="dxa"/>
            <w:tcBorders>
              <w:top w:val="single" w:sz="4" w:space="0" w:color="auto"/>
              <w:left w:val="single" w:sz="4" w:space="0" w:color="auto"/>
              <w:bottom w:val="single" w:sz="4" w:space="0" w:color="auto"/>
              <w:right w:val="single" w:sz="4" w:space="0" w:color="auto"/>
            </w:tcBorders>
            <w:hideMark/>
          </w:tcPr>
          <w:p w:rsidR="009A032E" w:rsidRPr="00A92586" w:rsidRDefault="009A032E" w:rsidP="005B5B15">
            <w:pPr>
              <w:spacing w:after="0" w:line="240" w:lineRule="auto"/>
              <w:rPr>
                <w:sz w:val="24"/>
                <w:szCs w:val="24"/>
              </w:rPr>
            </w:pPr>
            <w:r w:rsidRPr="00A92586">
              <w:rPr>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9A032E" w:rsidRPr="00A92586" w:rsidRDefault="009A032E" w:rsidP="005B5B15">
            <w:pPr>
              <w:spacing w:after="0" w:line="240" w:lineRule="auto"/>
              <w:rPr>
                <w:sz w:val="24"/>
                <w:szCs w:val="24"/>
              </w:rPr>
            </w:pPr>
            <w:r w:rsidRPr="00A92586">
              <w:rPr>
                <w:sz w:val="24"/>
                <w:szCs w:val="24"/>
              </w:rPr>
              <w:t>Калькулятор, бланки для внесения результатов решения, ГОСТ, соответствующий исследуемому товару</w:t>
            </w:r>
          </w:p>
        </w:tc>
        <w:tc>
          <w:tcPr>
            <w:tcW w:w="2551" w:type="dxa"/>
            <w:tcBorders>
              <w:top w:val="single" w:sz="4" w:space="0" w:color="auto"/>
              <w:left w:val="single" w:sz="4" w:space="0" w:color="auto"/>
              <w:bottom w:val="single" w:sz="4" w:space="0" w:color="auto"/>
              <w:right w:val="single" w:sz="4" w:space="0" w:color="auto"/>
            </w:tcBorders>
            <w:hideMark/>
          </w:tcPr>
          <w:p w:rsidR="009A032E" w:rsidRPr="00A92586" w:rsidRDefault="009A032E" w:rsidP="00A92586">
            <w:pPr>
              <w:spacing w:after="0" w:line="240" w:lineRule="auto"/>
              <w:ind w:right="175"/>
              <w:rPr>
                <w:sz w:val="24"/>
                <w:szCs w:val="24"/>
              </w:rPr>
            </w:pPr>
            <w:r w:rsidRPr="00A92586">
              <w:rPr>
                <w:sz w:val="24"/>
                <w:szCs w:val="24"/>
              </w:rPr>
              <w:t>Учебный к</w:t>
            </w:r>
            <w:r w:rsidR="00A92586">
              <w:rPr>
                <w:sz w:val="24"/>
                <w:szCs w:val="24"/>
              </w:rPr>
              <w:t>абинет</w:t>
            </w:r>
            <w:r w:rsidRPr="00A92586">
              <w:rPr>
                <w:sz w:val="24"/>
                <w:szCs w:val="24"/>
              </w:rPr>
              <w:t>, рабочее место</w:t>
            </w:r>
          </w:p>
        </w:tc>
      </w:tr>
    </w:tbl>
    <w:p w:rsidR="009A032E" w:rsidRDefault="009A032E" w:rsidP="009A032E">
      <w:pPr>
        <w:tabs>
          <w:tab w:val="left" w:pos="567"/>
          <w:tab w:val="left" w:pos="709"/>
          <w:tab w:val="left" w:pos="1134"/>
        </w:tabs>
        <w:spacing w:after="0" w:line="240" w:lineRule="auto"/>
        <w:jc w:val="right"/>
        <w:rPr>
          <w:rFonts w:eastAsia="Times New Roman"/>
          <w:sz w:val="24"/>
          <w:szCs w:val="24"/>
        </w:rPr>
      </w:pPr>
    </w:p>
    <w:p w:rsidR="00C71B56" w:rsidRDefault="00C71B56" w:rsidP="009A032E">
      <w:pPr>
        <w:tabs>
          <w:tab w:val="left" w:pos="567"/>
          <w:tab w:val="left" w:pos="709"/>
          <w:tab w:val="left" w:pos="1134"/>
        </w:tabs>
        <w:spacing w:after="0" w:line="240" w:lineRule="auto"/>
        <w:jc w:val="right"/>
        <w:rPr>
          <w:rFonts w:eastAsia="Times New Roman"/>
          <w:sz w:val="24"/>
          <w:szCs w:val="24"/>
        </w:rPr>
      </w:pPr>
    </w:p>
    <w:p w:rsidR="00C71B56" w:rsidRDefault="00C71B56" w:rsidP="009A032E">
      <w:pPr>
        <w:tabs>
          <w:tab w:val="left" w:pos="567"/>
          <w:tab w:val="left" w:pos="709"/>
          <w:tab w:val="left" w:pos="1134"/>
        </w:tabs>
        <w:spacing w:after="0" w:line="240" w:lineRule="auto"/>
        <w:jc w:val="right"/>
        <w:rPr>
          <w:rFonts w:eastAsia="Times New Roman"/>
          <w:sz w:val="24"/>
          <w:szCs w:val="24"/>
        </w:rPr>
      </w:pPr>
    </w:p>
    <w:p w:rsidR="00C71B56" w:rsidRDefault="00C71B56" w:rsidP="009A032E">
      <w:pPr>
        <w:tabs>
          <w:tab w:val="left" w:pos="567"/>
          <w:tab w:val="left" w:pos="709"/>
          <w:tab w:val="left" w:pos="1134"/>
        </w:tabs>
        <w:spacing w:after="0" w:line="240" w:lineRule="auto"/>
        <w:jc w:val="right"/>
        <w:rPr>
          <w:rFonts w:eastAsia="Times New Roman"/>
          <w:sz w:val="24"/>
          <w:szCs w:val="24"/>
        </w:rPr>
      </w:pPr>
    </w:p>
    <w:p w:rsidR="00C71B56" w:rsidRDefault="00C71B56" w:rsidP="009A032E">
      <w:pPr>
        <w:tabs>
          <w:tab w:val="left" w:pos="567"/>
          <w:tab w:val="left" w:pos="709"/>
          <w:tab w:val="left" w:pos="1134"/>
        </w:tabs>
        <w:spacing w:after="0" w:line="240" w:lineRule="auto"/>
        <w:jc w:val="right"/>
        <w:rPr>
          <w:rFonts w:eastAsia="Times New Roman"/>
          <w:sz w:val="24"/>
          <w:szCs w:val="24"/>
        </w:rPr>
      </w:pPr>
    </w:p>
    <w:p w:rsidR="00C71B56" w:rsidRDefault="00C71B56" w:rsidP="009A032E">
      <w:pPr>
        <w:tabs>
          <w:tab w:val="left" w:pos="567"/>
          <w:tab w:val="left" w:pos="709"/>
          <w:tab w:val="left" w:pos="1134"/>
        </w:tabs>
        <w:spacing w:after="0" w:line="240" w:lineRule="auto"/>
        <w:jc w:val="right"/>
        <w:rPr>
          <w:rFonts w:eastAsia="Times New Roman"/>
          <w:sz w:val="24"/>
          <w:szCs w:val="24"/>
        </w:rPr>
      </w:pPr>
    </w:p>
    <w:p w:rsidR="00C71B56" w:rsidRDefault="00C71B56" w:rsidP="009A032E">
      <w:pPr>
        <w:tabs>
          <w:tab w:val="left" w:pos="567"/>
          <w:tab w:val="left" w:pos="709"/>
          <w:tab w:val="left" w:pos="1134"/>
        </w:tabs>
        <w:spacing w:after="0" w:line="240" w:lineRule="auto"/>
        <w:jc w:val="right"/>
        <w:rPr>
          <w:rFonts w:eastAsia="Times New Roman"/>
          <w:sz w:val="24"/>
          <w:szCs w:val="24"/>
        </w:rPr>
      </w:pPr>
    </w:p>
    <w:p w:rsidR="00C71B56" w:rsidRDefault="00C71B56" w:rsidP="009A032E">
      <w:pPr>
        <w:tabs>
          <w:tab w:val="left" w:pos="567"/>
          <w:tab w:val="left" w:pos="709"/>
          <w:tab w:val="left" w:pos="1134"/>
        </w:tabs>
        <w:spacing w:after="0" w:line="240" w:lineRule="auto"/>
        <w:jc w:val="right"/>
        <w:rPr>
          <w:rFonts w:eastAsia="Times New Roman"/>
          <w:sz w:val="24"/>
          <w:szCs w:val="24"/>
        </w:rPr>
      </w:pPr>
    </w:p>
    <w:p w:rsidR="00C926F2" w:rsidRPr="00B41813" w:rsidRDefault="00C926F2" w:rsidP="00C926F2">
      <w:pPr>
        <w:spacing w:after="0" w:line="240" w:lineRule="auto"/>
        <w:jc w:val="center"/>
        <w:rPr>
          <w:b/>
          <w:sz w:val="24"/>
          <w:szCs w:val="24"/>
        </w:rPr>
      </w:pPr>
      <w:r w:rsidRPr="0036083F">
        <w:rPr>
          <w:rFonts w:eastAsia="Times New Roman"/>
          <w:b/>
          <w:sz w:val="24"/>
        </w:rPr>
        <w:t>Паспорт задания вариативной части I</w:t>
      </w:r>
      <w:r w:rsidRPr="0036083F">
        <w:rPr>
          <w:rFonts w:eastAsia="Times New Roman"/>
          <w:b/>
          <w:sz w:val="24"/>
          <w:lang w:val="en-US"/>
        </w:rPr>
        <w:t>I</w:t>
      </w:r>
      <w:r w:rsidRPr="0036083F">
        <w:rPr>
          <w:rFonts w:eastAsia="Times New Roman"/>
          <w:b/>
          <w:sz w:val="24"/>
        </w:rPr>
        <w:t xml:space="preserve"> уровня</w:t>
      </w:r>
    </w:p>
    <w:p w:rsidR="009A032E" w:rsidRDefault="00C926F2" w:rsidP="00C926F2">
      <w:pPr>
        <w:tabs>
          <w:tab w:val="left" w:pos="567"/>
          <w:tab w:val="left" w:pos="709"/>
          <w:tab w:val="left" w:pos="1134"/>
        </w:tabs>
        <w:spacing w:after="0" w:line="240" w:lineRule="auto"/>
        <w:jc w:val="center"/>
        <w:rPr>
          <w:rFonts w:eastAsia="Times New Roman"/>
          <w:sz w:val="24"/>
          <w:szCs w:val="24"/>
        </w:rPr>
      </w:pPr>
      <w:r w:rsidRPr="000F731F">
        <w:rPr>
          <w:rFonts w:eastAsia="Times New Roman"/>
          <w:b/>
          <w:sz w:val="24"/>
          <w:szCs w:val="24"/>
        </w:rPr>
        <w:t xml:space="preserve">Специальность </w:t>
      </w:r>
      <w:r w:rsidRPr="00F83602">
        <w:rPr>
          <w:b/>
          <w:bCs/>
          <w:sz w:val="24"/>
          <w:szCs w:val="24"/>
        </w:rPr>
        <w:t>38.02.</w:t>
      </w:r>
      <w:r w:rsidRPr="00346546">
        <w:rPr>
          <w:rFonts w:eastAsia="Times New Roman"/>
          <w:b/>
          <w:sz w:val="24"/>
        </w:rPr>
        <w:t>0</w:t>
      </w:r>
      <w:r>
        <w:rPr>
          <w:rFonts w:eastAsia="Times New Roman"/>
          <w:b/>
          <w:sz w:val="24"/>
        </w:rPr>
        <w:t>7</w:t>
      </w:r>
      <w:r w:rsidRPr="00346546">
        <w:rPr>
          <w:rFonts w:eastAsia="Times New Roman"/>
          <w:b/>
          <w:sz w:val="24"/>
        </w:rPr>
        <w:t xml:space="preserve"> </w:t>
      </w:r>
      <w:r>
        <w:rPr>
          <w:rFonts w:eastAsia="Times New Roman"/>
          <w:b/>
          <w:sz w:val="24"/>
        </w:rPr>
        <w:t>Банковское дело</w:t>
      </w:r>
    </w:p>
    <w:p w:rsidR="00CD3D27" w:rsidRDefault="00CD3D27" w:rsidP="00264D03">
      <w:pPr>
        <w:tabs>
          <w:tab w:val="left" w:pos="567"/>
          <w:tab w:val="left" w:pos="709"/>
          <w:tab w:val="left" w:pos="1134"/>
        </w:tabs>
        <w:spacing w:after="0" w:line="240" w:lineRule="auto"/>
        <w:jc w:val="center"/>
        <w:rPr>
          <w:rFonts w:eastAsia="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78"/>
        <w:gridCol w:w="1985"/>
        <w:gridCol w:w="1842"/>
      </w:tblGrid>
      <w:tr w:rsidR="00C926F2" w:rsidRPr="00647CDA" w:rsidTr="00C926F2">
        <w:tc>
          <w:tcPr>
            <w:tcW w:w="534" w:type="dxa"/>
            <w:tcBorders>
              <w:top w:val="single" w:sz="4" w:space="0" w:color="auto"/>
              <w:left w:val="single" w:sz="4" w:space="0" w:color="auto"/>
              <w:bottom w:val="single" w:sz="4" w:space="0" w:color="auto"/>
              <w:right w:val="single" w:sz="4" w:space="0" w:color="auto"/>
            </w:tcBorders>
            <w:vAlign w:val="center"/>
          </w:tcPr>
          <w:p w:rsidR="00C926F2" w:rsidRPr="00C926F2" w:rsidRDefault="00C926F2" w:rsidP="00C926F2">
            <w:pPr>
              <w:tabs>
                <w:tab w:val="left" w:pos="993"/>
              </w:tabs>
              <w:spacing w:after="0" w:line="240" w:lineRule="auto"/>
              <w:jc w:val="center"/>
              <w:rPr>
                <w:rFonts w:eastAsia="Microsoft Sans Serif"/>
                <w:bCs/>
                <w:sz w:val="24"/>
                <w:szCs w:val="24"/>
              </w:rPr>
            </w:pPr>
            <w:r w:rsidRPr="00C926F2">
              <w:rPr>
                <w:rFonts w:eastAsia="Microsoft Sans Serif"/>
                <w:bCs/>
                <w:sz w:val="24"/>
                <w:szCs w:val="24"/>
              </w:rPr>
              <w:t>№ п/п</w:t>
            </w:r>
          </w:p>
        </w:tc>
        <w:tc>
          <w:tcPr>
            <w:tcW w:w="5278" w:type="dxa"/>
            <w:tcBorders>
              <w:top w:val="single" w:sz="4" w:space="0" w:color="auto"/>
              <w:left w:val="single" w:sz="4" w:space="0" w:color="auto"/>
              <w:bottom w:val="single" w:sz="4" w:space="0" w:color="auto"/>
              <w:right w:val="single" w:sz="4" w:space="0" w:color="auto"/>
            </w:tcBorders>
            <w:vAlign w:val="center"/>
          </w:tcPr>
          <w:p w:rsidR="00C926F2" w:rsidRPr="00C926F2" w:rsidRDefault="00C926F2" w:rsidP="00C926F2">
            <w:pPr>
              <w:tabs>
                <w:tab w:val="left" w:pos="993"/>
              </w:tabs>
              <w:spacing w:after="0" w:line="240" w:lineRule="auto"/>
              <w:jc w:val="center"/>
              <w:rPr>
                <w:rFonts w:eastAsia="Microsoft Sans Serif"/>
                <w:bCs/>
                <w:sz w:val="24"/>
                <w:szCs w:val="24"/>
              </w:rPr>
            </w:pPr>
            <w:r w:rsidRPr="00C926F2">
              <w:rPr>
                <w:rFonts w:eastAsia="Microsoft Sans Serif"/>
                <w:bCs/>
                <w:sz w:val="24"/>
                <w:szCs w:val="24"/>
              </w:rPr>
              <w:t>Характеристики ФГОС СПО</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C926F2" w:rsidRPr="00C926F2" w:rsidRDefault="00C926F2" w:rsidP="00C926F2">
            <w:pPr>
              <w:tabs>
                <w:tab w:val="left" w:pos="993"/>
              </w:tabs>
              <w:spacing w:after="0" w:line="240" w:lineRule="auto"/>
              <w:jc w:val="center"/>
              <w:rPr>
                <w:rFonts w:eastAsia="Microsoft Sans Serif"/>
                <w:bCs/>
                <w:sz w:val="24"/>
                <w:szCs w:val="24"/>
              </w:rPr>
            </w:pPr>
            <w:r w:rsidRPr="00C926F2">
              <w:rPr>
                <w:rFonts w:eastAsia="Microsoft Sans Serif"/>
                <w:bCs/>
                <w:sz w:val="24"/>
                <w:szCs w:val="24"/>
              </w:rPr>
              <w:t>Характеристики профессионального стандарта</w:t>
            </w:r>
          </w:p>
        </w:tc>
      </w:tr>
      <w:tr w:rsidR="00C926F2" w:rsidRPr="00647CDA" w:rsidTr="00C926F2">
        <w:tc>
          <w:tcPr>
            <w:tcW w:w="534" w:type="dxa"/>
            <w:tcBorders>
              <w:top w:val="single" w:sz="4" w:space="0" w:color="auto"/>
              <w:left w:val="single" w:sz="4" w:space="0" w:color="auto"/>
              <w:bottom w:val="single" w:sz="4" w:space="0" w:color="auto"/>
              <w:right w:val="single" w:sz="4" w:space="0" w:color="auto"/>
            </w:tcBorders>
            <w:vAlign w:val="center"/>
          </w:tcPr>
          <w:p w:rsidR="00C926F2" w:rsidRPr="00C926F2" w:rsidRDefault="00C926F2" w:rsidP="00C926F2">
            <w:pPr>
              <w:tabs>
                <w:tab w:val="left" w:pos="993"/>
              </w:tabs>
              <w:spacing w:after="0" w:line="240" w:lineRule="auto"/>
              <w:jc w:val="center"/>
              <w:rPr>
                <w:rFonts w:eastAsia="Microsoft Sans Serif"/>
                <w:bCs/>
                <w:sz w:val="24"/>
                <w:szCs w:val="24"/>
              </w:rPr>
            </w:pPr>
            <w:r w:rsidRPr="00C926F2">
              <w:rPr>
                <w:rFonts w:eastAsia="Microsoft Sans Serif"/>
                <w:bCs/>
                <w:sz w:val="24"/>
                <w:szCs w:val="24"/>
              </w:rPr>
              <w:t>1</w:t>
            </w:r>
          </w:p>
        </w:tc>
        <w:tc>
          <w:tcPr>
            <w:tcW w:w="5278" w:type="dxa"/>
            <w:shd w:val="clear" w:color="auto" w:fill="auto"/>
          </w:tcPr>
          <w:p w:rsidR="00C926F2" w:rsidRPr="00C926F2" w:rsidRDefault="00C926F2" w:rsidP="00C926F2">
            <w:pPr>
              <w:spacing w:after="0" w:line="240" w:lineRule="auto"/>
              <w:rPr>
                <w:rFonts w:eastAsia="Times New Roman"/>
                <w:iCs/>
                <w:sz w:val="24"/>
                <w:szCs w:val="24"/>
              </w:rPr>
            </w:pPr>
            <w:r w:rsidRPr="00C926F2">
              <w:rPr>
                <w:rFonts w:eastAsia="Times New Roman"/>
                <w:sz w:val="24"/>
                <w:szCs w:val="24"/>
              </w:rPr>
              <w:t xml:space="preserve">38.02.07, Банковское дело, </w:t>
            </w:r>
            <w:r w:rsidRPr="00C926F2">
              <w:rPr>
                <w:rFonts w:eastAsia="Times New Roman"/>
                <w:iCs/>
                <w:sz w:val="24"/>
                <w:szCs w:val="24"/>
              </w:rPr>
              <w:t>N 837 от 28 июля 2014 г. (Приказ Министерства образования</w:t>
            </w:r>
          </w:p>
          <w:p w:rsidR="00C926F2" w:rsidRPr="00C926F2" w:rsidRDefault="00C926F2" w:rsidP="00C926F2">
            <w:pPr>
              <w:spacing w:after="0" w:line="240" w:lineRule="auto"/>
              <w:rPr>
                <w:rFonts w:eastAsia="Times New Roman"/>
                <w:iCs/>
                <w:sz w:val="24"/>
                <w:szCs w:val="24"/>
              </w:rPr>
            </w:pPr>
            <w:r w:rsidRPr="00C926F2">
              <w:rPr>
                <w:rFonts w:eastAsia="Times New Roman"/>
                <w:iCs/>
                <w:sz w:val="24"/>
                <w:szCs w:val="24"/>
              </w:rPr>
              <w:t>и науки РФ)</w:t>
            </w:r>
          </w:p>
        </w:tc>
        <w:tc>
          <w:tcPr>
            <w:tcW w:w="3827" w:type="dxa"/>
            <w:gridSpan w:val="2"/>
          </w:tcPr>
          <w:p w:rsidR="00C926F2" w:rsidRPr="00C926F2" w:rsidRDefault="00C926F2" w:rsidP="00C926F2">
            <w:pPr>
              <w:tabs>
                <w:tab w:val="left" w:pos="993"/>
              </w:tabs>
              <w:spacing w:after="0" w:line="240" w:lineRule="auto"/>
              <w:jc w:val="both"/>
              <w:rPr>
                <w:rFonts w:eastAsia="Times New Roman"/>
                <w:bCs/>
                <w:sz w:val="24"/>
                <w:szCs w:val="24"/>
              </w:rPr>
            </w:pPr>
            <w:r w:rsidRPr="00C926F2">
              <w:rPr>
                <w:rFonts w:eastAsia="Times New Roman"/>
                <w:sz w:val="24"/>
                <w:szCs w:val="24"/>
              </w:rPr>
              <w:t>Специалист по потребительскому кредитованию, №646н от 14 ноября 2016 г (Приказ Министерства труда и социальной защиты РФ)</w:t>
            </w:r>
          </w:p>
        </w:tc>
      </w:tr>
      <w:tr w:rsidR="00C926F2" w:rsidRPr="00647CDA" w:rsidTr="00C926F2">
        <w:trPr>
          <w:trHeight w:val="515"/>
        </w:trPr>
        <w:tc>
          <w:tcPr>
            <w:tcW w:w="534" w:type="dxa"/>
            <w:tcBorders>
              <w:top w:val="single" w:sz="4" w:space="0" w:color="auto"/>
              <w:left w:val="single" w:sz="4" w:space="0" w:color="auto"/>
              <w:bottom w:val="single" w:sz="4" w:space="0" w:color="auto"/>
              <w:right w:val="single" w:sz="4" w:space="0" w:color="auto"/>
            </w:tcBorders>
            <w:vAlign w:val="center"/>
          </w:tcPr>
          <w:p w:rsidR="00C926F2" w:rsidRPr="00C926F2" w:rsidRDefault="00C926F2" w:rsidP="00C926F2">
            <w:pPr>
              <w:tabs>
                <w:tab w:val="left" w:pos="993"/>
              </w:tabs>
              <w:spacing w:after="0" w:line="240" w:lineRule="auto"/>
              <w:jc w:val="center"/>
              <w:rPr>
                <w:rFonts w:eastAsia="Microsoft Sans Serif"/>
                <w:bCs/>
                <w:sz w:val="24"/>
                <w:szCs w:val="24"/>
              </w:rPr>
            </w:pPr>
            <w:r w:rsidRPr="00C926F2">
              <w:rPr>
                <w:rFonts w:eastAsia="Microsoft Sans Serif"/>
                <w:bCs/>
                <w:sz w:val="24"/>
                <w:szCs w:val="24"/>
              </w:rPr>
              <w:t>2</w:t>
            </w:r>
          </w:p>
        </w:tc>
        <w:tc>
          <w:tcPr>
            <w:tcW w:w="5278" w:type="dxa"/>
            <w:tcBorders>
              <w:top w:val="single" w:sz="4" w:space="0" w:color="auto"/>
              <w:left w:val="single" w:sz="4" w:space="0" w:color="auto"/>
              <w:bottom w:val="single" w:sz="4" w:space="0" w:color="auto"/>
              <w:right w:val="single" w:sz="4" w:space="0" w:color="auto"/>
            </w:tcBorders>
          </w:tcPr>
          <w:p w:rsidR="00C926F2" w:rsidRPr="00C926F2" w:rsidRDefault="00C926F2" w:rsidP="00C926F2">
            <w:pPr>
              <w:autoSpaceDE w:val="0"/>
              <w:autoSpaceDN w:val="0"/>
              <w:adjustRightInd w:val="0"/>
              <w:spacing w:after="0" w:line="240" w:lineRule="auto"/>
              <w:jc w:val="both"/>
              <w:rPr>
                <w:rFonts w:eastAsia="Microsoft Sans Serif"/>
                <w:sz w:val="24"/>
                <w:szCs w:val="24"/>
              </w:rPr>
            </w:pPr>
            <w:r w:rsidRPr="00C926F2">
              <w:rPr>
                <w:rFonts w:eastAsia="Microsoft Sans Serif"/>
                <w:sz w:val="24"/>
                <w:szCs w:val="24"/>
              </w:rPr>
              <w:t>4.3.1 Ведение расчетных операций</w:t>
            </w:r>
          </w:p>
          <w:p w:rsidR="00C926F2" w:rsidRPr="00C926F2" w:rsidRDefault="00C926F2" w:rsidP="00C926F2">
            <w:pPr>
              <w:autoSpaceDE w:val="0"/>
              <w:autoSpaceDN w:val="0"/>
              <w:adjustRightInd w:val="0"/>
              <w:spacing w:after="0" w:line="240" w:lineRule="auto"/>
              <w:jc w:val="both"/>
              <w:rPr>
                <w:rFonts w:eastAsia="Microsoft Sans Serif"/>
                <w:sz w:val="24"/>
                <w:szCs w:val="24"/>
              </w:rPr>
            </w:pPr>
            <w:r w:rsidRPr="00C926F2">
              <w:rPr>
                <w:rFonts w:eastAsia="Microsoft Sans Serif"/>
                <w:sz w:val="24"/>
                <w:szCs w:val="24"/>
              </w:rPr>
              <w:t>4.3.2 Осуществление кредитных операций</w:t>
            </w:r>
          </w:p>
        </w:tc>
        <w:tc>
          <w:tcPr>
            <w:tcW w:w="3827" w:type="dxa"/>
            <w:gridSpan w:val="2"/>
            <w:tcBorders>
              <w:top w:val="single" w:sz="4" w:space="0" w:color="auto"/>
              <w:left w:val="single" w:sz="4" w:space="0" w:color="auto"/>
              <w:bottom w:val="single" w:sz="4" w:space="0" w:color="auto"/>
              <w:right w:val="single" w:sz="4" w:space="0" w:color="auto"/>
            </w:tcBorders>
          </w:tcPr>
          <w:p w:rsidR="00C926F2" w:rsidRPr="00C926F2" w:rsidRDefault="00C926F2" w:rsidP="00C926F2">
            <w:pPr>
              <w:tabs>
                <w:tab w:val="left" w:pos="993"/>
              </w:tabs>
              <w:spacing w:after="0" w:line="240" w:lineRule="auto"/>
              <w:jc w:val="both"/>
              <w:rPr>
                <w:rFonts w:eastAsia="Microsoft Sans Serif"/>
                <w:bCs/>
                <w:sz w:val="24"/>
                <w:szCs w:val="24"/>
                <w:highlight w:val="cyan"/>
              </w:rPr>
            </w:pPr>
            <w:r w:rsidRPr="00C926F2">
              <w:rPr>
                <w:rFonts w:eastAsia="Microsoft Sans Serif"/>
                <w:bCs/>
                <w:sz w:val="24"/>
                <w:szCs w:val="24"/>
              </w:rPr>
              <w:t>УРОВЕНЬ Квалификации 5</w:t>
            </w:r>
          </w:p>
        </w:tc>
      </w:tr>
      <w:tr w:rsidR="00C926F2" w:rsidRPr="00647CDA" w:rsidTr="00C926F2">
        <w:tc>
          <w:tcPr>
            <w:tcW w:w="534" w:type="dxa"/>
            <w:tcBorders>
              <w:top w:val="single" w:sz="4" w:space="0" w:color="auto"/>
              <w:left w:val="single" w:sz="4" w:space="0" w:color="auto"/>
              <w:bottom w:val="single" w:sz="4" w:space="0" w:color="auto"/>
              <w:right w:val="single" w:sz="4" w:space="0" w:color="auto"/>
            </w:tcBorders>
            <w:vAlign w:val="center"/>
          </w:tcPr>
          <w:p w:rsidR="00C926F2" w:rsidRPr="00C926F2" w:rsidRDefault="00C926F2" w:rsidP="00C926F2">
            <w:pPr>
              <w:tabs>
                <w:tab w:val="left" w:pos="993"/>
              </w:tabs>
              <w:spacing w:after="0" w:line="240" w:lineRule="auto"/>
              <w:jc w:val="center"/>
              <w:rPr>
                <w:rFonts w:eastAsia="Microsoft Sans Serif"/>
                <w:bCs/>
                <w:sz w:val="24"/>
                <w:szCs w:val="24"/>
              </w:rPr>
            </w:pPr>
            <w:r w:rsidRPr="00C926F2">
              <w:rPr>
                <w:rFonts w:eastAsia="Microsoft Sans Serif"/>
                <w:bCs/>
                <w:sz w:val="24"/>
                <w:szCs w:val="24"/>
              </w:rPr>
              <w:t>3</w:t>
            </w:r>
          </w:p>
        </w:tc>
        <w:tc>
          <w:tcPr>
            <w:tcW w:w="5278" w:type="dxa"/>
            <w:tcBorders>
              <w:top w:val="single" w:sz="4" w:space="0" w:color="auto"/>
              <w:left w:val="single" w:sz="4" w:space="0" w:color="auto"/>
              <w:bottom w:val="single" w:sz="4" w:space="0" w:color="auto"/>
              <w:right w:val="single" w:sz="4" w:space="0" w:color="auto"/>
            </w:tcBorders>
          </w:tcPr>
          <w:p w:rsidR="00C926F2" w:rsidRPr="00C926F2" w:rsidRDefault="00C926F2" w:rsidP="00C926F2">
            <w:pPr>
              <w:pStyle w:val="af8"/>
              <w:spacing w:before="0" w:beforeAutospacing="0" w:after="0" w:afterAutospacing="0"/>
              <w:rPr>
                <w:bCs/>
              </w:rPr>
            </w:pPr>
            <w:bookmarkStart w:id="1" w:name="sub_5012"/>
            <w:r w:rsidRPr="00C926F2">
              <w:rPr>
                <w:bCs/>
              </w:rPr>
              <w:t>ОК 1. Понимать сущность и социальную значимость своей будущей профессии, проявлять к ней устойчивый интерес.</w:t>
            </w:r>
          </w:p>
          <w:p w:rsidR="00C926F2" w:rsidRPr="00C926F2" w:rsidRDefault="00C926F2" w:rsidP="00C926F2">
            <w:pPr>
              <w:pStyle w:val="af8"/>
              <w:spacing w:before="0" w:beforeAutospacing="0" w:after="0" w:afterAutospacing="0"/>
              <w:rPr>
                <w:bCs/>
              </w:rPr>
            </w:pPr>
            <w:r w:rsidRPr="00C926F2">
              <w:rPr>
                <w:bCs/>
              </w:rPr>
              <w:t>ОК 3. Принимать решения в стандартных и нестандартных ситуациях и нести за них ответственность.</w:t>
            </w:r>
          </w:p>
          <w:p w:rsidR="00C926F2" w:rsidRPr="00C926F2" w:rsidRDefault="00C926F2" w:rsidP="00C926F2">
            <w:pPr>
              <w:pStyle w:val="af8"/>
              <w:spacing w:before="0" w:beforeAutospacing="0" w:after="0" w:afterAutospacing="0"/>
              <w:rPr>
                <w:bCs/>
              </w:rPr>
            </w:pPr>
            <w:r w:rsidRPr="00C926F2">
              <w:rPr>
                <w:bC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926F2" w:rsidRPr="00C926F2" w:rsidRDefault="00C926F2" w:rsidP="00C926F2">
            <w:pPr>
              <w:pStyle w:val="af8"/>
              <w:spacing w:before="0" w:beforeAutospacing="0" w:after="0" w:afterAutospacing="0"/>
              <w:rPr>
                <w:bCs/>
              </w:rPr>
            </w:pPr>
            <w:r w:rsidRPr="00C926F2">
              <w:rPr>
                <w:rFonts w:eastAsia="Microsoft Sans Serif"/>
              </w:rPr>
              <w:t>ПК 1.1</w:t>
            </w:r>
            <w:r w:rsidRPr="00C926F2">
              <w:rPr>
                <w:bCs/>
              </w:rPr>
              <w:t xml:space="preserve"> Осуществлять расчетно-кассовое обслуживание клиентов.</w:t>
            </w:r>
          </w:p>
          <w:p w:rsidR="00C926F2" w:rsidRPr="00C926F2" w:rsidRDefault="00C926F2" w:rsidP="00C926F2">
            <w:pPr>
              <w:pStyle w:val="af8"/>
              <w:spacing w:before="0" w:beforeAutospacing="0" w:after="0" w:afterAutospacing="0"/>
            </w:pPr>
            <w:r w:rsidRPr="00C926F2">
              <w:rPr>
                <w:bCs/>
              </w:rPr>
              <w:t>ПК 2.1 Оценивать кредитоспособность клиентов</w:t>
            </w:r>
          </w:p>
          <w:p w:rsidR="00C926F2" w:rsidRPr="00C926F2" w:rsidRDefault="00C926F2" w:rsidP="00C926F2">
            <w:pPr>
              <w:pStyle w:val="af8"/>
              <w:spacing w:before="0" w:beforeAutospacing="0" w:after="0" w:afterAutospacing="0"/>
            </w:pPr>
            <w:bookmarkStart w:id="2" w:name="sub_5023"/>
            <w:bookmarkEnd w:id="1"/>
            <w:r w:rsidRPr="00C926F2">
              <w:rPr>
                <w:rFonts w:eastAsia="Microsoft Sans Serif"/>
              </w:rPr>
              <w:t xml:space="preserve">ПК 2.2. </w:t>
            </w:r>
            <w:bookmarkEnd w:id="2"/>
            <w:r w:rsidRPr="00C926F2">
              <w:rPr>
                <w:bCs/>
              </w:rPr>
              <w:t>Осуществлять и оформлять выдачу кредитов.</w:t>
            </w:r>
          </w:p>
          <w:p w:rsidR="00C926F2" w:rsidRPr="00C926F2" w:rsidRDefault="00C926F2" w:rsidP="00C926F2">
            <w:pPr>
              <w:pStyle w:val="af8"/>
              <w:spacing w:before="0" w:beforeAutospacing="0" w:after="0" w:afterAutospacing="0"/>
            </w:pPr>
            <w:r w:rsidRPr="00C926F2">
              <w:rPr>
                <w:rFonts w:eastAsia="Microsoft Sans Serif"/>
              </w:rPr>
              <w:t>ПК 2.3.</w:t>
            </w:r>
            <w:r w:rsidRPr="00C926F2">
              <w:rPr>
                <w:bCs/>
              </w:rPr>
              <w:t xml:space="preserve"> Осуществлять сопровождение выданных кредитов</w:t>
            </w:r>
          </w:p>
        </w:tc>
        <w:tc>
          <w:tcPr>
            <w:tcW w:w="3827" w:type="dxa"/>
            <w:gridSpan w:val="2"/>
            <w:tcBorders>
              <w:top w:val="single" w:sz="4" w:space="0" w:color="auto"/>
              <w:left w:val="single" w:sz="4" w:space="0" w:color="auto"/>
              <w:bottom w:val="single" w:sz="4" w:space="0" w:color="auto"/>
              <w:right w:val="single" w:sz="4" w:space="0" w:color="auto"/>
            </w:tcBorders>
          </w:tcPr>
          <w:p w:rsidR="00C926F2" w:rsidRPr="00C926F2" w:rsidRDefault="00C926F2" w:rsidP="00C926F2">
            <w:pPr>
              <w:tabs>
                <w:tab w:val="left" w:pos="993"/>
              </w:tabs>
              <w:spacing w:after="0" w:line="240" w:lineRule="auto"/>
              <w:jc w:val="both"/>
              <w:rPr>
                <w:rFonts w:eastAsia="Microsoft Sans Serif"/>
                <w:bCs/>
                <w:sz w:val="24"/>
                <w:szCs w:val="24"/>
                <w:highlight w:val="yellow"/>
              </w:rPr>
            </w:pPr>
            <w:r w:rsidRPr="00C926F2">
              <w:rPr>
                <w:rFonts w:eastAsia="Microsoft Sans Serif"/>
                <w:bCs/>
                <w:sz w:val="24"/>
                <w:szCs w:val="24"/>
              </w:rPr>
              <w:t xml:space="preserve">А. </w:t>
            </w:r>
            <w:r w:rsidRPr="00C926F2">
              <w:rPr>
                <w:rFonts w:eastAsia="Times New Roman"/>
                <w:sz w:val="24"/>
                <w:szCs w:val="24"/>
              </w:rPr>
              <w:t>Проведение комплекса мероприятий для определения целесообразности предоставления потенциальному заемщику потребительского кредита</w:t>
            </w:r>
          </w:p>
        </w:tc>
      </w:tr>
      <w:tr w:rsidR="00C926F2" w:rsidRPr="00647CDA" w:rsidTr="00C926F2">
        <w:tc>
          <w:tcPr>
            <w:tcW w:w="534" w:type="dxa"/>
            <w:tcBorders>
              <w:top w:val="single" w:sz="4" w:space="0" w:color="auto"/>
              <w:left w:val="single" w:sz="4" w:space="0" w:color="auto"/>
              <w:bottom w:val="single" w:sz="4" w:space="0" w:color="auto"/>
              <w:right w:val="single" w:sz="4" w:space="0" w:color="auto"/>
            </w:tcBorders>
            <w:vAlign w:val="center"/>
          </w:tcPr>
          <w:p w:rsidR="00C926F2" w:rsidRPr="00C926F2" w:rsidRDefault="00C926F2" w:rsidP="00C926F2">
            <w:pPr>
              <w:tabs>
                <w:tab w:val="left" w:pos="993"/>
              </w:tabs>
              <w:spacing w:after="0" w:line="240" w:lineRule="auto"/>
              <w:jc w:val="center"/>
              <w:rPr>
                <w:rFonts w:eastAsia="Microsoft Sans Serif"/>
                <w:bCs/>
                <w:sz w:val="24"/>
                <w:szCs w:val="24"/>
              </w:rPr>
            </w:pPr>
            <w:r w:rsidRPr="00C926F2">
              <w:rPr>
                <w:rFonts w:eastAsia="Microsoft Sans Serif"/>
                <w:bCs/>
                <w:sz w:val="24"/>
                <w:szCs w:val="24"/>
              </w:rPr>
              <w:t>4</w:t>
            </w:r>
          </w:p>
        </w:tc>
        <w:tc>
          <w:tcPr>
            <w:tcW w:w="9105" w:type="dxa"/>
            <w:gridSpan w:val="3"/>
            <w:tcBorders>
              <w:top w:val="single" w:sz="4" w:space="0" w:color="auto"/>
              <w:left w:val="single" w:sz="4" w:space="0" w:color="auto"/>
              <w:bottom w:val="single" w:sz="4" w:space="0" w:color="auto"/>
              <w:right w:val="single" w:sz="4" w:space="0" w:color="auto"/>
            </w:tcBorders>
          </w:tcPr>
          <w:p w:rsidR="00C926F2" w:rsidRPr="00C926F2" w:rsidRDefault="00C926F2" w:rsidP="00C926F2">
            <w:pPr>
              <w:tabs>
                <w:tab w:val="left" w:pos="993"/>
              </w:tabs>
              <w:spacing w:after="0" w:line="240" w:lineRule="auto"/>
              <w:rPr>
                <w:rFonts w:eastAsia="Microsoft Sans Serif"/>
                <w:sz w:val="24"/>
                <w:szCs w:val="24"/>
              </w:rPr>
            </w:pPr>
            <w:r w:rsidRPr="00C926F2">
              <w:rPr>
                <w:rFonts w:eastAsia="Microsoft Sans Serif"/>
                <w:sz w:val="24"/>
                <w:szCs w:val="24"/>
              </w:rPr>
              <w:t>МДК 01.01. Организация безналичных расчетов</w:t>
            </w:r>
          </w:p>
          <w:p w:rsidR="00C926F2" w:rsidRPr="00C926F2" w:rsidRDefault="00C926F2" w:rsidP="00C926F2">
            <w:pPr>
              <w:tabs>
                <w:tab w:val="left" w:pos="993"/>
              </w:tabs>
              <w:spacing w:after="0" w:line="240" w:lineRule="auto"/>
              <w:rPr>
                <w:rFonts w:eastAsia="Microsoft Sans Serif"/>
                <w:bCs/>
                <w:sz w:val="24"/>
                <w:szCs w:val="24"/>
              </w:rPr>
            </w:pPr>
            <w:r w:rsidRPr="00C926F2">
              <w:rPr>
                <w:rFonts w:eastAsia="Microsoft Sans Serif"/>
                <w:sz w:val="24"/>
                <w:szCs w:val="24"/>
              </w:rPr>
              <w:t>МДК 02.01 Организация кредитной работы</w:t>
            </w:r>
          </w:p>
        </w:tc>
      </w:tr>
      <w:tr w:rsidR="00C926F2" w:rsidRPr="00647CDA" w:rsidTr="00C926F2">
        <w:trPr>
          <w:trHeight w:val="380"/>
        </w:trPr>
        <w:tc>
          <w:tcPr>
            <w:tcW w:w="534" w:type="dxa"/>
            <w:vMerge w:val="restart"/>
            <w:tcBorders>
              <w:top w:val="single" w:sz="4" w:space="0" w:color="auto"/>
              <w:left w:val="single" w:sz="4" w:space="0" w:color="auto"/>
              <w:right w:val="single" w:sz="4" w:space="0" w:color="auto"/>
            </w:tcBorders>
          </w:tcPr>
          <w:p w:rsidR="00C926F2" w:rsidRPr="00C926F2" w:rsidRDefault="00C926F2" w:rsidP="00C926F2">
            <w:pPr>
              <w:tabs>
                <w:tab w:val="left" w:pos="993"/>
              </w:tabs>
              <w:spacing w:after="0" w:line="240" w:lineRule="auto"/>
              <w:jc w:val="center"/>
              <w:rPr>
                <w:rFonts w:eastAsia="Microsoft Sans Serif"/>
                <w:bCs/>
                <w:sz w:val="24"/>
                <w:szCs w:val="24"/>
              </w:rPr>
            </w:pPr>
            <w:r w:rsidRPr="00C926F2">
              <w:rPr>
                <w:rFonts w:eastAsia="Microsoft Sans Serif"/>
                <w:bCs/>
                <w:sz w:val="24"/>
                <w:szCs w:val="24"/>
              </w:rPr>
              <w:t>5</w:t>
            </w:r>
          </w:p>
        </w:tc>
        <w:tc>
          <w:tcPr>
            <w:tcW w:w="9105" w:type="dxa"/>
            <w:gridSpan w:val="3"/>
            <w:tcBorders>
              <w:top w:val="single" w:sz="4" w:space="0" w:color="auto"/>
              <w:left w:val="single" w:sz="4" w:space="0" w:color="auto"/>
              <w:bottom w:val="single" w:sz="4" w:space="0" w:color="auto"/>
              <w:right w:val="single" w:sz="4" w:space="0" w:color="auto"/>
            </w:tcBorders>
            <w:vAlign w:val="center"/>
          </w:tcPr>
          <w:p w:rsidR="00C926F2" w:rsidRPr="00AF1DAE" w:rsidRDefault="00C926F2" w:rsidP="00C926F2">
            <w:pPr>
              <w:tabs>
                <w:tab w:val="left" w:pos="567"/>
                <w:tab w:val="left" w:pos="709"/>
                <w:tab w:val="left" w:pos="1134"/>
              </w:tabs>
              <w:spacing w:after="0" w:line="240" w:lineRule="auto"/>
              <w:jc w:val="center"/>
              <w:rPr>
                <w:rFonts w:eastAsia="Microsoft Sans Serif"/>
                <w:b/>
                <w:sz w:val="24"/>
                <w:szCs w:val="24"/>
              </w:rPr>
            </w:pPr>
            <w:r w:rsidRPr="00AF1DAE">
              <w:rPr>
                <w:rFonts w:eastAsia="Microsoft Sans Serif"/>
                <w:b/>
                <w:sz w:val="24"/>
                <w:szCs w:val="24"/>
              </w:rPr>
              <w:t>Задача 1 Операции с платежными банковскими картами</w:t>
            </w:r>
          </w:p>
        </w:tc>
      </w:tr>
      <w:tr w:rsidR="00C926F2" w:rsidRPr="00647CDA" w:rsidTr="00C926F2">
        <w:tc>
          <w:tcPr>
            <w:tcW w:w="534" w:type="dxa"/>
            <w:vMerge/>
            <w:tcBorders>
              <w:left w:val="single" w:sz="4" w:space="0" w:color="auto"/>
              <w:right w:val="single" w:sz="4" w:space="0" w:color="auto"/>
            </w:tcBorders>
            <w:vAlign w:val="center"/>
          </w:tcPr>
          <w:p w:rsidR="00C926F2" w:rsidRPr="00C926F2" w:rsidRDefault="00C926F2" w:rsidP="00C926F2">
            <w:pPr>
              <w:tabs>
                <w:tab w:val="left" w:pos="993"/>
              </w:tabs>
              <w:spacing w:after="0" w:line="240" w:lineRule="auto"/>
              <w:jc w:val="center"/>
              <w:rPr>
                <w:rFonts w:eastAsia="Microsoft Sans Serif"/>
                <w:bCs/>
                <w:sz w:val="24"/>
                <w:szCs w:val="24"/>
              </w:rPr>
            </w:pPr>
          </w:p>
        </w:tc>
        <w:tc>
          <w:tcPr>
            <w:tcW w:w="7263" w:type="dxa"/>
            <w:gridSpan w:val="2"/>
            <w:tcBorders>
              <w:top w:val="single" w:sz="4" w:space="0" w:color="auto"/>
              <w:left w:val="single" w:sz="4" w:space="0" w:color="auto"/>
              <w:bottom w:val="single" w:sz="4" w:space="0" w:color="auto"/>
              <w:right w:val="single" w:sz="4" w:space="0" w:color="auto"/>
            </w:tcBorders>
            <w:vAlign w:val="center"/>
          </w:tcPr>
          <w:p w:rsidR="00C926F2" w:rsidRPr="00C926F2" w:rsidRDefault="00C926F2" w:rsidP="00C926F2">
            <w:pPr>
              <w:tabs>
                <w:tab w:val="left" w:pos="567"/>
                <w:tab w:val="left" w:pos="709"/>
                <w:tab w:val="left" w:pos="1134"/>
              </w:tabs>
              <w:spacing w:after="0" w:line="240" w:lineRule="auto"/>
              <w:rPr>
                <w:rFonts w:eastAsia="Microsoft Sans Serif"/>
                <w:sz w:val="24"/>
                <w:szCs w:val="24"/>
              </w:rPr>
            </w:pPr>
            <w:r w:rsidRPr="00AF1DAE">
              <w:rPr>
                <w:rFonts w:eastAsia="Microsoft Sans Serif"/>
                <w:b/>
                <w:sz w:val="24"/>
                <w:szCs w:val="24"/>
              </w:rPr>
              <w:t>Описание задачи:</w:t>
            </w:r>
            <w:r w:rsidRPr="00C926F2">
              <w:rPr>
                <w:rFonts w:eastAsia="Microsoft Sans Serif"/>
                <w:sz w:val="24"/>
                <w:szCs w:val="24"/>
              </w:rPr>
              <w:t xml:space="preserve"> Определить оптимальную для клиента платежную банковскую карту при оформлении кредита и осуществить операции по присвоению лицевых счетов клиентам, на основе исходных данных</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pacing w:val="-6"/>
                <w:sz w:val="24"/>
                <w:szCs w:val="24"/>
              </w:rPr>
            </w:pPr>
            <w:r w:rsidRPr="00C926F2">
              <w:rPr>
                <w:rFonts w:eastAsia="Microsoft Sans Serif"/>
                <w:spacing w:val="-6"/>
                <w:sz w:val="24"/>
                <w:szCs w:val="24"/>
              </w:rPr>
              <w:t>Максимальный балл –</w:t>
            </w:r>
          </w:p>
          <w:p w:rsidR="00C926F2" w:rsidRPr="00C926F2" w:rsidRDefault="00C926F2" w:rsidP="00C926F2">
            <w:pPr>
              <w:tabs>
                <w:tab w:val="left" w:pos="567"/>
                <w:tab w:val="left" w:pos="709"/>
                <w:tab w:val="left" w:pos="1134"/>
              </w:tabs>
              <w:spacing w:after="0" w:line="240" w:lineRule="auto"/>
              <w:jc w:val="center"/>
              <w:rPr>
                <w:rFonts w:eastAsia="Microsoft Sans Serif"/>
                <w:spacing w:val="-6"/>
                <w:sz w:val="24"/>
                <w:szCs w:val="24"/>
              </w:rPr>
            </w:pPr>
            <w:r w:rsidRPr="00C926F2">
              <w:rPr>
                <w:rFonts w:eastAsia="Microsoft Sans Serif"/>
                <w:spacing w:val="-6"/>
                <w:sz w:val="24"/>
                <w:szCs w:val="24"/>
              </w:rPr>
              <w:t>15 баллов</w:t>
            </w:r>
          </w:p>
        </w:tc>
      </w:tr>
      <w:tr w:rsidR="00C926F2" w:rsidRPr="00647CDA" w:rsidTr="00C926F2">
        <w:tc>
          <w:tcPr>
            <w:tcW w:w="534" w:type="dxa"/>
            <w:vMerge/>
            <w:tcBorders>
              <w:left w:val="single" w:sz="4" w:space="0" w:color="auto"/>
              <w:right w:val="single" w:sz="4" w:space="0" w:color="auto"/>
            </w:tcBorders>
            <w:vAlign w:val="center"/>
          </w:tcPr>
          <w:p w:rsidR="00C926F2" w:rsidRPr="00C926F2" w:rsidRDefault="00C926F2" w:rsidP="00C926F2">
            <w:pPr>
              <w:tabs>
                <w:tab w:val="left" w:pos="993"/>
              </w:tabs>
              <w:spacing w:after="0" w:line="240" w:lineRule="auto"/>
              <w:jc w:val="center"/>
              <w:rPr>
                <w:rFonts w:eastAsia="Microsoft Sans Serif"/>
                <w:bCs/>
                <w:sz w:val="24"/>
                <w:szCs w:val="24"/>
              </w:rPr>
            </w:pPr>
          </w:p>
        </w:tc>
        <w:tc>
          <w:tcPr>
            <w:tcW w:w="7263" w:type="dxa"/>
            <w:gridSpan w:val="2"/>
            <w:tcBorders>
              <w:top w:val="single" w:sz="4" w:space="0" w:color="auto"/>
              <w:left w:val="single" w:sz="4" w:space="0" w:color="auto"/>
              <w:bottom w:val="single" w:sz="4" w:space="0" w:color="auto"/>
              <w:right w:val="single" w:sz="4" w:space="0" w:color="auto"/>
            </w:tcBorders>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Критерии оценки</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p>
        </w:tc>
      </w:tr>
      <w:tr w:rsidR="00C926F2" w:rsidRPr="00647CDA" w:rsidTr="00C926F2">
        <w:trPr>
          <w:trHeight w:val="641"/>
        </w:trPr>
        <w:tc>
          <w:tcPr>
            <w:tcW w:w="534" w:type="dxa"/>
            <w:vMerge/>
            <w:tcBorders>
              <w:left w:val="single" w:sz="4" w:space="0" w:color="auto"/>
              <w:right w:val="single" w:sz="4" w:space="0" w:color="auto"/>
            </w:tcBorders>
            <w:vAlign w:val="center"/>
          </w:tcPr>
          <w:p w:rsidR="00C926F2" w:rsidRPr="00C926F2" w:rsidRDefault="00C926F2" w:rsidP="00C926F2">
            <w:pPr>
              <w:tabs>
                <w:tab w:val="left" w:pos="993"/>
              </w:tabs>
              <w:spacing w:after="0" w:line="240" w:lineRule="auto"/>
              <w:jc w:val="center"/>
              <w:rPr>
                <w:rFonts w:eastAsia="Microsoft Sans Serif"/>
                <w:bCs/>
                <w:sz w:val="24"/>
                <w:szCs w:val="24"/>
              </w:rPr>
            </w:pPr>
          </w:p>
        </w:tc>
        <w:tc>
          <w:tcPr>
            <w:tcW w:w="7263" w:type="dxa"/>
            <w:gridSpan w:val="2"/>
            <w:tcBorders>
              <w:top w:val="single" w:sz="4" w:space="0" w:color="auto"/>
              <w:left w:val="single" w:sz="4" w:space="0" w:color="auto"/>
              <w:right w:val="single" w:sz="4" w:space="0" w:color="auto"/>
            </w:tcBorders>
          </w:tcPr>
          <w:p w:rsidR="00C926F2" w:rsidRPr="00C926F2" w:rsidRDefault="00C926F2" w:rsidP="00C926F2">
            <w:pPr>
              <w:tabs>
                <w:tab w:val="left" w:pos="567"/>
                <w:tab w:val="left" w:pos="709"/>
                <w:tab w:val="left" w:pos="1134"/>
              </w:tabs>
              <w:spacing w:after="0" w:line="240" w:lineRule="auto"/>
              <w:jc w:val="both"/>
              <w:rPr>
                <w:rFonts w:eastAsia="Microsoft Sans Serif"/>
                <w:sz w:val="24"/>
                <w:szCs w:val="24"/>
              </w:rPr>
            </w:pPr>
            <w:r w:rsidRPr="00C926F2">
              <w:rPr>
                <w:rFonts w:eastAsia="Microsoft Sans Serif"/>
                <w:sz w:val="24"/>
                <w:szCs w:val="24"/>
              </w:rPr>
              <w:t>Задание 1.1.</w:t>
            </w:r>
            <w:r w:rsidRPr="00C926F2">
              <w:rPr>
                <w:sz w:val="24"/>
                <w:szCs w:val="24"/>
              </w:rPr>
              <w:t xml:space="preserve"> </w:t>
            </w:r>
            <w:r w:rsidRPr="00C926F2">
              <w:rPr>
                <w:rFonts w:eastAsia="Microsoft Sans Serif"/>
                <w:sz w:val="24"/>
                <w:szCs w:val="24"/>
              </w:rPr>
              <w:t>Соответствие выбранной платежной банковской карты потребностям клиента, при оформлении кредита:</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9</w:t>
            </w:r>
          </w:p>
        </w:tc>
      </w:tr>
      <w:tr w:rsidR="00C926F2" w:rsidRPr="00647CDA" w:rsidTr="00C926F2">
        <w:trPr>
          <w:trHeight w:val="321"/>
        </w:trPr>
        <w:tc>
          <w:tcPr>
            <w:tcW w:w="534" w:type="dxa"/>
            <w:vMerge/>
            <w:tcBorders>
              <w:left w:val="single" w:sz="4" w:space="0" w:color="auto"/>
              <w:right w:val="single" w:sz="4" w:space="0" w:color="auto"/>
            </w:tcBorders>
            <w:vAlign w:val="center"/>
          </w:tcPr>
          <w:p w:rsidR="00C926F2" w:rsidRPr="00C926F2" w:rsidRDefault="00C926F2" w:rsidP="008A7159">
            <w:pPr>
              <w:numPr>
                <w:ilvl w:val="0"/>
                <w:numId w:val="19"/>
              </w:numPr>
              <w:tabs>
                <w:tab w:val="left" w:pos="993"/>
              </w:tabs>
              <w:spacing w:after="0" w:line="240" w:lineRule="auto"/>
              <w:ind w:left="0"/>
              <w:jc w:val="center"/>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5"/>
                <w:tab w:val="left" w:pos="1134"/>
              </w:tabs>
              <w:spacing w:after="0" w:line="240" w:lineRule="auto"/>
              <w:ind w:left="0" w:firstLine="282"/>
              <w:jc w:val="both"/>
              <w:rPr>
                <w:rFonts w:eastAsia="Microsoft Sans Serif"/>
                <w:sz w:val="24"/>
                <w:szCs w:val="24"/>
              </w:rPr>
            </w:pPr>
            <w:r w:rsidRPr="00C926F2">
              <w:rPr>
                <w:color w:val="1A1A1A"/>
                <w:sz w:val="24"/>
                <w:szCs w:val="24"/>
              </w:rPr>
              <w:t xml:space="preserve">выбор кредитной карты </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w:t>
            </w:r>
          </w:p>
        </w:tc>
      </w:tr>
      <w:tr w:rsidR="00C926F2" w:rsidRPr="00647CDA" w:rsidTr="00C926F2">
        <w:trPr>
          <w:trHeight w:val="372"/>
        </w:trPr>
        <w:tc>
          <w:tcPr>
            <w:tcW w:w="534" w:type="dxa"/>
            <w:vMerge/>
            <w:tcBorders>
              <w:left w:val="single" w:sz="4" w:space="0" w:color="auto"/>
              <w:right w:val="single" w:sz="4" w:space="0" w:color="auto"/>
            </w:tcBorders>
            <w:vAlign w:val="center"/>
          </w:tcPr>
          <w:p w:rsidR="00C926F2" w:rsidRPr="00C926F2" w:rsidRDefault="00C926F2" w:rsidP="008A7159">
            <w:pPr>
              <w:numPr>
                <w:ilvl w:val="0"/>
                <w:numId w:val="19"/>
              </w:numPr>
              <w:tabs>
                <w:tab w:val="left" w:pos="993"/>
              </w:tabs>
              <w:spacing w:after="0" w:line="240" w:lineRule="auto"/>
              <w:ind w:left="0"/>
              <w:jc w:val="center"/>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5"/>
                <w:tab w:val="left" w:pos="1134"/>
              </w:tabs>
              <w:spacing w:after="0" w:line="240" w:lineRule="auto"/>
              <w:ind w:left="0" w:firstLine="282"/>
              <w:jc w:val="both"/>
              <w:rPr>
                <w:color w:val="1A1A1A"/>
                <w:sz w:val="24"/>
                <w:szCs w:val="24"/>
              </w:rPr>
            </w:pPr>
            <w:r w:rsidRPr="00C926F2">
              <w:rPr>
                <w:color w:val="1A1A1A"/>
                <w:sz w:val="24"/>
                <w:szCs w:val="24"/>
              </w:rPr>
              <w:t xml:space="preserve">определение более 3 преимуществ кредитной карты для клиента </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w:t>
            </w:r>
          </w:p>
        </w:tc>
      </w:tr>
      <w:tr w:rsidR="00C926F2" w:rsidRPr="00647CDA" w:rsidTr="00C926F2">
        <w:trPr>
          <w:trHeight w:val="416"/>
        </w:trPr>
        <w:tc>
          <w:tcPr>
            <w:tcW w:w="534" w:type="dxa"/>
            <w:vMerge/>
            <w:tcBorders>
              <w:left w:val="single" w:sz="4" w:space="0" w:color="auto"/>
              <w:right w:val="single" w:sz="4" w:space="0" w:color="auto"/>
            </w:tcBorders>
            <w:vAlign w:val="center"/>
          </w:tcPr>
          <w:p w:rsidR="00C926F2" w:rsidRPr="00C926F2" w:rsidRDefault="00C926F2" w:rsidP="008A7159">
            <w:pPr>
              <w:numPr>
                <w:ilvl w:val="0"/>
                <w:numId w:val="19"/>
              </w:numPr>
              <w:tabs>
                <w:tab w:val="left" w:pos="993"/>
              </w:tabs>
              <w:spacing w:after="0" w:line="240" w:lineRule="auto"/>
              <w:ind w:left="0"/>
              <w:jc w:val="center"/>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5"/>
                <w:tab w:val="left" w:pos="1134"/>
              </w:tabs>
              <w:spacing w:after="0" w:line="240" w:lineRule="auto"/>
              <w:ind w:left="0" w:firstLine="282"/>
              <w:jc w:val="both"/>
              <w:rPr>
                <w:rFonts w:eastAsia="Microsoft Sans Serif"/>
                <w:sz w:val="24"/>
                <w:szCs w:val="24"/>
              </w:rPr>
            </w:pPr>
            <w:r w:rsidRPr="00C926F2">
              <w:rPr>
                <w:color w:val="1A1A1A"/>
                <w:sz w:val="24"/>
                <w:szCs w:val="24"/>
              </w:rPr>
              <w:t>определение от 1 до 2 преимуществ кредитной карты для клиента</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w:t>
            </w:r>
          </w:p>
        </w:tc>
      </w:tr>
      <w:tr w:rsidR="00C926F2" w:rsidRPr="00647CDA" w:rsidTr="00C926F2">
        <w:trPr>
          <w:trHeight w:val="405"/>
        </w:trPr>
        <w:tc>
          <w:tcPr>
            <w:tcW w:w="534" w:type="dxa"/>
            <w:vMerge/>
            <w:tcBorders>
              <w:left w:val="single" w:sz="4" w:space="0" w:color="auto"/>
              <w:right w:val="single" w:sz="4" w:space="0" w:color="auto"/>
            </w:tcBorders>
            <w:vAlign w:val="center"/>
          </w:tcPr>
          <w:p w:rsidR="00C926F2" w:rsidRPr="00C926F2" w:rsidRDefault="00C926F2" w:rsidP="008A7159">
            <w:pPr>
              <w:numPr>
                <w:ilvl w:val="0"/>
                <w:numId w:val="19"/>
              </w:numPr>
              <w:tabs>
                <w:tab w:val="left" w:pos="993"/>
              </w:tabs>
              <w:spacing w:after="0" w:line="240" w:lineRule="auto"/>
              <w:ind w:left="0"/>
              <w:jc w:val="center"/>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5"/>
                <w:tab w:val="left" w:pos="1134"/>
              </w:tabs>
              <w:spacing w:after="0" w:line="240" w:lineRule="auto"/>
              <w:ind w:left="0" w:firstLine="282"/>
              <w:jc w:val="both"/>
              <w:rPr>
                <w:rFonts w:eastAsia="Microsoft Sans Serif"/>
                <w:sz w:val="24"/>
                <w:szCs w:val="24"/>
              </w:rPr>
            </w:pPr>
            <w:r w:rsidRPr="00C926F2">
              <w:rPr>
                <w:color w:val="1A1A1A"/>
                <w:sz w:val="24"/>
                <w:szCs w:val="24"/>
              </w:rPr>
              <w:t xml:space="preserve">выбор карты платежной системы </w:t>
            </w:r>
            <w:r w:rsidRPr="00C926F2">
              <w:rPr>
                <w:color w:val="1A1A1A"/>
                <w:sz w:val="24"/>
                <w:szCs w:val="24"/>
                <w:lang w:val="en-US"/>
              </w:rPr>
              <w:t>VISA</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w:t>
            </w:r>
          </w:p>
        </w:tc>
      </w:tr>
      <w:tr w:rsidR="00C926F2" w:rsidRPr="00647CDA" w:rsidTr="00C926F2">
        <w:trPr>
          <w:trHeight w:val="427"/>
        </w:trPr>
        <w:tc>
          <w:tcPr>
            <w:tcW w:w="534" w:type="dxa"/>
            <w:vMerge/>
            <w:tcBorders>
              <w:left w:val="single" w:sz="4" w:space="0" w:color="auto"/>
              <w:right w:val="single" w:sz="4" w:space="0" w:color="auto"/>
            </w:tcBorders>
            <w:vAlign w:val="center"/>
          </w:tcPr>
          <w:p w:rsidR="00C926F2" w:rsidRPr="00C926F2" w:rsidRDefault="00C926F2" w:rsidP="008A7159">
            <w:pPr>
              <w:numPr>
                <w:ilvl w:val="0"/>
                <w:numId w:val="19"/>
              </w:numPr>
              <w:tabs>
                <w:tab w:val="left" w:pos="993"/>
              </w:tabs>
              <w:spacing w:after="0" w:line="240" w:lineRule="auto"/>
              <w:ind w:left="0"/>
              <w:jc w:val="center"/>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5"/>
                <w:tab w:val="left" w:pos="1134"/>
              </w:tabs>
              <w:spacing w:after="0" w:line="240" w:lineRule="auto"/>
              <w:ind w:left="0" w:firstLine="282"/>
              <w:jc w:val="both"/>
              <w:rPr>
                <w:color w:val="1A1A1A"/>
                <w:sz w:val="24"/>
                <w:szCs w:val="24"/>
              </w:rPr>
            </w:pPr>
            <w:r w:rsidRPr="00C926F2">
              <w:rPr>
                <w:color w:val="1A1A1A"/>
                <w:sz w:val="24"/>
                <w:szCs w:val="24"/>
              </w:rPr>
              <w:t xml:space="preserve">определение более 3 преимуществ кредитной карты </w:t>
            </w:r>
            <w:r w:rsidRPr="00C926F2">
              <w:rPr>
                <w:color w:val="1A1A1A"/>
                <w:sz w:val="24"/>
                <w:szCs w:val="24"/>
                <w:lang w:val="en-US"/>
              </w:rPr>
              <w:t>VISA</w:t>
            </w:r>
            <w:r w:rsidRPr="00C926F2">
              <w:rPr>
                <w:color w:val="1A1A1A"/>
                <w:sz w:val="24"/>
                <w:szCs w:val="24"/>
              </w:rPr>
              <w:t xml:space="preserve"> для клиента </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w:t>
            </w:r>
          </w:p>
        </w:tc>
      </w:tr>
      <w:tr w:rsidR="00C926F2" w:rsidRPr="00647CDA" w:rsidTr="00C926F2">
        <w:trPr>
          <w:trHeight w:val="387"/>
        </w:trPr>
        <w:tc>
          <w:tcPr>
            <w:tcW w:w="534" w:type="dxa"/>
            <w:vMerge/>
            <w:tcBorders>
              <w:left w:val="single" w:sz="4" w:space="0" w:color="auto"/>
              <w:right w:val="single" w:sz="4" w:space="0" w:color="auto"/>
            </w:tcBorders>
            <w:vAlign w:val="center"/>
          </w:tcPr>
          <w:p w:rsidR="00C926F2" w:rsidRPr="00C926F2" w:rsidRDefault="00C926F2" w:rsidP="008A7159">
            <w:pPr>
              <w:numPr>
                <w:ilvl w:val="0"/>
                <w:numId w:val="19"/>
              </w:numPr>
              <w:tabs>
                <w:tab w:val="left" w:pos="993"/>
              </w:tabs>
              <w:spacing w:after="0" w:line="240" w:lineRule="auto"/>
              <w:ind w:left="0"/>
              <w:jc w:val="center"/>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5"/>
                <w:tab w:val="left" w:pos="1134"/>
              </w:tabs>
              <w:spacing w:after="0" w:line="240" w:lineRule="auto"/>
              <w:ind w:left="0" w:firstLine="282"/>
              <w:jc w:val="both"/>
              <w:rPr>
                <w:rFonts w:eastAsia="Microsoft Sans Serif"/>
                <w:sz w:val="24"/>
                <w:szCs w:val="24"/>
              </w:rPr>
            </w:pPr>
            <w:r w:rsidRPr="00C926F2">
              <w:rPr>
                <w:color w:val="1A1A1A"/>
                <w:sz w:val="24"/>
                <w:szCs w:val="24"/>
              </w:rPr>
              <w:t>определение от 1 до 2  преимуществ кредитной карты VISA для клиента</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w:t>
            </w:r>
          </w:p>
        </w:tc>
      </w:tr>
      <w:tr w:rsidR="00C926F2" w:rsidRPr="00647CDA" w:rsidTr="00C926F2">
        <w:trPr>
          <w:trHeight w:val="260"/>
        </w:trPr>
        <w:tc>
          <w:tcPr>
            <w:tcW w:w="534" w:type="dxa"/>
            <w:vMerge/>
            <w:tcBorders>
              <w:left w:val="single" w:sz="4" w:space="0" w:color="auto"/>
              <w:right w:val="single" w:sz="4" w:space="0" w:color="auto"/>
            </w:tcBorders>
            <w:vAlign w:val="center"/>
          </w:tcPr>
          <w:p w:rsidR="00C926F2" w:rsidRPr="00C926F2" w:rsidRDefault="00C926F2" w:rsidP="008A7159">
            <w:pPr>
              <w:numPr>
                <w:ilvl w:val="0"/>
                <w:numId w:val="19"/>
              </w:numPr>
              <w:tabs>
                <w:tab w:val="left" w:pos="993"/>
              </w:tabs>
              <w:spacing w:after="0" w:line="240" w:lineRule="auto"/>
              <w:ind w:left="0"/>
              <w:jc w:val="center"/>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5"/>
                <w:tab w:val="left" w:pos="1134"/>
              </w:tabs>
              <w:spacing w:after="0" w:line="240" w:lineRule="auto"/>
              <w:ind w:left="0" w:firstLine="282"/>
              <w:jc w:val="both"/>
              <w:rPr>
                <w:rFonts w:eastAsia="Microsoft Sans Serif"/>
                <w:sz w:val="24"/>
                <w:szCs w:val="24"/>
              </w:rPr>
            </w:pPr>
            <w:r w:rsidRPr="00C926F2">
              <w:rPr>
                <w:rFonts w:eastAsia="Microsoft Sans Serif"/>
                <w:sz w:val="24"/>
                <w:szCs w:val="24"/>
              </w:rPr>
              <w:t xml:space="preserve">выбор карты </w:t>
            </w:r>
            <w:r w:rsidRPr="00C926F2">
              <w:rPr>
                <w:rFonts w:eastAsia="Microsoft Sans Serif"/>
                <w:sz w:val="24"/>
                <w:szCs w:val="24"/>
                <w:lang w:val="en-US"/>
              </w:rPr>
              <w:t>GOLD</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w:t>
            </w:r>
          </w:p>
        </w:tc>
      </w:tr>
      <w:tr w:rsidR="00C926F2" w:rsidRPr="00647CDA" w:rsidTr="00C926F2">
        <w:trPr>
          <w:trHeight w:val="322"/>
        </w:trPr>
        <w:tc>
          <w:tcPr>
            <w:tcW w:w="534" w:type="dxa"/>
            <w:vMerge/>
            <w:tcBorders>
              <w:left w:val="single" w:sz="4" w:space="0" w:color="auto"/>
              <w:right w:val="single" w:sz="4" w:space="0" w:color="auto"/>
            </w:tcBorders>
            <w:vAlign w:val="center"/>
          </w:tcPr>
          <w:p w:rsidR="00C926F2" w:rsidRPr="00C926F2" w:rsidRDefault="00C926F2" w:rsidP="008A7159">
            <w:pPr>
              <w:numPr>
                <w:ilvl w:val="0"/>
                <w:numId w:val="19"/>
              </w:numPr>
              <w:tabs>
                <w:tab w:val="left" w:pos="993"/>
              </w:tabs>
              <w:spacing w:after="0" w:line="240" w:lineRule="auto"/>
              <w:ind w:left="0"/>
              <w:jc w:val="center"/>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5"/>
                <w:tab w:val="left" w:pos="1134"/>
              </w:tabs>
              <w:spacing w:after="0" w:line="240" w:lineRule="auto"/>
              <w:ind w:left="0" w:firstLine="282"/>
              <w:jc w:val="both"/>
              <w:rPr>
                <w:color w:val="1A1A1A"/>
                <w:sz w:val="24"/>
                <w:szCs w:val="24"/>
              </w:rPr>
            </w:pPr>
            <w:r w:rsidRPr="00C926F2">
              <w:rPr>
                <w:color w:val="1A1A1A"/>
                <w:sz w:val="24"/>
                <w:szCs w:val="24"/>
              </w:rPr>
              <w:t xml:space="preserve">определение более 3 преимуществ кредитной карты </w:t>
            </w:r>
            <w:r w:rsidRPr="00C926F2">
              <w:rPr>
                <w:color w:val="1A1A1A"/>
                <w:sz w:val="24"/>
                <w:szCs w:val="24"/>
                <w:lang w:val="en-US"/>
              </w:rPr>
              <w:t>VISA</w:t>
            </w:r>
            <w:r w:rsidRPr="00C926F2">
              <w:rPr>
                <w:color w:val="1A1A1A"/>
                <w:sz w:val="24"/>
                <w:szCs w:val="24"/>
              </w:rPr>
              <w:t xml:space="preserve"> для клиента </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w:t>
            </w:r>
          </w:p>
        </w:tc>
      </w:tr>
      <w:tr w:rsidR="00C926F2" w:rsidRPr="00647CDA" w:rsidTr="00C926F2">
        <w:trPr>
          <w:trHeight w:val="575"/>
        </w:trPr>
        <w:tc>
          <w:tcPr>
            <w:tcW w:w="534" w:type="dxa"/>
            <w:vMerge/>
            <w:tcBorders>
              <w:left w:val="single" w:sz="4" w:space="0" w:color="auto"/>
              <w:right w:val="single" w:sz="4" w:space="0" w:color="auto"/>
            </w:tcBorders>
            <w:vAlign w:val="center"/>
          </w:tcPr>
          <w:p w:rsidR="00C926F2" w:rsidRPr="00C926F2" w:rsidRDefault="00C926F2" w:rsidP="008A7159">
            <w:pPr>
              <w:numPr>
                <w:ilvl w:val="0"/>
                <w:numId w:val="19"/>
              </w:numPr>
              <w:tabs>
                <w:tab w:val="left" w:pos="993"/>
              </w:tabs>
              <w:spacing w:after="0" w:line="240" w:lineRule="auto"/>
              <w:ind w:left="0"/>
              <w:jc w:val="center"/>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5"/>
                <w:tab w:val="left" w:pos="1134"/>
              </w:tabs>
              <w:spacing w:after="0" w:line="240" w:lineRule="auto"/>
              <w:ind w:left="0" w:firstLine="282"/>
              <w:jc w:val="both"/>
              <w:rPr>
                <w:rFonts w:eastAsia="Microsoft Sans Serif"/>
                <w:sz w:val="24"/>
                <w:szCs w:val="24"/>
              </w:rPr>
            </w:pPr>
            <w:r w:rsidRPr="00C926F2">
              <w:rPr>
                <w:color w:val="1A1A1A"/>
                <w:sz w:val="24"/>
                <w:szCs w:val="24"/>
              </w:rPr>
              <w:t>определение от 1 до 2  преимуществ кредитной карты VISA для клиента</w:t>
            </w:r>
          </w:p>
        </w:tc>
        <w:tc>
          <w:tcPr>
            <w:tcW w:w="1842" w:type="dxa"/>
            <w:tcBorders>
              <w:top w:val="single" w:sz="4" w:space="0" w:color="auto"/>
              <w:left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w:t>
            </w:r>
          </w:p>
        </w:tc>
      </w:tr>
      <w:tr w:rsidR="00C926F2" w:rsidRPr="00647CDA" w:rsidTr="00C926F2">
        <w:trPr>
          <w:trHeight w:val="391"/>
        </w:trPr>
        <w:tc>
          <w:tcPr>
            <w:tcW w:w="534" w:type="dxa"/>
            <w:vMerge/>
            <w:tcBorders>
              <w:left w:val="single" w:sz="4" w:space="0" w:color="auto"/>
              <w:right w:val="single" w:sz="4" w:space="0" w:color="auto"/>
            </w:tcBorders>
            <w:vAlign w:val="center"/>
          </w:tcPr>
          <w:p w:rsidR="00C926F2" w:rsidRPr="00C926F2" w:rsidRDefault="00C926F2" w:rsidP="008A7159">
            <w:pPr>
              <w:numPr>
                <w:ilvl w:val="0"/>
                <w:numId w:val="19"/>
              </w:numPr>
              <w:tabs>
                <w:tab w:val="left" w:pos="993"/>
              </w:tabs>
              <w:spacing w:after="0" w:line="240" w:lineRule="auto"/>
              <w:ind w:left="0"/>
              <w:jc w:val="center"/>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C926F2">
            <w:pPr>
              <w:widowControl w:val="0"/>
              <w:autoSpaceDE w:val="0"/>
              <w:autoSpaceDN w:val="0"/>
              <w:adjustRightInd w:val="0"/>
              <w:spacing w:after="0" w:line="240" w:lineRule="auto"/>
              <w:jc w:val="both"/>
              <w:rPr>
                <w:color w:val="1A1A1A"/>
                <w:sz w:val="24"/>
                <w:szCs w:val="24"/>
              </w:rPr>
            </w:pPr>
            <w:r w:rsidRPr="00C926F2">
              <w:rPr>
                <w:color w:val="1A1A1A"/>
                <w:sz w:val="24"/>
                <w:szCs w:val="24"/>
              </w:rPr>
              <w:t>Задание 1.2. Правильность присвоения номеров лицевых счетов:</w:t>
            </w:r>
          </w:p>
        </w:tc>
        <w:tc>
          <w:tcPr>
            <w:tcW w:w="1842" w:type="dxa"/>
            <w:tcBorders>
              <w:top w:val="single" w:sz="4" w:space="0" w:color="auto"/>
              <w:left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6</w:t>
            </w:r>
          </w:p>
        </w:tc>
      </w:tr>
      <w:tr w:rsidR="00C926F2" w:rsidRPr="00647CDA" w:rsidTr="00C926F2">
        <w:trPr>
          <w:trHeight w:val="254"/>
        </w:trPr>
        <w:tc>
          <w:tcPr>
            <w:tcW w:w="534" w:type="dxa"/>
            <w:vMerge/>
            <w:tcBorders>
              <w:left w:val="single" w:sz="4" w:space="0" w:color="auto"/>
              <w:right w:val="single" w:sz="4" w:space="0" w:color="auto"/>
            </w:tcBorders>
            <w:vAlign w:val="center"/>
          </w:tcPr>
          <w:p w:rsidR="00C926F2" w:rsidRPr="00C926F2" w:rsidRDefault="00C926F2" w:rsidP="008A7159">
            <w:pPr>
              <w:numPr>
                <w:ilvl w:val="0"/>
                <w:numId w:val="19"/>
              </w:numPr>
              <w:tabs>
                <w:tab w:val="left" w:pos="993"/>
              </w:tabs>
              <w:spacing w:after="0" w:line="240" w:lineRule="auto"/>
              <w:ind w:left="0"/>
              <w:jc w:val="center"/>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5"/>
                <w:tab w:val="left" w:pos="1134"/>
              </w:tabs>
              <w:spacing w:after="0" w:line="240" w:lineRule="auto"/>
              <w:ind w:left="0" w:firstLine="282"/>
              <w:jc w:val="both"/>
              <w:rPr>
                <w:color w:val="1A1A1A"/>
                <w:sz w:val="24"/>
                <w:szCs w:val="24"/>
              </w:rPr>
            </w:pPr>
            <w:r w:rsidRPr="00C926F2">
              <w:rPr>
                <w:color w:val="1A1A1A"/>
                <w:sz w:val="24"/>
                <w:szCs w:val="24"/>
              </w:rPr>
              <w:t xml:space="preserve">номер лицевого счета в рублях </w:t>
            </w:r>
          </w:p>
        </w:tc>
        <w:tc>
          <w:tcPr>
            <w:tcW w:w="1842" w:type="dxa"/>
            <w:tcBorders>
              <w:top w:val="single" w:sz="4" w:space="0" w:color="auto"/>
              <w:left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w:t>
            </w:r>
          </w:p>
        </w:tc>
      </w:tr>
      <w:tr w:rsidR="00C926F2" w:rsidRPr="00647CDA" w:rsidTr="00C926F2">
        <w:trPr>
          <w:trHeight w:val="360"/>
        </w:trPr>
        <w:tc>
          <w:tcPr>
            <w:tcW w:w="534" w:type="dxa"/>
            <w:vMerge/>
            <w:tcBorders>
              <w:left w:val="single" w:sz="4" w:space="0" w:color="auto"/>
              <w:right w:val="single" w:sz="4" w:space="0" w:color="auto"/>
            </w:tcBorders>
            <w:vAlign w:val="center"/>
          </w:tcPr>
          <w:p w:rsidR="00C926F2" w:rsidRPr="00C926F2" w:rsidRDefault="00C926F2" w:rsidP="008A7159">
            <w:pPr>
              <w:numPr>
                <w:ilvl w:val="0"/>
                <w:numId w:val="19"/>
              </w:numPr>
              <w:tabs>
                <w:tab w:val="left" w:pos="993"/>
              </w:tabs>
              <w:spacing w:after="0" w:line="240" w:lineRule="auto"/>
              <w:ind w:left="0"/>
              <w:jc w:val="center"/>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5"/>
                <w:tab w:val="left" w:pos="1134"/>
              </w:tabs>
              <w:spacing w:after="0" w:line="240" w:lineRule="auto"/>
              <w:ind w:left="0" w:firstLine="282"/>
              <w:jc w:val="both"/>
              <w:rPr>
                <w:color w:val="1A1A1A"/>
                <w:sz w:val="24"/>
                <w:szCs w:val="24"/>
              </w:rPr>
            </w:pPr>
            <w:r w:rsidRPr="00C926F2">
              <w:rPr>
                <w:color w:val="1A1A1A"/>
                <w:sz w:val="24"/>
                <w:szCs w:val="24"/>
              </w:rPr>
              <w:t>номер лицевого счета в долларах</w:t>
            </w:r>
          </w:p>
        </w:tc>
        <w:tc>
          <w:tcPr>
            <w:tcW w:w="1842" w:type="dxa"/>
            <w:tcBorders>
              <w:top w:val="single" w:sz="4" w:space="0" w:color="auto"/>
              <w:left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w:t>
            </w:r>
          </w:p>
        </w:tc>
      </w:tr>
      <w:tr w:rsidR="00C926F2" w:rsidRPr="00647CDA" w:rsidTr="00C926F2">
        <w:trPr>
          <w:trHeight w:val="297"/>
        </w:trPr>
        <w:tc>
          <w:tcPr>
            <w:tcW w:w="534" w:type="dxa"/>
            <w:vMerge/>
            <w:tcBorders>
              <w:left w:val="single" w:sz="4" w:space="0" w:color="auto"/>
              <w:right w:val="single" w:sz="4" w:space="0" w:color="auto"/>
            </w:tcBorders>
            <w:vAlign w:val="center"/>
          </w:tcPr>
          <w:p w:rsidR="00C926F2" w:rsidRPr="00C926F2" w:rsidRDefault="00C926F2" w:rsidP="008A7159">
            <w:pPr>
              <w:numPr>
                <w:ilvl w:val="0"/>
                <w:numId w:val="19"/>
              </w:numPr>
              <w:tabs>
                <w:tab w:val="left" w:pos="993"/>
              </w:tabs>
              <w:spacing w:after="0" w:line="240" w:lineRule="auto"/>
              <w:ind w:left="0"/>
              <w:jc w:val="center"/>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7"/>
                <w:tab w:val="left" w:pos="1134"/>
              </w:tabs>
              <w:spacing w:after="0" w:line="240" w:lineRule="auto"/>
              <w:ind w:left="0" w:firstLine="282"/>
              <w:jc w:val="both"/>
              <w:rPr>
                <w:rFonts w:eastAsia="MS Mincho"/>
                <w:color w:val="1A1A1A"/>
                <w:sz w:val="24"/>
                <w:szCs w:val="24"/>
              </w:rPr>
            </w:pPr>
            <w:r w:rsidRPr="00C926F2">
              <w:rPr>
                <w:color w:val="1A1A1A"/>
                <w:sz w:val="24"/>
                <w:szCs w:val="24"/>
              </w:rPr>
              <w:t>номер лицевого счета в евро</w:t>
            </w:r>
          </w:p>
        </w:tc>
        <w:tc>
          <w:tcPr>
            <w:tcW w:w="1842" w:type="dxa"/>
            <w:tcBorders>
              <w:top w:val="single" w:sz="4" w:space="0" w:color="auto"/>
              <w:left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w:t>
            </w:r>
          </w:p>
        </w:tc>
      </w:tr>
      <w:tr w:rsidR="00C926F2" w:rsidRPr="00647CDA" w:rsidTr="00C926F2">
        <w:trPr>
          <w:trHeight w:val="581"/>
        </w:trPr>
        <w:tc>
          <w:tcPr>
            <w:tcW w:w="534" w:type="dxa"/>
            <w:vMerge/>
            <w:tcBorders>
              <w:left w:val="single" w:sz="4" w:space="0" w:color="auto"/>
              <w:right w:val="single" w:sz="4" w:space="0" w:color="auto"/>
            </w:tcBorders>
            <w:vAlign w:val="center"/>
          </w:tcPr>
          <w:p w:rsidR="00C926F2" w:rsidRPr="00C926F2" w:rsidRDefault="00C926F2" w:rsidP="008A7159">
            <w:pPr>
              <w:numPr>
                <w:ilvl w:val="0"/>
                <w:numId w:val="19"/>
              </w:numPr>
              <w:tabs>
                <w:tab w:val="left" w:pos="993"/>
              </w:tabs>
              <w:spacing w:after="0" w:line="240" w:lineRule="auto"/>
              <w:ind w:left="0"/>
              <w:jc w:val="center"/>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7"/>
                <w:tab w:val="left" w:pos="1134"/>
              </w:tabs>
              <w:spacing w:after="0" w:line="240" w:lineRule="auto"/>
              <w:ind w:left="0" w:firstLine="282"/>
              <w:jc w:val="both"/>
              <w:rPr>
                <w:color w:val="1A1A1A"/>
                <w:sz w:val="24"/>
                <w:szCs w:val="24"/>
              </w:rPr>
            </w:pPr>
            <w:r w:rsidRPr="00C926F2">
              <w:rPr>
                <w:rFonts w:eastAsia="MS Mincho"/>
                <w:color w:val="1A1A1A"/>
                <w:sz w:val="24"/>
                <w:szCs w:val="24"/>
              </w:rPr>
              <w:t>правильность расчета контрольного ключа при присвоении лицевого счета клиенту в валюте Российской Федерации</w:t>
            </w:r>
          </w:p>
        </w:tc>
        <w:tc>
          <w:tcPr>
            <w:tcW w:w="1842" w:type="dxa"/>
            <w:tcBorders>
              <w:top w:val="single" w:sz="4" w:space="0" w:color="auto"/>
              <w:left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w:t>
            </w:r>
          </w:p>
        </w:tc>
      </w:tr>
      <w:tr w:rsidR="00C926F2" w:rsidRPr="00647CDA" w:rsidTr="00C926F2">
        <w:trPr>
          <w:trHeight w:val="575"/>
        </w:trPr>
        <w:tc>
          <w:tcPr>
            <w:tcW w:w="534" w:type="dxa"/>
            <w:vMerge/>
            <w:tcBorders>
              <w:left w:val="single" w:sz="4" w:space="0" w:color="auto"/>
              <w:right w:val="single" w:sz="4" w:space="0" w:color="auto"/>
            </w:tcBorders>
            <w:vAlign w:val="center"/>
          </w:tcPr>
          <w:p w:rsidR="00C926F2" w:rsidRPr="00C926F2" w:rsidRDefault="00C926F2" w:rsidP="008A7159">
            <w:pPr>
              <w:numPr>
                <w:ilvl w:val="0"/>
                <w:numId w:val="19"/>
              </w:numPr>
              <w:tabs>
                <w:tab w:val="left" w:pos="993"/>
              </w:tabs>
              <w:spacing w:after="0" w:line="240" w:lineRule="auto"/>
              <w:ind w:left="0"/>
              <w:jc w:val="center"/>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7"/>
                <w:tab w:val="left" w:pos="1134"/>
              </w:tabs>
              <w:spacing w:after="0" w:line="240" w:lineRule="auto"/>
              <w:ind w:left="0" w:firstLine="282"/>
              <w:jc w:val="both"/>
              <w:rPr>
                <w:rFonts w:eastAsia="MS Mincho"/>
                <w:color w:val="1A1A1A"/>
                <w:sz w:val="24"/>
                <w:szCs w:val="24"/>
              </w:rPr>
            </w:pPr>
            <w:r w:rsidRPr="00C926F2">
              <w:rPr>
                <w:rFonts w:eastAsia="MS Mincho"/>
                <w:color w:val="1A1A1A"/>
                <w:sz w:val="24"/>
                <w:szCs w:val="24"/>
              </w:rPr>
              <w:t>правильность расчета контрольного ключа при присвоении лицевого счета клиенту в долларах США</w:t>
            </w:r>
          </w:p>
        </w:tc>
        <w:tc>
          <w:tcPr>
            <w:tcW w:w="1842" w:type="dxa"/>
            <w:tcBorders>
              <w:top w:val="single" w:sz="4" w:space="0" w:color="auto"/>
              <w:left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w:t>
            </w:r>
          </w:p>
        </w:tc>
      </w:tr>
      <w:tr w:rsidR="00C926F2" w:rsidRPr="00647CDA" w:rsidTr="00C926F2">
        <w:trPr>
          <w:trHeight w:val="555"/>
        </w:trPr>
        <w:tc>
          <w:tcPr>
            <w:tcW w:w="534" w:type="dxa"/>
            <w:vMerge/>
            <w:tcBorders>
              <w:left w:val="single" w:sz="4" w:space="0" w:color="auto"/>
              <w:right w:val="single" w:sz="4" w:space="0" w:color="auto"/>
            </w:tcBorders>
            <w:vAlign w:val="center"/>
          </w:tcPr>
          <w:p w:rsidR="00C926F2" w:rsidRPr="00C926F2" w:rsidRDefault="00C926F2" w:rsidP="008A7159">
            <w:pPr>
              <w:numPr>
                <w:ilvl w:val="0"/>
                <w:numId w:val="19"/>
              </w:numPr>
              <w:tabs>
                <w:tab w:val="left" w:pos="993"/>
              </w:tabs>
              <w:spacing w:after="0" w:line="240" w:lineRule="auto"/>
              <w:ind w:left="0"/>
              <w:jc w:val="center"/>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7"/>
                <w:tab w:val="left" w:pos="1134"/>
              </w:tabs>
              <w:spacing w:after="0" w:line="240" w:lineRule="auto"/>
              <w:ind w:left="0" w:firstLine="282"/>
              <w:jc w:val="both"/>
              <w:rPr>
                <w:rFonts w:eastAsia="MS Mincho"/>
                <w:color w:val="1A1A1A"/>
                <w:sz w:val="24"/>
                <w:szCs w:val="24"/>
              </w:rPr>
            </w:pPr>
            <w:r w:rsidRPr="00C926F2">
              <w:rPr>
                <w:rFonts w:eastAsia="MS Mincho"/>
                <w:color w:val="1A1A1A"/>
                <w:sz w:val="24"/>
                <w:szCs w:val="24"/>
              </w:rPr>
              <w:t>правильность расчета контрольного ключа при присвоении лицевого счета клиенту в ЕВРО</w:t>
            </w:r>
          </w:p>
        </w:tc>
        <w:tc>
          <w:tcPr>
            <w:tcW w:w="1842" w:type="dxa"/>
            <w:tcBorders>
              <w:top w:val="single" w:sz="4" w:space="0" w:color="auto"/>
              <w:left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w:t>
            </w:r>
          </w:p>
        </w:tc>
      </w:tr>
      <w:tr w:rsidR="00C926F2" w:rsidRPr="00647CDA" w:rsidTr="00C926F2">
        <w:trPr>
          <w:trHeight w:val="465"/>
        </w:trPr>
        <w:tc>
          <w:tcPr>
            <w:tcW w:w="534" w:type="dxa"/>
            <w:vMerge w:val="restart"/>
            <w:tcBorders>
              <w:left w:val="single" w:sz="4" w:space="0" w:color="auto"/>
              <w:right w:val="single" w:sz="4" w:space="0" w:color="auto"/>
            </w:tcBorders>
          </w:tcPr>
          <w:p w:rsidR="00C926F2" w:rsidRPr="00C926F2" w:rsidRDefault="00C926F2" w:rsidP="00C926F2">
            <w:pPr>
              <w:tabs>
                <w:tab w:val="left" w:pos="-142"/>
              </w:tabs>
              <w:spacing w:after="0" w:line="240" w:lineRule="auto"/>
              <w:jc w:val="center"/>
              <w:rPr>
                <w:rFonts w:eastAsia="Microsoft Sans Serif"/>
                <w:bCs/>
                <w:sz w:val="24"/>
                <w:szCs w:val="24"/>
              </w:rPr>
            </w:pPr>
            <w:r w:rsidRPr="00C926F2">
              <w:rPr>
                <w:rFonts w:eastAsia="Microsoft Sans Serif"/>
                <w:bCs/>
                <w:sz w:val="24"/>
                <w:szCs w:val="24"/>
              </w:rPr>
              <w:t>6</w:t>
            </w:r>
          </w:p>
        </w:tc>
        <w:tc>
          <w:tcPr>
            <w:tcW w:w="9105" w:type="dxa"/>
            <w:gridSpan w:val="3"/>
            <w:tcBorders>
              <w:left w:val="single" w:sz="4" w:space="0" w:color="auto"/>
              <w:right w:val="single" w:sz="4" w:space="0" w:color="auto"/>
            </w:tcBorders>
            <w:tcMar>
              <w:left w:w="57" w:type="dxa"/>
              <w:right w:w="57" w:type="dxa"/>
            </w:tcMar>
            <w:vAlign w:val="center"/>
          </w:tcPr>
          <w:p w:rsidR="00C926F2" w:rsidRPr="00AF1DAE" w:rsidRDefault="00C926F2" w:rsidP="00C926F2">
            <w:pPr>
              <w:tabs>
                <w:tab w:val="left" w:pos="567"/>
                <w:tab w:val="left" w:pos="709"/>
                <w:tab w:val="left" w:pos="1134"/>
              </w:tabs>
              <w:spacing w:after="0" w:line="240" w:lineRule="auto"/>
              <w:jc w:val="center"/>
              <w:rPr>
                <w:rFonts w:eastAsia="Microsoft Sans Serif"/>
                <w:b/>
                <w:sz w:val="24"/>
                <w:szCs w:val="24"/>
              </w:rPr>
            </w:pPr>
            <w:r w:rsidRPr="00AF1DAE">
              <w:rPr>
                <w:rFonts w:eastAsia="Microsoft Sans Serif"/>
                <w:b/>
                <w:sz w:val="24"/>
                <w:szCs w:val="24"/>
              </w:rPr>
              <w:t>Задача 2 Осуществление кредитных операций коммерческого банка</w:t>
            </w:r>
          </w:p>
        </w:tc>
      </w:tr>
      <w:tr w:rsidR="00C926F2" w:rsidRPr="00647CDA" w:rsidTr="00C926F2">
        <w:trPr>
          <w:trHeight w:val="928"/>
        </w:trPr>
        <w:tc>
          <w:tcPr>
            <w:tcW w:w="534" w:type="dxa"/>
            <w:vMerge/>
            <w:tcBorders>
              <w:left w:val="single" w:sz="4" w:space="0" w:color="auto"/>
              <w:right w:val="single" w:sz="4" w:space="0" w:color="auto"/>
            </w:tcBorders>
            <w:vAlign w:val="center"/>
          </w:tcPr>
          <w:p w:rsidR="00C926F2" w:rsidRPr="00C926F2" w:rsidRDefault="00C926F2" w:rsidP="00C926F2">
            <w:pPr>
              <w:tabs>
                <w:tab w:val="left" w:pos="993"/>
              </w:tabs>
              <w:spacing w:after="0" w:line="240" w:lineRule="auto"/>
              <w:jc w:val="center"/>
              <w:rPr>
                <w:rFonts w:eastAsia="Microsoft Sans Serif"/>
                <w:bCs/>
                <w:sz w:val="24"/>
                <w:szCs w:val="24"/>
              </w:rPr>
            </w:pPr>
          </w:p>
        </w:tc>
        <w:tc>
          <w:tcPr>
            <w:tcW w:w="7263" w:type="dxa"/>
            <w:gridSpan w:val="2"/>
            <w:tcBorders>
              <w:top w:val="single" w:sz="4" w:space="0" w:color="auto"/>
              <w:left w:val="single" w:sz="4" w:space="0" w:color="auto"/>
              <w:right w:val="single" w:sz="4" w:space="0" w:color="auto"/>
            </w:tcBorders>
          </w:tcPr>
          <w:p w:rsidR="00C926F2" w:rsidRPr="00C926F2" w:rsidRDefault="00C926F2" w:rsidP="00C926F2">
            <w:pPr>
              <w:tabs>
                <w:tab w:val="left" w:pos="567"/>
                <w:tab w:val="left" w:pos="709"/>
                <w:tab w:val="left" w:pos="1134"/>
              </w:tabs>
              <w:spacing w:after="0" w:line="240" w:lineRule="auto"/>
              <w:rPr>
                <w:rFonts w:eastAsia="Microsoft Sans Serif"/>
                <w:sz w:val="24"/>
                <w:szCs w:val="24"/>
              </w:rPr>
            </w:pPr>
            <w:r w:rsidRPr="00AF1DAE">
              <w:rPr>
                <w:rFonts w:eastAsia="Microsoft Sans Serif"/>
                <w:b/>
                <w:sz w:val="24"/>
                <w:szCs w:val="24"/>
              </w:rPr>
              <w:t>Описание задачи:</w:t>
            </w:r>
            <w:r w:rsidRPr="00C926F2">
              <w:rPr>
                <w:rFonts w:eastAsia="Microsoft Sans Serif"/>
                <w:sz w:val="24"/>
                <w:szCs w:val="24"/>
              </w:rPr>
              <w:t xml:space="preserve"> На основе представленных данных, составить график погашения задолженности по кредиту, оформить корреспонденцию счетов и заполнить банковский ордер</w:t>
            </w:r>
            <w:r w:rsidR="00AF1DAE">
              <w:rPr>
                <w:rFonts w:eastAsia="Microsoft Sans Serif"/>
                <w:sz w:val="24"/>
                <w:szCs w:val="24"/>
              </w:rPr>
              <w:t>.</w:t>
            </w:r>
          </w:p>
        </w:tc>
        <w:tc>
          <w:tcPr>
            <w:tcW w:w="1842" w:type="dxa"/>
            <w:tcBorders>
              <w:top w:val="single" w:sz="4" w:space="0" w:color="auto"/>
              <w:left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pacing w:val="-6"/>
                <w:sz w:val="24"/>
                <w:szCs w:val="24"/>
              </w:rPr>
              <w:t xml:space="preserve">Максимальный </w:t>
            </w:r>
            <w:r w:rsidRPr="00C926F2">
              <w:rPr>
                <w:rFonts w:eastAsia="Microsoft Sans Serif"/>
                <w:sz w:val="24"/>
                <w:szCs w:val="24"/>
              </w:rPr>
              <w:t>балл – 20 баллов</w:t>
            </w:r>
          </w:p>
        </w:tc>
      </w:tr>
      <w:tr w:rsidR="00C926F2" w:rsidRPr="00647CDA" w:rsidTr="00C926F2">
        <w:trPr>
          <w:trHeight w:val="70"/>
        </w:trPr>
        <w:tc>
          <w:tcPr>
            <w:tcW w:w="534" w:type="dxa"/>
            <w:vMerge/>
            <w:tcBorders>
              <w:left w:val="single" w:sz="4" w:space="0" w:color="auto"/>
              <w:right w:val="single" w:sz="4" w:space="0" w:color="auto"/>
            </w:tcBorders>
          </w:tcPr>
          <w:p w:rsidR="00C926F2" w:rsidRPr="00C926F2" w:rsidRDefault="00C926F2" w:rsidP="00C926F2">
            <w:pPr>
              <w:tabs>
                <w:tab w:val="left" w:pos="993"/>
              </w:tabs>
              <w:spacing w:after="0" w:line="240" w:lineRule="auto"/>
              <w:jc w:val="both"/>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C926F2">
            <w:pPr>
              <w:widowControl w:val="0"/>
              <w:autoSpaceDE w:val="0"/>
              <w:autoSpaceDN w:val="0"/>
              <w:adjustRightInd w:val="0"/>
              <w:spacing w:after="0" w:line="240" w:lineRule="auto"/>
              <w:jc w:val="both"/>
              <w:rPr>
                <w:color w:val="1A1A1A"/>
                <w:sz w:val="24"/>
                <w:szCs w:val="24"/>
              </w:rPr>
            </w:pPr>
            <w:r w:rsidRPr="00C926F2">
              <w:rPr>
                <w:color w:val="1A1A1A"/>
                <w:sz w:val="24"/>
                <w:szCs w:val="24"/>
              </w:rPr>
              <w:t>Задание 2.1. Правильность расчета графика погашения задолженности по кредиту аннуитетным способом:</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11</w:t>
            </w:r>
          </w:p>
        </w:tc>
      </w:tr>
      <w:tr w:rsidR="00C926F2" w:rsidRPr="00647CDA" w:rsidTr="00C926F2">
        <w:tc>
          <w:tcPr>
            <w:tcW w:w="534" w:type="dxa"/>
            <w:vMerge/>
            <w:tcBorders>
              <w:left w:val="single" w:sz="4" w:space="0" w:color="auto"/>
              <w:right w:val="single" w:sz="4" w:space="0" w:color="auto"/>
            </w:tcBorders>
          </w:tcPr>
          <w:p w:rsidR="00C926F2" w:rsidRPr="00C926F2" w:rsidRDefault="00C926F2" w:rsidP="00C926F2">
            <w:pPr>
              <w:tabs>
                <w:tab w:val="left" w:pos="993"/>
              </w:tabs>
              <w:spacing w:after="0" w:line="240" w:lineRule="auto"/>
              <w:jc w:val="both"/>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7"/>
                <w:tab w:val="left" w:pos="1134"/>
              </w:tabs>
              <w:spacing w:after="0" w:line="240" w:lineRule="auto"/>
              <w:ind w:left="0" w:firstLine="282"/>
              <w:jc w:val="both"/>
              <w:rPr>
                <w:color w:val="1A1A1A"/>
                <w:sz w:val="24"/>
                <w:szCs w:val="24"/>
              </w:rPr>
            </w:pPr>
            <w:r w:rsidRPr="00C926F2">
              <w:rPr>
                <w:color w:val="1A1A1A"/>
                <w:sz w:val="24"/>
                <w:szCs w:val="24"/>
              </w:rPr>
              <w:t xml:space="preserve">расчет суммы ежемесячного аннуитетного платежа </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2</w:t>
            </w:r>
          </w:p>
        </w:tc>
      </w:tr>
      <w:tr w:rsidR="00C926F2" w:rsidRPr="00647CDA" w:rsidTr="00C926F2">
        <w:tc>
          <w:tcPr>
            <w:tcW w:w="534" w:type="dxa"/>
            <w:vMerge/>
            <w:tcBorders>
              <w:left w:val="single" w:sz="4" w:space="0" w:color="auto"/>
              <w:right w:val="single" w:sz="4" w:space="0" w:color="auto"/>
            </w:tcBorders>
          </w:tcPr>
          <w:p w:rsidR="00C926F2" w:rsidRPr="00C926F2" w:rsidRDefault="00C926F2" w:rsidP="00C926F2">
            <w:pPr>
              <w:tabs>
                <w:tab w:val="left" w:pos="993"/>
              </w:tabs>
              <w:spacing w:after="0" w:line="240" w:lineRule="auto"/>
              <w:jc w:val="both"/>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7"/>
                <w:tab w:val="left" w:pos="1134"/>
              </w:tabs>
              <w:spacing w:after="0" w:line="240" w:lineRule="auto"/>
              <w:ind w:left="0" w:firstLine="282"/>
              <w:jc w:val="both"/>
              <w:rPr>
                <w:color w:val="1A1A1A"/>
                <w:sz w:val="24"/>
                <w:szCs w:val="24"/>
              </w:rPr>
            </w:pPr>
            <w:r w:rsidRPr="00C926F2">
              <w:rPr>
                <w:color w:val="1A1A1A"/>
                <w:sz w:val="24"/>
                <w:szCs w:val="24"/>
              </w:rPr>
              <w:t xml:space="preserve">расчет суммы начисленных процентов </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2</w:t>
            </w:r>
          </w:p>
        </w:tc>
      </w:tr>
      <w:tr w:rsidR="00C926F2" w:rsidRPr="00647CDA" w:rsidTr="00C926F2">
        <w:tc>
          <w:tcPr>
            <w:tcW w:w="534" w:type="dxa"/>
            <w:vMerge/>
            <w:tcBorders>
              <w:left w:val="single" w:sz="4" w:space="0" w:color="auto"/>
              <w:right w:val="single" w:sz="4" w:space="0" w:color="auto"/>
            </w:tcBorders>
          </w:tcPr>
          <w:p w:rsidR="00C926F2" w:rsidRPr="00C926F2" w:rsidRDefault="00C926F2" w:rsidP="00C926F2">
            <w:pPr>
              <w:tabs>
                <w:tab w:val="left" w:pos="993"/>
              </w:tabs>
              <w:spacing w:after="0" w:line="240" w:lineRule="auto"/>
              <w:jc w:val="both"/>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7"/>
                <w:tab w:val="left" w:pos="1134"/>
              </w:tabs>
              <w:spacing w:after="0" w:line="240" w:lineRule="auto"/>
              <w:ind w:left="0" w:firstLine="282"/>
              <w:jc w:val="both"/>
              <w:rPr>
                <w:color w:val="1A1A1A"/>
                <w:sz w:val="24"/>
                <w:szCs w:val="24"/>
              </w:rPr>
            </w:pPr>
            <w:r w:rsidRPr="00C926F2">
              <w:rPr>
                <w:color w:val="1A1A1A"/>
                <w:sz w:val="24"/>
                <w:szCs w:val="24"/>
              </w:rPr>
              <w:t>расчет суммы основного долга</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2</w:t>
            </w:r>
          </w:p>
        </w:tc>
      </w:tr>
      <w:tr w:rsidR="00C926F2" w:rsidRPr="00647CDA" w:rsidTr="00C926F2">
        <w:tc>
          <w:tcPr>
            <w:tcW w:w="534" w:type="dxa"/>
            <w:vMerge/>
            <w:tcBorders>
              <w:left w:val="single" w:sz="4" w:space="0" w:color="auto"/>
              <w:right w:val="single" w:sz="4" w:space="0" w:color="auto"/>
            </w:tcBorders>
          </w:tcPr>
          <w:p w:rsidR="00C926F2" w:rsidRPr="00C926F2" w:rsidRDefault="00C926F2" w:rsidP="00C926F2">
            <w:pPr>
              <w:tabs>
                <w:tab w:val="left" w:pos="993"/>
              </w:tabs>
              <w:spacing w:after="0" w:line="240" w:lineRule="auto"/>
              <w:jc w:val="both"/>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7"/>
                <w:tab w:val="left" w:pos="1134"/>
              </w:tabs>
              <w:spacing w:after="0" w:line="240" w:lineRule="auto"/>
              <w:ind w:left="0" w:firstLine="282"/>
              <w:jc w:val="both"/>
              <w:rPr>
                <w:color w:val="1A1A1A"/>
                <w:sz w:val="24"/>
                <w:szCs w:val="24"/>
              </w:rPr>
            </w:pPr>
            <w:r w:rsidRPr="00C926F2">
              <w:rPr>
                <w:color w:val="1A1A1A"/>
                <w:sz w:val="24"/>
                <w:szCs w:val="24"/>
              </w:rPr>
              <w:t>расчет остатка задолженности по кредиту</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2</w:t>
            </w:r>
          </w:p>
        </w:tc>
      </w:tr>
      <w:tr w:rsidR="00C926F2" w:rsidRPr="00647CDA" w:rsidTr="00C926F2">
        <w:tc>
          <w:tcPr>
            <w:tcW w:w="534" w:type="dxa"/>
            <w:vMerge/>
            <w:tcBorders>
              <w:left w:val="single" w:sz="4" w:space="0" w:color="auto"/>
              <w:right w:val="single" w:sz="4" w:space="0" w:color="auto"/>
            </w:tcBorders>
          </w:tcPr>
          <w:p w:rsidR="00C926F2" w:rsidRPr="00C926F2" w:rsidRDefault="00C926F2" w:rsidP="00C926F2">
            <w:pPr>
              <w:tabs>
                <w:tab w:val="left" w:pos="993"/>
              </w:tabs>
              <w:spacing w:after="0" w:line="240" w:lineRule="auto"/>
              <w:jc w:val="both"/>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7"/>
                <w:tab w:val="left" w:pos="1134"/>
              </w:tabs>
              <w:spacing w:after="0" w:line="240" w:lineRule="auto"/>
              <w:ind w:left="0" w:firstLine="282"/>
              <w:jc w:val="both"/>
              <w:rPr>
                <w:color w:val="1A1A1A"/>
                <w:sz w:val="24"/>
                <w:szCs w:val="24"/>
              </w:rPr>
            </w:pPr>
            <w:r w:rsidRPr="00C926F2">
              <w:rPr>
                <w:color w:val="1A1A1A"/>
                <w:sz w:val="24"/>
                <w:szCs w:val="24"/>
              </w:rPr>
              <w:t>расчет итоговых сумм по графику погашения задолженности</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3</w:t>
            </w:r>
          </w:p>
        </w:tc>
      </w:tr>
      <w:tr w:rsidR="00C926F2" w:rsidRPr="00647CDA" w:rsidTr="00C926F2">
        <w:tc>
          <w:tcPr>
            <w:tcW w:w="534" w:type="dxa"/>
            <w:vMerge/>
            <w:tcBorders>
              <w:left w:val="single" w:sz="4" w:space="0" w:color="auto"/>
              <w:right w:val="single" w:sz="4" w:space="0" w:color="auto"/>
            </w:tcBorders>
          </w:tcPr>
          <w:p w:rsidR="00C926F2" w:rsidRPr="00C926F2" w:rsidRDefault="00C926F2" w:rsidP="00C926F2">
            <w:pPr>
              <w:tabs>
                <w:tab w:val="left" w:pos="993"/>
              </w:tabs>
              <w:spacing w:after="0" w:line="240" w:lineRule="auto"/>
              <w:jc w:val="both"/>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C926F2">
            <w:pPr>
              <w:widowControl w:val="0"/>
              <w:autoSpaceDE w:val="0"/>
              <w:autoSpaceDN w:val="0"/>
              <w:adjustRightInd w:val="0"/>
              <w:spacing w:after="0" w:line="240" w:lineRule="auto"/>
              <w:jc w:val="both"/>
              <w:rPr>
                <w:color w:val="1A1A1A"/>
                <w:sz w:val="24"/>
                <w:szCs w:val="24"/>
              </w:rPr>
            </w:pPr>
            <w:r w:rsidRPr="00C926F2">
              <w:rPr>
                <w:color w:val="1A1A1A"/>
                <w:sz w:val="24"/>
                <w:szCs w:val="24"/>
              </w:rPr>
              <w:t>Задание 2.2. Правильность отражения корреспонденции счетов по кредитным операциям:</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6</w:t>
            </w:r>
          </w:p>
        </w:tc>
      </w:tr>
      <w:tr w:rsidR="00C926F2" w:rsidRPr="00647CDA" w:rsidTr="00C926F2">
        <w:tc>
          <w:tcPr>
            <w:tcW w:w="534" w:type="dxa"/>
            <w:vMerge/>
            <w:tcBorders>
              <w:left w:val="single" w:sz="4" w:space="0" w:color="auto"/>
              <w:right w:val="single" w:sz="4" w:space="0" w:color="auto"/>
            </w:tcBorders>
          </w:tcPr>
          <w:p w:rsidR="00C926F2" w:rsidRPr="00C926F2" w:rsidRDefault="00C926F2" w:rsidP="00C926F2">
            <w:pPr>
              <w:tabs>
                <w:tab w:val="left" w:pos="993"/>
              </w:tabs>
              <w:spacing w:after="0" w:line="240" w:lineRule="auto"/>
              <w:jc w:val="both"/>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7"/>
                <w:tab w:val="left" w:pos="1134"/>
              </w:tabs>
              <w:spacing w:after="0" w:line="240" w:lineRule="auto"/>
              <w:ind w:left="0" w:firstLine="282"/>
              <w:jc w:val="both"/>
              <w:rPr>
                <w:color w:val="1A1A1A"/>
                <w:sz w:val="24"/>
                <w:szCs w:val="24"/>
              </w:rPr>
            </w:pPr>
            <w:r w:rsidRPr="00C926F2">
              <w:rPr>
                <w:color w:val="1A1A1A"/>
                <w:sz w:val="24"/>
                <w:szCs w:val="24"/>
              </w:rPr>
              <w:t xml:space="preserve">выдача кредита физическому лицу - резиденту </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1,5</w:t>
            </w:r>
          </w:p>
        </w:tc>
      </w:tr>
      <w:tr w:rsidR="00C926F2" w:rsidRPr="00647CDA" w:rsidTr="00C926F2">
        <w:tc>
          <w:tcPr>
            <w:tcW w:w="534" w:type="dxa"/>
            <w:vMerge/>
            <w:tcBorders>
              <w:left w:val="single" w:sz="4" w:space="0" w:color="auto"/>
              <w:right w:val="single" w:sz="4" w:space="0" w:color="auto"/>
            </w:tcBorders>
          </w:tcPr>
          <w:p w:rsidR="00C926F2" w:rsidRPr="00C926F2" w:rsidRDefault="00C926F2" w:rsidP="00C926F2">
            <w:pPr>
              <w:tabs>
                <w:tab w:val="left" w:pos="993"/>
              </w:tabs>
              <w:spacing w:after="0" w:line="240" w:lineRule="auto"/>
              <w:jc w:val="both"/>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7"/>
                <w:tab w:val="left" w:pos="1134"/>
              </w:tabs>
              <w:spacing w:after="0" w:line="240" w:lineRule="auto"/>
              <w:ind w:left="0" w:firstLine="282"/>
              <w:jc w:val="both"/>
              <w:rPr>
                <w:color w:val="1A1A1A"/>
                <w:sz w:val="24"/>
                <w:szCs w:val="24"/>
              </w:rPr>
            </w:pPr>
            <w:r w:rsidRPr="00C926F2">
              <w:rPr>
                <w:color w:val="1A1A1A"/>
                <w:sz w:val="24"/>
                <w:szCs w:val="24"/>
              </w:rPr>
              <w:t xml:space="preserve">начисление банком процентов по кредиту на 15.05.18 г. </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1,5</w:t>
            </w:r>
          </w:p>
        </w:tc>
      </w:tr>
      <w:tr w:rsidR="00C926F2" w:rsidRPr="00647CDA" w:rsidTr="00C926F2">
        <w:tc>
          <w:tcPr>
            <w:tcW w:w="534" w:type="dxa"/>
            <w:vMerge/>
            <w:tcBorders>
              <w:left w:val="single" w:sz="4" w:space="0" w:color="auto"/>
              <w:right w:val="single" w:sz="4" w:space="0" w:color="auto"/>
            </w:tcBorders>
          </w:tcPr>
          <w:p w:rsidR="00C926F2" w:rsidRPr="00C926F2" w:rsidRDefault="00C926F2" w:rsidP="00C926F2">
            <w:pPr>
              <w:tabs>
                <w:tab w:val="left" w:pos="993"/>
              </w:tabs>
              <w:spacing w:after="0" w:line="240" w:lineRule="auto"/>
              <w:jc w:val="both"/>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7"/>
                <w:tab w:val="left" w:pos="1134"/>
              </w:tabs>
              <w:spacing w:after="0" w:line="240" w:lineRule="auto"/>
              <w:ind w:left="0" w:firstLine="282"/>
              <w:jc w:val="both"/>
              <w:rPr>
                <w:color w:val="1A1A1A"/>
                <w:sz w:val="24"/>
                <w:szCs w:val="24"/>
              </w:rPr>
            </w:pPr>
            <w:r w:rsidRPr="00C926F2">
              <w:rPr>
                <w:color w:val="1A1A1A"/>
                <w:sz w:val="24"/>
                <w:szCs w:val="24"/>
              </w:rPr>
              <w:t xml:space="preserve">выплата клиентом процентов по кредиту на 15.05.18 г. </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1,5</w:t>
            </w:r>
          </w:p>
        </w:tc>
      </w:tr>
      <w:tr w:rsidR="00C926F2" w:rsidRPr="00647CDA" w:rsidTr="00C926F2">
        <w:tc>
          <w:tcPr>
            <w:tcW w:w="534" w:type="dxa"/>
            <w:vMerge/>
            <w:tcBorders>
              <w:left w:val="single" w:sz="4" w:space="0" w:color="auto"/>
              <w:right w:val="single" w:sz="4" w:space="0" w:color="auto"/>
            </w:tcBorders>
          </w:tcPr>
          <w:p w:rsidR="00C926F2" w:rsidRPr="00C926F2" w:rsidRDefault="00C926F2" w:rsidP="00C926F2">
            <w:pPr>
              <w:tabs>
                <w:tab w:val="left" w:pos="993"/>
              </w:tabs>
              <w:spacing w:after="0" w:line="240" w:lineRule="auto"/>
              <w:jc w:val="both"/>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7"/>
                <w:tab w:val="left" w:pos="1134"/>
              </w:tabs>
              <w:spacing w:after="0" w:line="240" w:lineRule="auto"/>
              <w:ind w:left="0" w:firstLine="282"/>
              <w:jc w:val="both"/>
              <w:rPr>
                <w:color w:val="1A1A1A"/>
                <w:sz w:val="24"/>
                <w:szCs w:val="24"/>
              </w:rPr>
            </w:pPr>
            <w:r w:rsidRPr="00C926F2">
              <w:rPr>
                <w:color w:val="1A1A1A"/>
                <w:sz w:val="24"/>
                <w:szCs w:val="24"/>
              </w:rPr>
              <w:t xml:space="preserve">выплата клиентом суммы основного долга на 15.05.18 г. </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1,5</w:t>
            </w:r>
          </w:p>
        </w:tc>
      </w:tr>
      <w:tr w:rsidR="00C926F2" w:rsidRPr="00647CDA" w:rsidTr="00C926F2">
        <w:tc>
          <w:tcPr>
            <w:tcW w:w="534" w:type="dxa"/>
            <w:vMerge/>
            <w:tcBorders>
              <w:left w:val="single" w:sz="4" w:space="0" w:color="auto"/>
              <w:right w:val="single" w:sz="4" w:space="0" w:color="auto"/>
            </w:tcBorders>
          </w:tcPr>
          <w:p w:rsidR="00C926F2" w:rsidRPr="00C926F2" w:rsidRDefault="00C926F2" w:rsidP="00C926F2">
            <w:pPr>
              <w:tabs>
                <w:tab w:val="left" w:pos="993"/>
              </w:tabs>
              <w:spacing w:after="0" w:line="240" w:lineRule="auto"/>
              <w:jc w:val="both"/>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C926F2">
            <w:pPr>
              <w:tabs>
                <w:tab w:val="left" w:pos="360"/>
                <w:tab w:val="left" w:pos="567"/>
                <w:tab w:val="left" w:pos="1134"/>
              </w:tabs>
              <w:spacing w:after="0" w:line="240" w:lineRule="auto"/>
              <w:jc w:val="both"/>
              <w:rPr>
                <w:color w:val="1A1A1A"/>
                <w:sz w:val="24"/>
                <w:szCs w:val="24"/>
              </w:rPr>
            </w:pPr>
            <w:r w:rsidRPr="00C926F2">
              <w:rPr>
                <w:color w:val="1A1A1A"/>
                <w:sz w:val="24"/>
                <w:szCs w:val="24"/>
              </w:rPr>
              <w:t>Задание 2.3. Правильность заполнения банковского ордера</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3</w:t>
            </w:r>
          </w:p>
        </w:tc>
      </w:tr>
      <w:tr w:rsidR="00C926F2" w:rsidRPr="00647CDA" w:rsidTr="00C926F2">
        <w:tc>
          <w:tcPr>
            <w:tcW w:w="534" w:type="dxa"/>
            <w:vMerge/>
            <w:tcBorders>
              <w:left w:val="single" w:sz="4" w:space="0" w:color="auto"/>
              <w:right w:val="single" w:sz="4" w:space="0" w:color="auto"/>
            </w:tcBorders>
          </w:tcPr>
          <w:p w:rsidR="00C926F2" w:rsidRPr="00C926F2" w:rsidRDefault="00C926F2" w:rsidP="00C926F2">
            <w:pPr>
              <w:tabs>
                <w:tab w:val="left" w:pos="993"/>
              </w:tabs>
              <w:spacing w:after="0" w:line="240" w:lineRule="auto"/>
              <w:jc w:val="both"/>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7"/>
                <w:tab w:val="left" w:pos="1134"/>
              </w:tabs>
              <w:spacing w:after="0" w:line="240" w:lineRule="auto"/>
              <w:ind w:left="0" w:firstLine="282"/>
              <w:jc w:val="both"/>
              <w:rPr>
                <w:color w:val="1A1A1A"/>
                <w:sz w:val="24"/>
                <w:szCs w:val="24"/>
              </w:rPr>
            </w:pPr>
            <w:r w:rsidRPr="00C926F2">
              <w:rPr>
                <w:color w:val="1A1A1A"/>
                <w:sz w:val="24"/>
                <w:szCs w:val="24"/>
              </w:rPr>
              <w:t>чистовое заполнение документа</w:t>
            </w:r>
          </w:p>
        </w:tc>
        <w:tc>
          <w:tcPr>
            <w:tcW w:w="1842" w:type="dxa"/>
            <w:tcBorders>
              <w:top w:val="single" w:sz="4" w:space="0" w:color="auto"/>
              <w:left w:val="single" w:sz="4" w:space="0" w:color="auto"/>
              <w:bottom w:val="single" w:sz="4" w:space="0" w:color="auto"/>
              <w:right w:val="single" w:sz="4" w:space="0" w:color="auto"/>
            </w:tcBorders>
            <w:tcMar>
              <w:left w:w="57" w:type="dxa"/>
              <w:right w:w="57" w:type="dxa"/>
            </w:tcMar>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1,5</w:t>
            </w:r>
          </w:p>
        </w:tc>
      </w:tr>
      <w:tr w:rsidR="00C926F2" w:rsidRPr="00647CDA" w:rsidTr="00C926F2">
        <w:tc>
          <w:tcPr>
            <w:tcW w:w="534" w:type="dxa"/>
            <w:vMerge/>
            <w:tcBorders>
              <w:left w:val="single" w:sz="4" w:space="0" w:color="auto"/>
              <w:right w:val="single" w:sz="4" w:space="0" w:color="auto"/>
            </w:tcBorders>
          </w:tcPr>
          <w:p w:rsidR="00C926F2" w:rsidRPr="00C926F2" w:rsidRDefault="00C926F2" w:rsidP="00C926F2">
            <w:pPr>
              <w:tabs>
                <w:tab w:val="left" w:pos="993"/>
              </w:tabs>
              <w:spacing w:after="0" w:line="240" w:lineRule="auto"/>
              <w:jc w:val="both"/>
              <w:rPr>
                <w:rFonts w:eastAsia="Microsoft Sans Serif"/>
                <w:bCs/>
                <w:sz w:val="24"/>
                <w:szCs w:val="24"/>
              </w:rPr>
            </w:pPr>
          </w:p>
        </w:tc>
        <w:tc>
          <w:tcPr>
            <w:tcW w:w="7263" w:type="dxa"/>
            <w:gridSpan w:val="2"/>
            <w:tcBorders>
              <w:left w:val="single" w:sz="4" w:space="0" w:color="auto"/>
              <w:right w:val="single" w:sz="4" w:space="0" w:color="auto"/>
            </w:tcBorders>
          </w:tcPr>
          <w:p w:rsidR="00C926F2" w:rsidRPr="00C926F2" w:rsidRDefault="00C926F2" w:rsidP="008A7159">
            <w:pPr>
              <w:numPr>
                <w:ilvl w:val="0"/>
                <w:numId w:val="20"/>
              </w:numPr>
              <w:tabs>
                <w:tab w:val="left" w:pos="360"/>
                <w:tab w:val="left" w:pos="567"/>
                <w:tab w:val="left" w:pos="1134"/>
              </w:tabs>
              <w:spacing w:after="0" w:line="240" w:lineRule="auto"/>
              <w:ind w:left="0" w:firstLine="282"/>
              <w:jc w:val="both"/>
              <w:rPr>
                <w:color w:val="1A1A1A"/>
                <w:sz w:val="24"/>
                <w:szCs w:val="24"/>
              </w:rPr>
            </w:pPr>
            <w:r w:rsidRPr="00C926F2">
              <w:rPr>
                <w:color w:val="1A1A1A"/>
                <w:sz w:val="24"/>
                <w:szCs w:val="24"/>
              </w:rPr>
              <w:t>правильность оформления документа (соответствие требованиям предъявленной формы)</w:t>
            </w:r>
          </w:p>
        </w:tc>
        <w:tc>
          <w:tcPr>
            <w:tcW w:w="1842" w:type="dxa"/>
            <w:tcBorders>
              <w:top w:val="single" w:sz="4" w:space="0" w:color="auto"/>
              <w:left w:val="single" w:sz="4" w:space="0" w:color="auto"/>
              <w:bottom w:val="single" w:sz="4" w:space="0" w:color="auto"/>
              <w:right w:val="single" w:sz="4" w:space="0" w:color="auto"/>
            </w:tcBorders>
          </w:tcPr>
          <w:p w:rsidR="00C926F2" w:rsidRPr="00C926F2" w:rsidRDefault="00C926F2" w:rsidP="00C926F2">
            <w:pPr>
              <w:tabs>
                <w:tab w:val="left" w:pos="567"/>
                <w:tab w:val="left" w:pos="709"/>
                <w:tab w:val="left" w:pos="1134"/>
              </w:tabs>
              <w:spacing w:after="0" w:line="240" w:lineRule="auto"/>
              <w:jc w:val="center"/>
              <w:rPr>
                <w:rFonts w:eastAsia="Microsoft Sans Serif"/>
                <w:sz w:val="24"/>
                <w:szCs w:val="24"/>
              </w:rPr>
            </w:pPr>
            <w:r w:rsidRPr="00C926F2">
              <w:rPr>
                <w:rFonts w:eastAsia="Microsoft Sans Serif"/>
                <w:sz w:val="24"/>
                <w:szCs w:val="24"/>
              </w:rPr>
              <w:t>1,5</w:t>
            </w:r>
          </w:p>
        </w:tc>
      </w:tr>
    </w:tbl>
    <w:p w:rsidR="00C71B56" w:rsidRDefault="00C71B56" w:rsidP="00C926F2">
      <w:pPr>
        <w:tabs>
          <w:tab w:val="left" w:pos="567"/>
          <w:tab w:val="left" w:pos="709"/>
          <w:tab w:val="left" w:pos="1134"/>
        </w:tabs>
        <w:spacing w:after="120" w:line="240" w:lineRule="auto"/>
        <w:jc w:val="center"/>
        <w:rPr>
          <w:sz w:val="24"/>
          <w:szCs w:val="24"/>
        </w:rPr>
      </w:pPr>
    </w:p>
    <w:p w:rsidR="00C926F2" w:rsidRPr="00B41813" w:rsidRDefault="00C926F2" w:rsidP="00C926F2">
      <w:pPr>
        <w:tabs>
          <w:tab w:val="left" w:pos="567"/>
          <w:tab w:val="left" w:pos="709"/>
          <w:tab w:val="left" w:pos="1134"/>
        </w:tabs>
        <w:spacing w:after="120" w:line="240" w:lineRule="auto"/>
        <w:jc w:val="center"/>
        <w:rPr>
          <w:sz w:val="24"/>
          <w:szCs w:val="24"/>
        </w:rPr>
      </w:pPr>
      <w:r w:rsidRPr="00B41813">
        <w:rPr>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2693"/>
        <w:gridCol w:w="2551"/>
      </w:tblGrid>
      <w:tr w:rsidR="00C926F2" w:rsidRPr="00B41813" w:rsidTr="009D542F">
        <w:tc>
          <w:tcPr>
            <w:tcW w:w="1843" w:type="dxa"/>
            <w:tcBorders>
              <w:top w:val="single" w:sz="4" w:space="0" w:color="auto"/>
              <w:left w:val="single" w:sz="4" w:space="0" w:color="auto"/>
              <w:bottom w:val="single" w:sz="4" w:space="0" w:color="auto"/>
              <w:right w:val="single" w:sz="4" w:space="0" w:color="auto"/>
            </w:tcBorders>
            <w:hideMark/>
          </w:tcPr>
          <w:p w:rsidR="00C926F2" w:rsidRPr="00A92586" w:rsidRDefault="00C926F2" w:rsidP="009D542F">
            <w:pPr>
              <w:spacing w:after="0" w:line="240" w:lineRule="auto"/>
              <w:rPr>
                <w:sz w:val="24"/>
                <w:szCs w:val="24"/>
              </w:rPr>
            </w:pPr>
            <w:r w:rsidRPr="00A92586">
              <w:rPr>
                <w:sz w:val="24"/>
                <w:szCs w:val="24"/>
              </w:rPr>
              <w:t>Вид, выполняемой работы</w:t>
            </w:r>
          </w:p>
        </w:tc>
        <w:tc>
          <w:tcPr>
            <w:tcW w:w="2552" w:type="dxa"/>
            <w:tcBorders>
              <w:top w:val="single" w:sz="4" w:space="0" w:color="auto"/>
              <w:left w:val="single" w:sz="4" w:space="0" w:color="auto"/>
              <w:bottom w:val="single" w:sz="4" w:space="0" w:color="auto"/>
              <w:right w:val="single" w:sz="4" w:space="0" w:color="auto"/>
            </w:tcBorders>
            <w:hideMark/>
          </w:tcPr>
          <w:p w:rsidR="00C926F2" w:rsidRPr="00A92586" w:rsidRDefault="00C926F2" w:rsidP="009D542F">
            <w:pPr>
              <w:spacing w:after="0" w:line="240" w:lineRule="auto"/>
              <w:rPr>
                <w:sz w:val="24"/>
                <w:szCs w:val="24"/>
              </w:rPr>
            </w:pPr>
            <w:r w:rsidRPr="00A92586">
              <w:rPr>
                <w:sz w:val="24"/>
                <w:szCs w:val="24"/>
              </w:rPr>
              <w:t>Наличие прикладной  компьютерной программы (наименование)</w:t>
            </w:r>
          </w:p>
        </w:tc>
        <w:tc>
          <w:tcPr>
            <w:tcW w:w="2693" w:type="dxa"/>
            <w:tcBorders>
              <w:top w:val="single" w:sz="4" w:space="0" w:color="auto"/>
              <w:left w:val="single" w:sz="4" w:space="0" w:color="auto"/>
              <w:bottom w:val="single" w:sz="4" w:space="0" w:color="auto"/>
              <w:right w:val="single" w:sz="4" w:space="0" w:color="auto"/>
            </w:tcBorders>
            <w:hideMark/>
          </w:tcPr>
          <w:p w:rsidR="00C926F2" w:rsidRPr="00A92586" w:rsidRDefault="00C926F2" w:rsidP="009D542F">
            <w:pPr>
              <w:spacing w:after="0" w:line="240" w:lineRule="auto"/>
              <w:rPr>
                <w:sz w:val="24"/>
                <w:szCs w:val="24"/>
              </w:rPr>
            </w:pPr>
            <w:r w:rsidRPr="00A92586">
              <w:rPr>
                <w:sz w:val="24"/>
                <w:szCs w:val="24"/>
              </w:rPr>
              <w:t>Наличие специального оборудования</w:t>
            </w:r>
          </w:p>
          <w:p w:rsidR="00C926F2" w:rsidRPr="00A92586" w:rsidRDefault="00C926F2" w:rsidP="009D542F">
            <w:pPr>
              <w:spacing w:after="0" w:line="240" w:lineRule="auto"/>
              <w:rPr>
                <w:sz w:val="24"/>
                <w:szCs w:val="24"/>
              </w:rPr>
            </w:pPr>
            <w:r w:rsidRPr="00A92586">
              <w:rPr>
                <w:sz w:val="24"/>
                <w:szCs w:val="24"/>
              </w:rPr>
              <w:t>(наименование)</w:t>
            </w:r>
          </w:p>
        </w:tc>
        <w:tc>
          <w:tcPr>
            <w:tcW w:w="2551" w:type="dxa"/>
            <w:tcBorders>
              <w:top w:val="single" w:sz="4" w:space="0" w:color="auto"/>
              <w:left w:val="single" w:sz="4" w:space="0" w:color="auto"/>
              <w:bottom w:val="single" w:sz="4" w:space="0" w:color="auto"/>
              <w:right w:val="single" w:sz="4" w:space="0" w:color="auto"/>
            </w:tcBorders>
            <w:hideMark/>
          </w:tcPr>
          <w:p w:rsidR="00C926F2" w:rsidRPr="00A92586" w:rsidRDefault="00C926F2" w:rsidP="009D542F">
            <w:pPr>
              <w:spacing w:after="0" w:line="240" w:lineRule="auto"/>
              <w:ind w:right="175"/>
              <w:rPr>
                <w:sz w:val="24"/>
                <w:szCs w:val="24"/>
              </w:rPr>
            </w:pPr>
            <w:r w:rsidRPr="00A92586">
              <w:rPr>
                <w:sz w:val="24"/>
                <w:szCs w:val="24"/>
              </w:rPr>
              <w:t>Наличие специального места выполнения задания</w:t>
            </w:r>
          </w:p>
        </w:tc>
      </w:tr>
      <w:tr w:rsidR="00C926F2" w:rsidRPr="00B41813" w:rsidTr="009D542F">
        <w:tc>
          <w:tcPr>
            <w:tcW w:w="1843" w:type="dxa"/>
            <w:tcBorders>
              <w:top w:val="single" w:sz="4" w:space="0" w:color="auto"/>
              <w:left w:val="single" w:sz="4" w:space="0" w:color="auto"/>
              <w:bottom w:val="single" w:sz="4" w:space="0" w:color="auto"/>
              <w:right w:val="single" w:sz="4" w:space="0" w:color="auto"/>
            </w:tcBorders>
            <w:hideMark/>
          </w:tcPr>
          <w:p w:rsidR="00C926F2" w:rsidRPr="00A92586" w:rsidRDefault="00C926F2" w:rsidP="009D542F">
            <w:pPr>
              <w:spacing w:after="0" w:line="240" w:lineRule="auto"/>
              <w:rPr>
                <w:sz w:val="24"/>
                <w:szCs w:val="24"/>
              </w:rPr>
            </w:pPr>
            <w:r w:rsidRPr="00A92586">
              <w:rPr>
                <w:sz w:val="24"/>
                <w:szCs w:val="24"/>
              </w:rPr>
              <w:t>Решение задач</w:t>
            </w:r>
          </w:p>
        </w:tc>
        <w:tc>
          <w:tcPr>
            <w:tcW w:w="2552" w:type="dxa"/>
            <w:tcBorders>
              <w:top w:val="single" w:sz="4" w:space="0" w:color="auto"/>
              <w:left w:val="single" w:sz="4" w:space="0" w:color="auto"/>
              <w:bottom w:val="single" w:sz="4" w:space="0" w:color="auto"/>
              <w:right w:val="single" w:sz="4" w:space="0" w:color="auto"/>
            </w:tcBorders>
            <w:hideMark/>
          </w:tcPr>
          <w:p w:rsidR="00C926F2" w:rsidRPr="00A92586" w:rsidRDefault="00C926F2" w:rsidP="009D542F">
            <w:pPr>
              <w:spacing w:after="0" w:line="240" w:lineRule="auto"/>
              <w:rPr>
                <w:sz w:val="24"/>
                <w:szCs w:val="24"/>
              </w:rPr>
            </w:pPr>
            <w:r w:rsidRPr="00A92586">
              <w:rPr>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C926F2" w:rsidRPr="00A92586" w:rsidRDefault="00C926F2" w:rsidP="00C926F2">
            <w:pPr>
              <w:spacing w:after="0" w:line="240" w:lineRule="auto"/>
              <w:rPr>
                <w:sz w:val="24"/>
                <w:szCs w:val="24"/>
              </w:rPr>
            </w:pPr>
            <w:r w:rsidRPr="00A92586">
              <w:rPr>
                <w:sz w:val="24"/>
                <w:szCs w:val="24"/>
              </w:rPr>
              <w:t>Калькулятор, бланки для внесения результатов решения</w:t>
            </w:r>
          </w:p>
        </w:tc>
        <w:tc>
          <w:tcPr>
            <w:tcW w:w="2551" w:type="dxa"/>
            <w:tcBorders>
              <w:top w:val="single" w:sz="4" w:space="0" w:color="auto"/>
              <w:left w:val="single" w:sz="4" w:space="0" w:color="auto"/>
              <w:bottom w:val="single" w:sz="4" w:space="0" w:color="auto"/>
              <w:right w:val="single" w:sz="4" w:space="0" w:color="auto"/>
            </w:tcBorders>
            <w:hideMark/>
          </w:tcPr>
          <w:p w:rsidR="00C926F2" w:rsidRPr="00A92586" w:rsidRDefault="00C926F2" w:rsidP="00A92586">
            <w:pPr>
              <w:spacing w:after="0" w:line="240" w:lineRule="auto"/>
              <w:ind w:right="175"/>
              <w:rPr>
                <w:sz w:val="24"/>
                <w:szCs w:val="24"/>
              </w:rPr>
            </w:pPr>
            <w:r w:rsidRPr="00A92586">
              <w:rPr>
                <w:sz w:val="24"/>
                <w:szCs w:val="24"/>
              </w:rPr>
              <w:t>Учебный к</w:t>
            </w:r>
            <w:r w:rsidR="00A92586">
              <w:rPr>
                <w:sz w:val="24"/>
                <w:szCs w:val="24"/>
              </w:rPr>
              <w:t>абинет</w:t>
            </w:r>
            <w:r w:rsidRPr="00A92586">
              <w:rPr>
                <w:sz w:val="24"/>
                <w:szCs w:val="24"/>
              </w:rPr>
              <w:t>, рабочее место</w:t>
            </w:r>
          </w:p>
        </w:tc>
      </w:tr>
    </w:tbl>
    <w:p w:rsidR="00CD3D27" w:rsidRDefault="00CD3D27" w:rsidP="00264D03">
      <w:pPr>
        <w:tabs>
          <w:tab w:val="left" w:pos="567"/>
          <w:tab w:val="left" w:pos="709"/>
          <w:tab w:val="left" w:pos="1134"/>
        </w:tabs>
        <w:spacing w:after="0" w:line="240" w:lineRule="auto"/>
        <w:jc w:val="center"/>
        <w:rPr>
          <w:rFonts w:eastAsia="Times New Roman"/>
          <w:sz w:val="24"/>
          <w:szCs w:val="24"/>
        </w:rPr>
      </w:pPr>
    </w:p>
    <w:p w:rsidR="00D84B9F" w:rsidRDefault="00DE6EEB" w:rsidP="0060001A">
      <w:pPr>
        <w:spacing w:after="160"/>
        <w:jc w:val="center"/>
        <w:rPr>
          <w:rStyle w:val="fontstyle01"/>
        </w:rPr>
      </w:pPr>
      <w:r w:rsidRPr="00B41813">
        <w:rPr>
          <w:rFonts w:eastAsia="Times New Roman"/>
          <w:sz w:val="24"/>
          <w:szCs w:val="24"/>
        </w:rPr>
        <w:br w:type="page"/>
      </w:r>
      <w:r w:rsidR="00D84B9F">
        <w:rPr>
          <w:rStyle w:val="fontstyle01"/>
        </w:rPr>
        <w:t xml:space="preserve">Оценочные средства </w:t>
      </w:r>
      <w:r w:rsidR="00D84B9F">
        <w:rPr>
          <w:b/>
          <w:bCs/>
          <w:color w:val="000000"/>
        </w:rPr>
        <w:br/>
      </w:r>
      <w:r w:rsidR="00D84B9F">
        <w:rPr>
          <w:rStyle w:val="fontstyle01"/>
        </w:rPr>
        <w:t>Всероссийской олимпиады профессионального мастерства по укрупнённой группе специальностей 38.00.00 Экономика и управление</w:t>
      </w:r>
    </w:p>
    <w:p w:rsidR="00D84B9F" w:rsidRPr="001305D4" w:rsidRDefault="00D84B9F" w:rsidP="00D84B9F">
      <w:pPr>
        <w:ind w:right="-284" w:firstLine="709"/>
        <w:jc w:val="both"/>
        <w:rPr>
          <w:rStyle w:val="fontstyle21"/>
          <w:sz w:val="24"/>
          <w:szCs w:val="24"/>
        </w:rPr>
      </w:pPr>
      <w:r w:rsidRPr="001305D4">
        <w:rPr>
          <w:rStyle w:val="fontstyle21"/>
          <w:sz w:val="24"/>
          <w:szCs w:val="24"/>
        </w:rPr>
        <w:t>Прилагаемые ниже задания являются характерными примерами,</w:t>
      </w:r>
      <w:r w:rsidRPr="001305D4">
        <w:rPr>
          <w:color w:val="000000"/>
          <w:sz w:val="24"/>
          <w:szCs w:val="24"/>
        </w:rPr>
        <w:br/>
      </w:r>
      <w:r w:rsidRPr="001305D4">
        <w:rPr>
          <w:rStyle w:val="fontstyle21"/>
          <w:sz w:val="24"/>
          <w:szCs w:val="24"/>
        </w:rPr>
        <w:t>которые могут использоваться при подготовке участников.</w:t>
      </w:r>
    </w:p>
    <w:p w:rsidR="00D84B9F" w:rsidRPr="00EE4B7B" w:rsidRDefault="00D84B9F" w:rsidP="008A7159">
      <w:pPr>
        <w:pStyle w:val="a4"/>
        <w:numPr>
          <w:ilvl w:val="0"/>
          <w:numId w:val="23"/>
        </w:numPr>
        <w:spacing w:after="120" w:line="259" w:lineRule="auto"/>
        <w:ind w:left="714" w:hanging="357"/>
        <w:contextualSpacing w:val="0"/>
        <w:jc w:val="center"/>
        <w:rPr>
          <w:b/>
          <w:bCs/>
          <w:color w:val="000000"/>
          <w:szCs w:val="24"/>
        </w:rPr>
      </w:pPr>
      <w:r w:rsidRPr="00EE4B7B">
        <w:rPr>
          <w:b/>
          <w:bCs/>
          <w:color w:val="000000"/>
          <w:szCs w:val="24"/>
        </w:rPr>
        <w:t>ЗАДАНИЯ I УРОВНЯ</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D84B9F" w:rsidTr="008A7159">
        <w:trPr>
          <w:trHeight w:val="515"/>
        </w:trPr>
        <w:tc>
          <w:tcPr>
            <w:tcW w:w="9639" w:type="dxa"/>
            <w:shd w:val="clear" w:color="auto" w:fill="auto"/>
            <w:vAlign w:val="center"/>
          </w:tcPr>
          <w:p w:rsidR="00D84B9F" w:rsidRPr="008A7159" w:rsidRDefault="00D84B9F" w:rsidP="008A7159">
            <w:pPr>
              <w:pStyle w:val="a4"/>
              <w:ind w:left="0"/>
              <w:rPr>
                <w:b/>
                <w:bCs/>
                <w:color w:val="000000"/>
                <w:sz w:val="28"/>
                <w:szCs w:val="28"/>
              </w:rPr>
            </w:pPr>
            <w:r w:rsidRPr="008A7159">
              <w:rPr>
                <w:b/>
                <w:bCs/>
                <w:color w:val="000000"/>
                <w:sz w:val="28"/>
                <w:szCs w:val="28"/>
              </w:rPr>
              <w:t>1.1 Тестирование</w:t>
            </w:r>
          </w:p>
        </w:tc>
      </w:tr>
    </w:tbl>
    <w:p w:rsidR="00D84B9F" w:rsidRDefault="00D84B9F" w:rsidP="00D84B9F">
      <w:pPr>
        <w:rPr>
          <w:b/>
          <w:bCs/>
          <w:i/>
          <w:color w:val="000000"/>
          <w:sz w:val="24"/>
          <w:szCs w:val="24"/>
        </w:rPr>
      </w:pPr>
      <w:r w:rsidRPr="00EE4B7B">
        <w:rPr>
          <w:b/>
          <w:bCs/>
          <w:i/>
          <w:color w:val="000000"/>
          <w:sz w:val="24"/>
          <w:szCs w:val="24"/>
        </w:rPr>
        <w:t xml:space="preserve">Максимальное количество баллов </w:t>
      </w:r>
      <w:r>
        <w:rPr>
          <w:b/>
          <w:bCs/>
          <w:i/>
          <w:color w:val="000000"/>
          <w:sz w:val="24"/>
          <w:szCs w:val="24"/>
        </w:rPr>
        <w:t>–</w:t>
      </w:r>
      <w:r w:rsidRPr="00EE4B7B">
        <w:rPr>
          <w:b/>
          <w:bCs/>
          <w:i/>
          <w:color w:val="000000"/>
          <w:sz w:val="24"/>
          <w:szCs w:val="24"/>
        </w:rPr>
        <w:t xml:space="preserve"> 10</w:t>
      </w:r>
    </w:p>
    <w:p w:rsidR="00D84B9F" w:rsidRDefault="00D84B9F" w:rsidP="0060001A">
      <w:pPr>
        <w:jc w:val="center"/>
        <w:rPr>
          <w:b/>
          <w:bCs/>
          <w:color w:val="000000"/>
        </w:rPr>
      </w:pPr>
      <w:r w:rsidRPr="00EE4B7B">
        <w:rPr>
          <w:b/>
          <w:bCs/>
          <w:color w:val="000000"/>
        </w:rPr>
        <w:t xml:space="preserve">Инвариантная часть </w:t>
      </w:r>
      <w:r>
        <w:rPr>
          <w:b/>
          <w:bCs/>
          <w:color w:val="000000"/>
        </w:rPr>
        <w:t>(</w:t>
      </w:r>
      <w:r w:rsidRPr="00EE4B7B">
        <w:rPr>
          <w:b/>
          <w:bCs/>
          <w:color w:val="000000"/>
        </w:rPr>
        <w:t>20 вопросов</w:t>
      </w:r>
      <w:r>
        <w:rPr>
          <w:b/>
          <w:bCs/>
          <w:color w:val="000000"/>
        </w:rPr>
        <w:t>)</w:t>
      </w:r>
    </w:p>
    <w:p w:rsidR="00D84B9F" w:rsidRDefault="00D84B9F" w:rsidP="0060001A">
      <w:pPr>
        <w:spacing w:after="160" w:line="300" w:lineRule="auto"/>
        <w:ind w:firstLine="709"/>
        <w:jc w:val="both"/>
        <w:rPr>
          <w:b/>
        </w:rPr>
      </w:pPr>
      <w:r w:rsidRPr="00942BFA">
        <w:rPr>
          <w:b/>
        </w:rPr>
        <w:t>Информационные технологии в профессиональной деятельности</w:t>
      </w:r>
    </w:p>
    <w:p w:rsidR="00D84B9F" w:rsidRPr="00387AD5" w:rsidRDefault="00D84B9F" w:rsidP="00D84B9F">
      <w:pPr>
        <w:spacing w:after="0" w:line="300" w:lineRule="auto"/>
        <w:jc w:val="both"/>
        <w:rPr>
          <w:b/>
          <w:i/>
          <w:sz w:val="24"/>
          <w:szCs w:val="24"/>
        </w:rPr>
      </w:pPr>
      <w:r>
        <w:rPr>
          <w:b/>
          <w:i/>
          <w:sz w:val="24"/>
          <w:szCs w:val="24"/>
        </w:rPr>
        <w:t xml:space="preserve">1. </w:t>
      </w:r>
      <w:r w:rsidRPr="00387AD5">
        <w:rPr>
          <w:b/>
          <w:i/>
          <w:sz w:val="24"/>
          <w:szCs w:val="24"/>
        </w:rPr>
        <w:t xml:space="preserve">Как называется набор параметров форматирования, который применяют к тексту документа в </w:t>
      </w:r>
      <w:r w:rsidRPr="00387AD5">
        <w:rPr>
          <w:b/>
          <w:i/>
          <w:sz w:val="24"/>
          <w:szCs w:val="24"/>
          <w:lang w:val="en-US"/>
        </w:rPr>
        <w:t>Word</w:t>
      </w:r>
      <w:r w:rsidRPr="00387AD5">
        <w:rPr>
          <w:b/>
          <w:i/>
          <w:sz w:val="24"/>
          <w:szCs w:val="24"/>
        </w:rPr>
        <w:t>, чтобы быстро изменить его внешний вид:</w:t>
      </w:r>
    </w:p>
    <w:p w:rsidR="00D84B9F" w:rsidRPr="00387AD5" w:rsidRDefault="00D84B9F" w:rsidP="00D84B9F">
      <w:pPr>
        <w:spacing w:after="0" w:line="300" w:lineRule="auto"/>
        <w:jc w:val="both"/>
        <w:rPr>
          <w:sz w:val="24"/>
          <w:szCs w:val="24"/>
        </w:rPr>
      </w:pPr>
      <w:r w:rsidRPr="00387AD5">
        <w:rPr>
          <w:sz w:val="24"/>
          <w:szCs w:val="24"/>
        </w:rPr>
        <w:t>1) Стиль</w:t>
      </w:r>
    </w:p>
    <w:p w:rsidR="00D84B9F" w:rsidRPr="00387AD5" w:rsidRDefault="00D84B9F" w:rsidP="00D84B9F">
      <w:pPr>
        <w:spacing w:after="0" w:line="300" w:lineRule="auto"/>
        <w:jc w:val="both"/>
        <w:rPr>
          <w:sz w:val="24"/>
          <w:szCs w:val="24"/>
        </w:rPr>
      </w:pPr>
      <w:r w:rsidRPr="00387AD5">
        <w:rPr>
          <w:sz w:val="24"/>
          <w:szCs w:val="24"/>
        </w:rPr>
        <w:t>2) Шаблон</w:t>
      </w:r>
    </w:p>
    <w:p w:rsidR="00D84B9F" w:rsidRPr="00387AD5" w:rsidRDefault="00D84B9F" w:rsidP="00D84B9F">
      <w:pPr>
        <w:spacing w:after="0" w:line="300" w:lineRule="auto"/>
        <w:jc w:val="both"/>
        <w:rPr>
          <w:sz w:val="24"/>
          <w:szCs w:val="24"/>
        </w:rPr>
      </w:pPr>
      <w:r w:rsidRPr="00387AD5">
        <w:rPr>
          <w:sz w:val="24"/>
          <w:szCs w:val="24"/>
        </w:rPr>
        <w:t>3) Логотип</w:t>
      </w:r>
    </w:p>
    <w:p w:rsidR="00D84B9F" w:rsidRDefault="00D84B9F" w:rsidP="00D84B9F">
      <w:pPr>
        <w:spacing w:after="240" w:line="300" w:lineRule="auto"/>
        <w:jc w:val="both"/>
        <w:rPr>
          <w:sz w:val="24"/>
          <w:szCs w:val="24"/>
        </w:rPr>
      </w:pPr>
      <w:r w:rsidRPr="00387AD5">
        <w:rPr>
          <w:sz w:val="24"/>
          <w:szCs w:val="24"/>
        </w:rPr>
        <w:t>4) Колонтитул</w:t>
      </w:r>
    </w:p>
    <w:p w:rsidR="00D84B9F" w:rsidRPr="00387AD5" w:rsidRDefault="00D84B9F" w:rsidP="008A7159">
      <w:pPr>
        <w:pStyle w:val="a4"/>
        <w:numPr>
          <w:ilvl w:val="0"/>
          <w:numId w:val="23"/>
        </w:numPr>
        <w:tabs>
          <w:tab w:val="left" w:pos="284"/>
        </w:tabs>
        <w:spacing w:after="240" w:line="300" w:lineRule="auto"/>
        <w:ind w:left="0" w:firstLine="0"/>
        <w:contextualSpacing w:val="0"/>
        <w:rPr>
          <w:b/>
          <w:i/>
          <w:szCs w:val="24"/>
        </w:rPr>
      </w:pPr>
      <w:r w:rsidRPr="00387AD5">
        <w:rPr>
          <w:b/>
          <w:i/>
          <w:szCs w:val="24"/>
        </w:rPr>
        <w:t>Ссылка, которая дает возможность ссылаться на одну и ту же ячейку при копировании формулы в Excel называется ___________________</w:t>
      </w:r>
    </w:p>
    <w:p w:rsidR="00D84B9F" w:rsidRPr="00387AD5" w:rsidRDefault="00D84B9F" w:rsidP="008A7159">
      <w:pPr>
        <w:pStyle w:val="a4"/>
        <w:numPr>
          <w:ilvl w:val="0"/>
          <w:numId w:val="23"/>
        </w:numPr>
        <w:tabs>
          <w:tab w:val="left" w:pos="284"/>
        </w:tabs>
        <w:spacing w:after="0" w:line="300" w:lineRule="auto"/>
        <w:ind w:left="0" w:firstLine="0"/>
        <w:rPr>
          <w:b/>
          <w:i/>
          <w:szCs w:val="24"/>
        </w:rPr>
      </w:pPr>
      <w:r w:rsidRPr="00387AD5">
        <w:rPr>
          <w:b/>
          <w:i/>
          <w:szCs w:val="24"/>
        </w:rPr>
        <w:t>Установите соответствие между приложением и типом файла, создаваемого в этом приложении</w:t>
      </w:r>
    </w:p>
    <w:tbl>
      <w:tblPr>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4127"/>
        <w:gridCol w:w="492"/>
        <w:gridCol w:w="4328"/>
      </w:tblGrid>
      <w:tr w:rsidR="00D84B9F" w:rsidRPr="00387AD5" w:rsidTr="008A7159">
        <w:tc>
          <w:tcPr>
            <w:tcW w:w="551" w:type="dxa"/>
            <w:shd w:val="clear" w:color="auto" w:fill="auto"/>
          </w:tcPr>
          <w:p w:rsidR="00D84B9F" w:rsidRPr="008A7159" w:rsidRDefault="00D84B9F" w:rsidP="008A7159">
            <w:pPr>
              <w:pStyle w:val="a4"/>
              <w:spacing w:after="0" w:line="300" w:lineRule="auto"/>
              <w:ind w:left="0"/>
              <w:rPr>
                <w:szCs w:val="24"/>
              </w:rPr>
            </w:pPr>
            <w:r w:rsidRPr="008A7159">
              <w:rPr>
                <w:szCs w:val="24"/>
              </w:rPr>
              <w:t>1</w:t>
            </w:r>
          </w:p>
        </w:tc>
        <w:tc>
          <w:tcPr>
            <w:tcW w:w="4127" w:type="dxa"/>
            <w:shd w:val="clear" w:color="auto" w:fill="auto"/>
          </w:tcPr>
          <w:p w:rsidR="00D84B9F" w:rsidRPr="008A7159" w:rsidRDefault="00D84B9F" w:rsidP="008A7159">
            <w:pPr>
              <w:pStyle w:val="a4"/>
              <w:spacing w:after="0" w:line="300" w:lineRule="auto"/>
              <w:ind w:left="0"/>
              <w:rPr>
                <w:szCs w:val="24"/>
              </w:rPr>
            </w:pPr>
            <w:r w:rsidRPr="008A7159">
              <w:rPr>
                <w:szCs w:val="24"/>
              </w:rPr>
              <w:t>Microsoft Word</w:t>
            </w:r>
          </w:p>
        </w:tc>
        <w:tc>
          <w:tcPr>
            <w:tcW w:w="492" w:type="dxa"/>
            <w:shd w:val="clear" w:color="auto" w:fill="auto"/>
          </w:tcPr>
          <w:p w:rsidR="00D84B9F" w:rsidRPr="008A7159" w:rsidRDefault="00D84B9F" w:rsidP="008A7159">
            <w:pPr>
              <w:pStyle w:val="a4"/>
              <w:spacing w:after="0" w:line="300" w:lineRule="auto"/>
              <w:ind w:left="0"/>
              <w:rPr>
                <w:szCs w:val="24"/>
              </w:rPr>
            </w:pPr>
            <w:r w:rsidRPr="008A7159">
              <w:rPr>
                <w:szCs w:val="24"/>
              </w:rPr>
              <w:t>1</w:t>
            </w:r>
          </w:p>
        </w:tc>
        <w:tc>
          <w:tcPr>
            <w:tcW w:w="4328" w:type="dxa"/>
            <w:shd w:val="clear" w:color="auto" w:fill="auto"/>
          </w:tcPr>
          <w:p w:rsidR="00D84B9F" w:rsidRPr="008A7159" w:rsidRDefault="00D84B9F" w:rsidP="008A7159">
            <w:pPr>
              <w:pStyle w:val="a4"/>
              <w:spacing w:after="0" w:line="300" w:lineRule="auto"/>
              <w:ind w:left="0"/>
              <w:rPr>
                <w:szCs w:val="24"/>
              </w:rPr>
            </w:pPr>
            <w:r w:rsidRPr="008A7159">
              <w:rPr>
                <w:szCs w:val="24"/>
              </w:rPr>
              <w:t>.ppt</w:t>
            </w:r>
          </w:p>
        </w:tc>
      </w:tr>
      <w:tr w:rsidR="00D84B9F" w:rsidRPr="00387AD5" w:rsidTr="008A7159">
        <w:tc>
          <w:tcPr>
            <w:tcW w:w="551" w:type="dxa"/>
            <w:shd w:val="clear" w:color="auto" w:fill="auto"/>
          </w:tcPr>
          <w:p w:rsidR="00D84B9F" w:rsidRPr="008A7159" w:rsidRDefault="00D84B9F" w:rsidP="008A7159">
            <w:pPr>
              <w:pStyle w:val="a4"/>
              <w:spacing w:after="0" w:line="300" w:lineRule="auto"/>
              <w:ind w:left="0"/>
              <w:rPr>
                <w:szCs w:val="24"/>
              </w:rPr>
            </w:pPr>
            <w:r w:rsidRPr="008A7159">
              <w:rPr>
                <w:szCs w:val="24"/>
              </w:rPr>
              <w:t>2</w:t>
            </w:r>
          </w:p>
        </w:tc>
        <w:tc>
          <w:tcPr>
            <w:tcW w:w="4127" w:type="dxa"/>
            <w:shd w:val="clear" w:color="auto" w:fill="auto"/>
          </w:tcPr>
          <w:p w:rsidR="00D84B9F" w:rsidRPr="008A7159" w:rsidRDefault="00D84B9F" w:rsidP="008A7159">
            <w:pPr>
              <w:pStyle w:val="a4"/>
              <w:spacing w:after="0" w:line="300" w:lineRule="auto"/>
              <w:ind w:left="0"/>
              <w:rPr>
                <w:szCs w:val="24"/>
              </w:rPr>
            </w:pPr>
            <w:r w:rsidRPr="008A7159">
              <w:rPr>
                <w:szCs w:val="24"/>
              </w:rPr>
              <w:t>Microsoft Excel</w:t>
            </w:r>
          </w:p>
        </w:tc>
        <w:tc>
          <w:tcPr>
            <w:tcW w:w="492" w:type="dxa"/>
            <w:shd w:val="clear" w:color="auto" w:fill="auto"/>
          </w:tcPr>
          <w:p w:rsidR="00D84B9F" w:rsidRPr="008A7159" w:rsidRDefault="00D84B9F" w:rsidP="008A7159">
            <w:pPr>
              <w:pStyle w:val="a4"/>
              <w:spacing w:after="0" w:line="300" w:lineRule="auto"/>
              <w:ind w:left="0"/>
              <w:rPr>
                <w:szCs w:val="24"/>
              </w:rPr>
            </w:pPr>
            <w:r w:rsidRPr="008A7159">
              <w:rPr>
                <w:szCs w:val="24"/>
              </w:rPr>
              <w:t>2</w:t>
            </w:r>
          </w:p>
        </w:tc>
        <w:tc>
          <w:tcPr>
            <w:tcW w:w="4328" w:type="dxa"/>
            <w:shd w:val="clear" w:color="auto" w:fill="auto"/>
          </w:tcPr>
          <w:p w:rsidR="00D84B9F" w:rsidRPr="008A7159" w:rsidRDefault="00D84B9F" w:rsidP="008A7159">
            <w:pPr>
              <w:pStyle w:val="a4"/>
              <w:spacing w:after="0" w:line="300" w:lineRule="auto"/>
              <w:ind w:left="0"/>
              <w:rPr>
                <w:szCs w:val="24"/>
              </w:rPr>
            </w:pPr>
            <w:r w:rsidRPr="008A7159">
              <w:rPr>
                <w:szCs w:val="24"/>
              </w:rPr>
              <w:t>.txt</w:t>
            </w:r>
          </w:p>
        </w:tc>
      </w:tr>
      <w:tr w:rsidR="00D84B9F" w:rsidRPr="00387AD5" w:rsidTr="008A7159">
        <w:tc>
          <w:tcPr>
            <w:tcW w:w="551" w:type="dxa"/>
            <w:shd w:val="clear" w:color="auto" w:fill="auto"/>
          </w:tcPr>
          <w:p w:rsidR="00D84B9F" w:rsidRPr="008A7159" w:rsidRDefault="00D84B9F" w:rsidP="008A7159">
            <w:pPr>
              <w:pStyle w:val="a4"/>
              <w:spacing w:after="0" w:line="300" w:lineRule="auto"/>
              <w:ind w:left="0"/>
              <w:rPr>
                <w:szCs w:val="24"/>
              </w:rPr>
            </w:pPr>
            <w:r w:rsidRPr="008A7159">
              <w:rPr>
                <w:szCs w:val="24"/>
              </w:rPr>
              <w:t>3</w:t>
            </w:r>
          </w:p>
        </w:tc>
        <w:tc>
          <w:tcPr>
            <w:tcW w:w="4127" w:type="dxa"/>
            <w:shd w:val="clear" w:color="auto" w:fill="auto"/>
          </w:tcPr>
          <w:p w:rsidR="00D84B9F" w:rsidRPr="008A7159" w:rsidRDefault="00D84B9F" w:rsidP="008A7159">
            <w:pPr>
              <w:pStyle w:val="a4"/>
              <w:spacing w:after="0" w:line="300" w:lineRule="auto"/>
              <w:ind w:left="0"/>
              <w:rPr>
                <w:szCs w:val="24"/>
              </w:rPr>
            </w:pPr>
            <w:r w:rsidRPr="008A7159">
              <w:rPr>
                <w:szCs w:val="24"/>
              </w:rPr>
              <w:t>Блокнот</w:t>
            </w:r>
          </w:p>
        </w:tc>
        <w:tc>
          <w:tcPr>
            <w:tcW w:w="492" w:type="dxa"/>
            <w:shd w:val="clear" w:color="auto" w:fill="auto"/>
          </w:tcPr>
          <w:p w:rsidR="00D84B9F" w:rsidRPr="008A7159" w:rsidRDefault="00D84B9F" w:rsidP="008A7159">
            <w:pPr>
              <w:pStyle w:val="a4"/>
              <w:spacing w:after="0" w:line="300" w:lineRule="auto"/>
              <w:ind w:left="0"/>
              <w:rPr>
                <w:szCs w:val="24"/>
              </w:rPr>
            </w:pPr>
            <w:r w:rsidRPr="008A7159">
              <w:rPr>
                <w:szCs w:val="24"/>
              </w:rPr>
              <w:t>3</w:t>
            </w:r>
          </w:p>
        </w:tc>
        <w:tc>
          <w:tcPr>
            <w:tcW w:w="4328" w:type="dxa"/>
            <w:shd w:val="clear" w:color="auto" w:fill="auto"/>
          </w:tcPr>
          <w:p w:rsidR="00D84B9F" w:rsidRPr="008A7159" w:rsidRDefault="00D84B9F" w:rsidP="008A7159">
            <w:pPr>
              <w:pStyle w:val="a4"/>
              <w:spacing w:after="0" w:line="300" w:lineRule="auto"/>
              <w:ind w:left="0"/>
              <w:rPr>
                <w:szCs w:val="24"/>
              </w:rPr>
            </w:pPr>
            <w:r w:rsidRPr="008A7159">
              <w:rPr>
                <w:szCs w:val="24"/>
              </w:rPr>
              <w:t>.xls</w:t>
            </w:r>
          </w:p>
        </w:tc>
      </w:tr>
      <w:tr w:rsidR="00D84B9F" w:rsidRPr="00387AD5" w:rsidTr="008A7159">
        <w:tc>
          <w:tcPr>
            <w:tcW w:w="551" w:type="dxa"/>
            <w:shd w:val="clear" w:color="auto" w:fill="auto"/>
          </w:tcPr>
          <w:p w:rsidR="00D84B9F" w:rsidRPr="008A7159" w:rsidRDefault="00D84B9F" w:rsidP="008A7159">
            <w:pPr>
              <w:pStyle w:val="a4"/>
              <w:spacing w:after="0" w:line="300" w:lineRule="auto"/>
              <w:ind w:left="0"/>
              <w:rPr>
                <w:szCs w:val="24"/>
              </w:rPr>
            </w:pPr>
            <w:r w:rsidRPr="008A7159">
              <w:rPr>
                <w:szCs w:val="24"/>
              </w:rPr>
              <w:t>4</w:t>
            </w:r>
          </w:p>
        </w:tc>
        <w:tc>
          <w:tcPr>
            <w:tcW w:w="4127" w:type="dxa"/>
            <w:shd w:val="clear" w:color="auto" w:fill="auto"/>
          </w:tcPr>
          <w:p w:rsidR="00D84B9F" w:rsidRPr="008A7159" w:rsidRDefault="00D84B9F" w:rsidP="008A7159">
            <w:pPr>
              <w:pStyle w:val="a4"/>
              <w:spacing w:after="0" w:line="300" w:lineRule="auto"/>
              <w:ind w:left="0"/>
              <w:rPr>
                <w:szCs w:val="24"/>
              </w:rPr>
            </w:pPr>
            <w:r w:rsidRPr="008A7159">
              <w:rPr>
                <w:szCs w:val="24"/>
              </w:rPr>
              <w:t>Power Point</w:t>
            </w:r>
          </w:p>
        </w:tc>
        <w:tc>
          <w:tcPr>
            <w:tcW w:w="492" w:type="dxa"/>
            <w:shd w:val="clear" w:color="auto" w:fill="auto"/>
          </w:tcPr>
          <w:p w:rsidR="00D84B9F" w:rsidRPr="008A7159" w:rsidRDefault="00D84B9F" w:rsidP="008A7159">
            <w:pPr>
              <w:pStyle w:val="a4"/>
              <w:spacing w:after="0" w:line="300" w:lineRule="auto"/>
              <w:ind w:left="0"/>
              <w:rPr>
                <w:szCs w:val="24"/>
              </w:rPr>
            </w:pPr>
            <w:r w:rsidRPr="008A7159">
              <w:rPr>
                <w:szCs w:val="24"/>
              </w:rPr>
              <w:t>4</w:t>
            </w:r>
          </w:p>
        </w:tc>
        <w:tc>
          <w:tcPr>
            <w:tcW w:w="4328" w:type="dxa"/>
            <w:shd w:val="clear" w:color="auto" w:fill="auto"/>
          </w:tcPr>
          <w:p w:rsidR="00D84B9F" w:rsidRPr="008A7159" w:rsidRDefault="00D84B9F" w:rsidP="008A7159">
            <w:pPr>
              <w:pStyle w:val="a4"/>
              <w:spacing w:after="0" w:line="300" w:lineRule="auto"/>
              <w:ind w:left="0"/>
              <w:rPr>
                <w:szCs w:val="24"/>
              </w:rPr>
            </w:pPr>
            <w:r w:rsidRPr="008A7159">
              <w:rPr>
                <w:szCs w:val="24"/>
              </w:rPr>
              <w:t>.doc</w:t>
            </w:r>
          </w:p>
        </w:tc>
      </w:tr>
    </w:tbl>
    <w:p w:rsidR="00D84B9F" w:rsidRPr="00387AD5" w:rsidRDefault="00D84B9F" w:rsidP="00D84B9F">
      <w:pPr>
        <w:pStyle w:val="a4"/>
        <w:spacing w:after="0" w:line="300" w:lineRule="auto"/>
        <w:ind w:left="0"/>
        <w:rPr>
          <w:b/>
          <w:i/>
          <w:szCs w:val="24"/>
        </w:rPr>
      </w:pPr>
      <w:r w:rsidRPr="00387AD5">
        <w:rPr>
          <w:b/>
          <w:i/>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387AD5" w:rsidTr="008A7159">
        <w:trPr>
          <w:trHeight w:val="194"/>
        </w:trPr>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4</w:t>
            </w:r>
          </w:p>
        </w:tc>
      </w:tr>
      <w:tr w:rsidR="00D84B9F" w:rsidRPr="00387AD5" w:rsidTr="008A7159">
        <w:trPr>
          <w:trHeight w:val="256"/>
        </w:trPr>
        <w:tc>
          <w:tcPr>
            <w:tcW w:w="2374" w:type="dxa"/>
            <w:shd w:val="clear" w:color="auto" w:fill="auto"/>
          </w:tcPr>
          <w:p w:rsidR="00D84B9F" w:rsidRPr="008A7159" w:rsidRDefault="00D84B9F" w:rsidP="008A7159">
            <w:pPr>
              <w:pStyle w:val="a4"/>
              <w:spacing w:after="0" w:line="300" w:lineRule="auto"/>
              <w:ind w:left="0"/>
              <w:rPr>
                <w:szCs w:val="24"/>
              </w:rPr>
            </w:pPr>
          </w:p>
        </w:tc>
        <w:tc>
          <w:tcPr>
            <w:tcW w:w="2374" w:type="dxa"/>
            <w:shd w:val="clear" w:color="auto" w:fill="auto"/>
          </w:tcPr>
          <w:p w:rsidR="00D84B9F" w:rsidRPr="008A7159" w:rsidRDefault="00D84B9F" w:rsidP="008A7159">
            <w:pPr>
              <w:pStyle w:val="a4"/>
              <w:spacing w:after="0" w:line="300" w:lineRule="auto"/>
              <w:ind w:left="0"/>
              <w:rPr>
                <w:szCs w:val="24"/>
              </w:rPr>
            </w:pPr>
          </w:p>
        </w:tc>
        <w:tc>
          <w:tcPr>
            <w:tcW w:w="2374" w:type="dxa"/>
            <w:shd w:val="clear" w:color="auto" w:fill="auto"/>
          </w:tcPr>
          <w:p w:rsidR="00D84B9F" w:rsidRPr="008A7159" w:rsidRDefault="00D84B9F" w:rsidP="008A7159">
            <w:pPr>
              <w:pStyle w:val="a4"/>
              <w:spacing w:after="0" w:line="300" w:lineRule="auto"/>
              <w:ind w:left="0"/>
              <w:rPr>
                <w:szCs w:val="24"/>
              </w:rPr>
            </w:pPr>
          </w:p>
        </w:tc>
        <w:tc>
          <w:tcPr>
            <w:tcW w:w="2375" w:type="dxa"/>
            <w:shd w:val="clear" w:color="auto" w:fill="auto"/>
          </w:tcPr>
          <w:p w:rsidR="00D84B9F" w:rsidRPr="008A7159" w:rsidRDefault="00D84B9F" w:rsidP="008A7159">
            <w:pPr>
              <w:pStyle w:val="a4"/>
              <w:spacing w:after="0" w:line="300" w:lineRule="auto"/>
              <w:ind w:left="0"/>
              <w:rPr>
                <w:szCs w:val="24"/>
              </w:rPr>
            </w:pPr>
          </w:p>
        </w:tc>
      </w:tr>
    </w:tbl>
    <w:p w:rsidR="00D84B9F" w:rsidRPr="001305D4" w:rsidRDefault="00D84B9F" w:rsidP="008A7159">
      <w:pPr>
        <w:pStyle w:val="a4"/>
        <w:numPr>
          <w:ilvl w:val="0"/>
          <w:numId w:val="23"/>
        </w:numPr>
        <w:tabs>
          <w:tab w:val="left" w:pos="284"/>
        </w:tabs>
        <w:spacing w:before="240" w:after="0" w:line="300" w:lineRule="auto"/>
        <w:ind w:left="0" w:firstLine="0"/>
        <w:rPr>
          <w:b/>
          <w:i/>
          <w:szCs w:val="24"/>
        </w:rPr>
      </w:pPr>
      <w:r w:rsidRPr="001305D4">
        <w:rPr>
          <w:b/>
          <w:i/>
          <w:szCs w:val="24"/>
        </w:rPr>
        <w:t>Для создания сноски к термину в Word установите верную последовательность действий:</w:t>
      </w:r>
    </w:p>
    <w:p w:rsidR="00D84B9F" w:rsidRPr="00387AD5" w:rsidRDefault="00D84B9F" w:rsidP="008A7159">
      <w:pPr>
        <w:pStyle w:val="a4"/>
        <w:numPr>
          <w:ilvl w:val="0"/>
          <w:numId w:val="24"/>
        </w:numPr>
        <w:spacing w:after="0" w:line="300" w:lineRule="auto"/>
        <w:ind w:left="0" w:firstLine="0"/>
        <w:rPr>
          <w:szCs w:val="24"/>
        </w:rPr>
      </w:pPr>
      <w:r w:rsidRPr="00387AD5">
        <w:rPr>
          <w:szCs w:val="24"/>
        </w:rPr>
        <w:t xml:space="preserve">Установить курсор сразу после поясняемого слова </w:t>
      </w:r>
    </w:p>
    <w:p w:rsidR="00D84B9F" w:rsidRPr="00387AD5" w:rsidRDefault="00D84B9F" w:rsidP="008A7159">
      <w:pPr>
        <w:pStyle w:val="a4"/>
        <w:numPr>
          <w:ilvl w:val="0"/>
          <w:numId w:val="24"/>
        </w:numPr>
        <w:spacing w:after="0" w:line="300" w:lineRule="auto"/>
        <w:ind w:left="0" w:firstLine="0"/>
        <w:rPr>
          <w:szCs w:val="24"/>
        </w:rPr>
      </w:pPr>
      <w:r w:rsidRPr="00387AD5">
        <w:rPr>
          <w:szCs w:val="24"/>
        </w:rPr>
        <w:t xml:space="preserve">На ленте выбрать вкладку Ссылки </w:t>
      </w:r>
    </w:p>
    <w:p w:rsidR="00D84B9F" w:rsidRPr="00387AD5" w:rsidRDefault="00D84B9F" w:rsidP="008A7159">
      <w:pPr>
        <w:pStyle w:val="a4"/>
        <w:numPr>
          <w:ilvl w:val="0"/>
          <w:numId w:val="24"/>
        </w:numPr>
        <w:spacing w:after="0" w:line="300" w:lineRule="auto"/>
        <w:ind w:left="0" w:firstLine="0"/>
        <w:rPr>
          <w:szCs w:val="24"/>
        </w:rPr>
      </w:pPr>
      <w:r w:rsidRPr="00387AD5">
        <w:rPr>
          <w:szCs w:val="24"/>
        </w:rPr>
        <w:t xml:space="preserve">Написать пояснение в месте, указанном курсором </w:t>
      </w:r>
    </w:p>
    <w:p w:rsidR="00D84B9F" w:rsidRDefault="00D84B9F" w:rsidP="008A7159">
      <w:pPr>
        <w:pStyle w:val="a4"/>
        <w:numPr>
          <w:ilvl w:val="0"/>
          <w:numId w:val="24"/>
        </w:numPr>
        <w:spacing w:after="0" w:line="300" w:lineRule="auto"/>
        <w:ind w:left="0" w:firstLine="0"/>
        <w:rPr>
          <w:szCs w:val="24"/>
        </w:rPr>
      </w:pPr>
      <w:r w:rsidRPr="00387AD5">
        <w:rPr>
          <w:szCs w:val="24"/>
        </w:rPr>
        <w:t xml:space="preserve">Из группы Сноски выбрать инструмент Вставить сноску </w:t>
      </w:r>
    </w:p>
    <w:p w:rsidR="00D84B9F" w:rsidRPr="001305D4" w:rsidRDefault="00D84B9F" w:rsidP="00D84B9F">
      <w:pPr>
        <w:spacing w:after="0" w:line="300" w:lineRule="auto"/>
        <w:jc w:val="both"/>
        <w:rPr>
          <w:b/>
          <w:i/>
          <w:sz w:val="24"/>
          <w:szCs w:val="24"/>
        </w:rPr>
      </w:pPr>
      <w:r w:rsidRPr="001305D4">
        <w:rPr>
          <w:b/>
          <w:i/>
          <w:sz w:val="24"/>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387AD5" w:rsidTr="008A7159">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4</w:t>
            </w:r>
          </w:p>
        </w:tc>
      </w:tr>
      <w:tr w:rsidR="00D84B9F" w:rsidRPr="00387AD5" w:rsidTr="008A7159">
        <w:tc>
          <w:tcPr>
            <w:tcW w:w="2374" w:type="dxa"/>
            <w:shd w:val="clear" w:color="auto" w:fill="auto"/>
          </w:tcPr>
          <w:p w:rsidR="00D84B9F" w:rsidRPr="008A7159" w:rsidRDefault="00D84B9F" w:rsidP="008A7159">
            <w:pPr>
              <w:pStyle w:val="a4"/>
              <w:spacing w:after="0" w:line="300" w:lineRule="auto"/>
              <w:ind w:left="0"/>
              <w:rPr>
                <w:szCs w:val="24"/>
              </w:rPr>
            </w:pPr>
          </w:p>
        </w:tc>
        <w:tc>
          <w:tcPr>
            <w:tcW w:w="2374" w:type="dxa"/>
            <w:shd w:val="clear" w:color="auto" w:fill="auto"/>
          </w:tcPr>
          <w:p w:rsidR="00D84B9F" w:rsidRPr="008A7159" w:rsidRDefault="00D84B9F" w:rsidP="008A7159">
            <w:pPr>
              <w:pStyle w:val="a4"/>
              <w:spacing w:after="0" w:line="300" w:lineRule="auto"/>
              <w:ind w:left="0"/>
              <w:rPr>
                <w:szCs w:val="24"/>
              </w:rPr>
            </w:pPr>
          </w:p>
        </w:tc>
        <w:tc>
          <w:tcPr>
            <w:tcW w:w="2374" w:type="dxa"/>
            <w:shd w:val="clear" w:color="auto" w:fill="auto"/>
          </w:tcPr>
          <w:p w:rsidR="00D84B9F" w:rsidRPr="008A7159" w:rsidRDefault="00D84B9F" w:rsidP="008A7159">
            <w:pPr>
              <w:pStyle w:val="a4"/>
              <w:spacing w:after="0" w:line="300" w:lineRule="auto"/>
              <w:ind w:left="0"/>
              <w:rPr>
                <w:szCs w:val="24"/>
              </w:rPr>
            </w:pPr>
          </w:p>
        </w:tc>
        <w:tc>
          <w:tcPr>
            <w:tcW w:w="2375" w:type="dxa"/>
            <w:shd w:val="clear" w:color="auto" w:fill="auto"/>
          </w:tcPr>
          <w:p w:rsidR="00D84B9F" w:rsidRPr="008A7159" w:rsidRDefault="00D84B9F" w:rsidP="008A7159">
            <w:pPr>
              <w:pStyle w:val="a4"/>
              <w:spacing w:after="0" w:line="300" w:lineRule="auto"/>
              <w:ind w:left="0"/>
              <w:rPr>
                <w:szCs w:val="24"/>
              </w:rPr>
            </w:pPr>
          </w:p>
        </w:tc>
      </w:tr>
    </w:tbl>
    <w:p w:rsidR="00D84B9F" w:rsidRDefault="00D84B9F" w:rsidP="00D84B9F">
      <w:pPr>
        <w:spacing w:line="300" w:lineRule="auto"/>
        <w:jc w:val="center"/>
        <w:rPr>
          <w:b/>
        </w:rPr>
      </w:pPr>
      <w:r w:rsidRPr="00942BFA">
        <w:rPr>
          <w:b/>
        </w:rPr>
        <w:t>Оборудование, материалы, инструменты</w:t>
      </w:r>
    </w:p>
    <w:p w:rsidR="00D84B9F" w:rsidRPr="00B82ECD" w:rsidRDefault="00D84B9F" w:rsidP="008A7159">
      <w:pPr>
        <w:pStyle w:val="a4"/>
        <w:numPr>
          <w:ilvl w:val="0"/>
          <w:numId w:val="25"/>
        </w:numPr>
        <w:spacing w:after="0" w:line="300" w:lineRule="auto"/>
        <w:ind w:left="0" w:firstLine="0"/>
        <w:rPr>
          <w:b/>
          <w:i/>
          <w:szCs w:val="24"/>
        </w:rPr>
      </w:pPr>
      <w:r w:rsidRPr="00B82ECD">
        <w:rPr>
          <w:b/>
          <w:i/>
          <w:szCs w:val="24"/>
        </w:rPr>
        <w:t>Пейджер, радиотелефон, факсимальные аппараты, модемы - это устройства относятся к ...</w:t>
      </w:r>
    </w:p>
    <w:p w:rsidR="00D84B9F" w:rsidRPr="00B82ECD" w:rsidRDefault="00D84B9F" w:rsidP="008A7159">
      <w:pPr>
        <w:pStyle w:val="a4"/>
        <w:numPr>
          <w:ilvl w:val="0"/>
          <w:numId w:val="13"/>
        </w:numPr>
        <w:spacing w:after="0" w:line="300" w:lineRule="auto"/>
        <w:ind w:left="0" w:firstLine="0"/>
        <w:rPr>
          <w:szCs w:val="24"/>
        </w:rPr>
      </w:pPr>
      <w:r w:rsidRPr="00B82ECD">
        <w:rPr>
          <w:szCs w:val="24"/>
        </w:rPr>
        <w:t>средствам телекоммуникации</w:t>
      </w:r>
    </w:p>
    <w:p w:rsidR="00D84B9F" w:rsidRPr="00B82ECD" w:rsidRDefault="00D84B9F" w:rsidP="008A7159">
      <w:pPr>
        <w:pStyle w:val="a4"/>
        <w:numPr>
          <w:ilvl w:val="0"/>
          <w:numId w:val="13"/>
        </w:numPr>
        <w:spacing w:after="0" w:line="300" w:lineRule="auto"/>
        <w:ind w:left="0" w:firstLine="0"/>
        <w:rPr>
          <w:szCs w:val="24"/>
        </w:rPr>
      </w:pPr>
      <w:r w:rsidRPr="00B82ECD">
        <w:rPr>
          <w:szCs w:val="24"/>
        </w:rPr>
        <w:t>периферийным устройствам</w:t>
      </w:r>
    </w:p>
    <w:p w:rsidR="00D84B9F" w:rsidRPr="00B82ECD" w:rsidRDefault="00D84B9F" w:rsidP="008A7159">
      <w:pPr>
        <w:pStyle w:val="a4"/>
        <w:numPr>
          <w:ilvl w:val="0"/>
          <w:numId w:val="13"/>
        </w:numPr>
        <w:spacing w:after="0" w:line="300" w:lineRule="auto"/>
        <w:ind w:left="0" w:firstLine="0"/>
        <w:rPr>
          <w:szCs w:val="24"/>
        </w:rPr>
      </w:pPr>
      <w:r w:rsidRPr="00B82ECD">
        <w:rPr>
          <w:szCs w:val="24"/>
        </w:rPr>
        <w:t>устройствам обработки информации</w:t>
      </w:r>
    </w:p>
    <w:p w:rsidR="00D84B9F" w:rsidRDefault="00D84B9F" w:rsidP="008A7159">
      <w:pPr>
        <w:pStyle w:val="a4"/>
        <w:numPr>
          <w:ilvl w:val="0"/>
          <w:numId w:val="13"/>
        </w:numPr>
        <w:spacing w:after="0" w:line="300" w:lineRule="auto"/>
        <w:ind w:left="0" w:firstLine="0"/>
        <w:rPr>
          <w:szCs w:val="24"/>
        </w:rPr>
      </w:pPr>
      <w:r w:rsidRPr="00B82ECD">
        <w:rPr>
          <w:szCs w:val="24"/>
        </w:rPr>
        <w:t>устройствам ввода информации</w:t>
      </w:r>
    </w:p>
    <w:p w:rsidR="00D84B9F" w:rsidRDefault="00D84B9F" w:rsidP="00D84B9F">
      <w:pPr>
        <w:pStyle w:val="a4"/>
        <w:spacing w:after="0" w:line="300" w:lineRule="auto"/>
        <w:ind w:left="0"/>
        <w:rPr>
          <w:szCs w:val="24"/>
        </w:rPr>
      </w:pPr>
    </w:p>
    <w:p w:rsidR="00D84B9F" w:rsidRDefault="00D84B9F" w:rsidP="008A7159">
      <w:pPr>
        <w:pStyle w:val="a4"/>
        <w:numPr>
          <w:ilvl w:val="0"/>
          <w:numId w:val="25"/>
        </w:numPr>
        <w:spacing w:after="0" w:line="300" w:lineRule="auto"/>
        <w:ind w:left="0" w:firstLine="0"/>
        <w:rPr>
          <w:b/>
          <w:i/>
          <w:szCs w:val="24"/>
        </w:rPr>
      </w:pPr>
      <w:r w:rsidRPr="00B82ECD">
        <w:rPr>
          <w:b/>
          <w:i/>
          <w:szCs w:val="24"/>
        </w:rPr>
        <w:t>_______________ штрихко́да – это устройство, которое считывает штрихкод, нанесённый на упаковку товара, и передаёт эту информацию в компьютер</w:t>
      </w:r>
      <w:r>
        <w:rPr>
          <w:b/>
          <w:i/>
          <w:szCs w:val="24"/>
        </w:rPr>
        <w:t>.</w:t>
      </w:r>
    </w:p>
    <w:p w:rsidR="00D84B9F" w:rsidRDefault="00D84B9F" w:rsidP="00D84B9F">
      <w:pPr>
        <w:pStyle w:val="a4"/>
        <w:spacing w:after="0" w:line="300" w:lineRule="auto"/>
        <w:ind w:left="0"/>
        <w:rPr>
          <w:b/>
          <w:i/>
          <w:szCs w:val="24"/>
        </w:rPr>
      </w:pPr>
    </w:p>
    <w:p w:rsidR="00D84B9F" w:rsidRPr="00B82ECD" w:rsidRDefault="00D84B9F" w:rsidP="008A7159">
      <w:pPr>
        <w:pStyle w:val="a4"/>
        <w:numPr>
          <w:ilvl w:val="0"/>
          <w:numId w:val="25"/>
        </w:numPr>
        <w:spacing w:after="0" w:line="300" w:lineRule="auto"/>
        <w:ind w:left="0" w:firstLine="0"/>
        <w:rPr>
          <w:b/>
          <w:i/>
          <w:szCs w:val="24"/>
        </w:rPr>
      </w:pPr>
      <w:r w:rsidRPr="00B82ECD">
        <w:rPr>
          <w:b/>
          <w:i/>
          <w:szCs w:val="24"/>
        </w:rPr>
        <w:t>Установите соответствие между устройствами компьютера и функциями, которые они выполняют: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3969"/>
        <w:gridCol w:w="426"/>
        <w:gridCol w:w="4677"/>
      </w:tblGrid>
      <w:tr w:rsidR="00D84B9F" w:rsidRPr="00942BFA" w:rsidTr="008A7159">
        <w:tc>
          <w:tcPr>
            <w:tcW w:w="425" w:type="dxa"/>
            <w:shd w:val="clear" w:color="auto" w:fill="auto"/>
          </w:tcPr>
          <w:p w:rsidR="00D84B9F" w:rsidRPr="008A7159" w:rsidRDefault="00D84B9F" w:rsidP="008A7159">
            <w:pPr>
              <w:pStyle w:val="a4"/>
              <w:spacing w:after="0" w:line="300" w:lineRule="auto"/>
              <w:ind w:left="0" w:firstLine="18"/>
              <w:rPr>
                <w:szCs w:val="24"/>
              </w:rPr>
            </w:pPr>
            <w:r w:rsidRPr="008A7159">
              <w:rPr>
                <w:szCs w:val="24"/>
              </w:rPr>
              <w:t>1</w:t>
            </w:r>
          </w:p>
        </w:tc>
        <w:tc>
          <w:tcPr>
            <w:tcW w:w="3969" w:type="dxa"/>
            <w:shd w:val="clear" w:color="auto" w:fill="auto"/>
          </w:tcPr>
          <w:p w:rsidR="00D84B9F" w:rsidRPr="008A7159" w:rsidRDefault="00D84B9F" w:rsidP="008A7159">
            <w:pPr>
              <w:pStyle w:val="a4"/>
              <w:spacing w:after="0" w:line="300" w:lineRule="auto"/>
              <w:ind w:left="0" w:firstLine="18"/>
              <w:rPr>
                <w:szCs w:val="24"/>
              </w:rPr>
            </w:pPr>
            <w:r w:rsidRPr="008A7159">
              <w:rPr>
                <w:szCs w:val="24"/>
              </w:rPr>
              <w:t>Сканер</w:t>
            </w:r>
          </w:p>
        </w:tc>
        <w:tc>
          <w:tcPr>
            <w:tcW w:w="426" w:type="dxa"/>
            <w:shd w:val="clear" w:color="auto" w:fill="auto"/>
          </w:tcPr>
          <w:p w:rsidR="00D84B9F" w:rsidRPr="008A7159" w:rsidRDefault="00D84B9F" w:rsidP="008A7159">
            <w:pPr>
              <w:pStyle w:val="a4"/>
              <w:spacing w:after="0" w:line="300" w:lineRule="auto"/>
              <w:ind w:left="0" w:firstLine="18"/>
              <w:rPr>
                <w:szCs w:val="24"/>
              </w:rPr>
            </w:pPr>
            <w:r w:rsidRPr="008A7159">
              <w:rPr>
                <w:szCs w:val="24"/>
              </w:rPr>
              <w:t>1</w:t>
            </w:r>
          </w:p>
        </w:tc>
        <w:tc>
          <w:tcPr>
            <w:tcW w:w="4677" w:type="dxa"/>
            <w:shd w:val="clear" w:color="auto" w:fill="auto"/>
          </w:tcPr>
          <w:p w:rsidR="00D84B9F" w:rsidRPr="008A7159" w:rsidRDefault="00D84B9F" w:rsidP="008A7159">
            <w:pPr>
              <w:pStyle w:val="a4"/>
              <w:spacing w:after="0" w:line="300" w:lineRule="auto"/>
              <w:ind w:left="0" w:firstLine="18"/>
              <w:rPr>
                <w:szCs w:val="24"/>
              </w:rPr>
            </w:pPr>
            <w:r w:rsidRPr="008A7159">
              <w:rPr>
                <w:szCs w:val="24"/>
              </w:rPr>
              <w:t>Обработка информации</w:t>
            </w:r>
          </w:p>
        </w:tc>
      </w:tr>
      <w:tr w:rsidR="00D84B9F" w:rsidRPr="00942BFA" w:rsidTr="008A7159">
        <w:tc>
          <w:tcPr>
            <w:tcW w:w="425" w:type="dxa"/>
            <w:shd w:val="clear" w:color="auto" w:fill="auto"/>
          </w:tcPr>
          <w:p w:rsidR="00D84B9F" w:rsidRPr="008A7159" w:rsidRDefault="00D84B9F" w:rsidP="008A7159">
            <w:pPr>
              <w:pStyle w:val="a4"/>
              <w:spacing w:after="0" w:line="300" w:lineRule="auto"/>
              <w:ind w:left="0" w:firstLine="18"/>
              <w:rPr>
                <w:szCs w:val="24"/>
              </w:rPr>
            </w:pPr>
            <w:r w:rsidRPr="008A7159">
              <w:rPr>
                <w:szCs w:val="24"/>
              </w:rPr>
              <w:t>2</w:t>
            </w:r>
          </w:p>
        </w:tc>
        <w:tc>
          <w:tcPr>
            <w:tcW w:w="3969" w:type="dxa"/>
            <w:shd w:val="clear" w:color="auto" w:fill="auto"/>
          </w:tcPr>
          <w:p w:rsidR="00D84B9F" w:rsidRPr="008A7159" w:rsidRDefault="00D84B9F" w:rsidP="008A7159">
            <w:pPr>
              <w:pStyle w:val="a4"/>
              <w:spacing w:after="0" w:line="300" w:lineRule="auto"/>
              <w:ind w:left="0" w:firstLine="18"/>
              <w:rPr>
                <w:szCs w:val="24"/>
              </w:rPr>
            </w:pPr>
            <w:r w:rsidRPr="008A7159">
              <w:rPr>
                <w:szCs w:val="24"/>
              </w:rPr>
              <w:t>Плоттер</w:t>
            </w:r>
          </w:p>
        </w:tc>
        <w:tc>
          <w:tcPr>
            <w:tcW w:w="426" w:type="dxa"/>
            <w:shd w:val="clear" w:color="auto" w:fill="auto"/>
          </w:tcPr>
          <w:p w:rsidR="00D84B9F" w:rsidRPr="008A7159" w:rsidRDefault="00D84B9F" w:rsidP="008A7159">
            <w:pPr>
              <w:pStyle w:val="a4"/>
              <w:spacing w:after="0" w:line="300" w:lineRule="auto"/>
              <w:ind w:left="0" w:firstLine="18"/>
              <w:rPr>
                <w:szCs w:val="24"/>
              </w:rPr>
            </w:pPr>
            <w:r w:rsidRPr="008A7159">
              <w:rPr>
                <w:szCs w:val="24"/>
              </w:rPr>
              <w:t>2</w:t>
            </w:r>
          </w:p>
        </w:tc>
        <w:tc>
          <w:tcPr>
            <w:tcW w:w="4677" w:type="dxa"/>
            <w:shd w:val="clear" w:color="auto" w:fill="auto"/>
          </w:tcPr>
          <w:p w:rsidR="00D84B9F" w:rsidRPr="008A7159" w:rsidRDefault="00D84B9F" w:rsidP="008A7159">
            <w:pPr>
              <w:pStyle w:val="a4"/>
              <w:spacing w:after="0" w:line="300" w:lineRule="auto"/>
              <w:ind w:left="0" w:firstLine="18"/>
              <w:rPr>
                <w:szCs w:val="24"/>
              </w:rPr>
            </w:pPr>
            <w:r w:rsidRPr="008A7159">
              <w:rPr>
                <w:szCs w:val="24"/>
              </w:rPr>
              <w:t>Ввод информации</w:t>
            </w:r>
          </w:p>
        </w:tc>
      </w:tr>
      <w:tr w:rsidR="00D84B9F" w:rsidRPr="00942BFA" w:rsidTr="008A7159">
        <w:tc>
          <w:tcPr>
            <w:tcW w:w="425" w:type="dxa"/>
            <w:shd w:val="clear" w:color="auto" w:fill="auto"/>
          </w:tcPr>
          <w:p w:rsidR="00D84B9F" w:rsidRPr="008A7159" w:rsidRDefault="00D84B9F" w:rsidP="008A7159">
            <w:pPr>
              <w:pStyle w:val="a4"/>
              <w:spacing w:after="0" w:line="300" w:lineRule="auto"/>
              <w:ind w:left="0" w:firstLine="18"/>
              <w:rPr>
                <w:szCs w:val="24"/>
              </w:rPr>
            </w:pPr>
            <w:r w:rsidRPr="008A7159">
              <w:rPr>
                <w:szCs w:val="24"/>
              </w:rPr>
              <w:t>3</w:t>
            </w:r>
          </w:p>
        </w:tc>
        <w:tc>
          <w:tcPr>
            <w:tcW w:w="3969" w:type="dxa"/>
            <w:shd w:val="clear" w:color="auto" w:fill="auto"/>
          </w:tcPr>
          <w:p w:rsidR="00D84B9F" w:rsidRPr="008A7159" w:rsidRDefault="00D84B9F" w:rsidP="008A7159">
            <w:pPr>
              <w:pStyle w:val="a4"/>
              <w:spacing w:after="0" w:line="300" w:lineRule="auto"/>
              <w:ind w:left="0" w:firstLine="18"/>
              <w:rPr>
                <w:szCs w:val="24"/>
              </w:rPr>
            </w:pPr>
            <w:r w:rsidRPr="008A7159">
              <w:rPr>
                <w:szCs w:val="24"/>
              </w:rPr>
              <w:t>Винчестер</w:t>
            </w:r>
          </w:p>
        </w:tc>
        <w:tc>
          <w:tcPr>
            <w:tcW w:w="426" w:type="dxa"/>
            <w:shd w:val="clear" w:color="auto" w:fill="auto"/>
          </w:tcPr>
          <w:p w:rsidR="00D84B9F" w:rsidRPr="008A7159" w:rsidRDefault="00D84B9F" w:rsidP="008A7159">
            <w:pPr>
              <w:pStyle w:val="a4"/>
              <w:spacing w:after="0" w:line="300" w:lineRule="auto"/>
              <w:ind w:left="0" w:firstLine="18"/>
              <w:rPr>
                <w:szCs w:val="24"/>
              </w:rPr>
            </w:pPr>
            <w:r w:rsidRPr="008A7159">
              <w:rPr>
                <w:szCs w:val="24"/>
              </w:rPr>
              <w:t>3</w:t>
            </w:r>
          </w:p>
        </w:tc>
        <w:tc>
          <w:tcPr>
            <w:tcW w:w="4677" w:type="dxa"/>
            <w:shd w:val="clear" w:color="auto" w:fill="auto"/>
          </w:tcPr>
          <w:p w:rsidR="00D84B9F" w:rsidRPr="008A7159" w:rsidRDefault="00D84B9F" w:rsidP="008A7159">
            <w:pPr>
              <w:pStyle w:val="a4"/>
              <w:spacing w:after="0" w:line="300" w:lineRule="auto"/>
              <w:ind w:left="0" w:firstLine="18"/>
              <w:rPr>
                <w:szCs w:val="24"/>
              </w:rPr>
            </w:pPr>
            <w:r w:rsidRPr="008A7159">
              <w:rPr>
                <w:szCs w:val="24"/>
              </w:rPr>
              <w:t>Вывод информации</w:t>
            </w:r>
          </w:p>
        </w:tc>
      </w:tr>
      <w:tr w:rsidR="00D84B9F" w:rsidRPr="00942BFA" w:rsidTr="008A7159">
        <w:tc>
          <w:tcPr>
            <w:tcW w:w="425" w:type="dxa"/>
            <w:shd w:val="clear" w:color="auto" w:fill="auto"/>
          </w:tcPr>
          <w:p w:rsidR="00D84B9F" w:rsidRPr="008A7159" w:rsidRDefault="00D84B9F" w:rsidP="008A7159">
            <w:pPr>
              <w:pStyle w:val="a4"/>
              <w:spacing w:after="0" w:line="300" w:lineRule="auto"/>
              <w:ind w:left="0" w:firstLine="18"/>
              <w:rPr>
                <w:szCs w:val="24"/>
              </w:rPr>
            </w:pPr>
            <w:r w:rsidRPr="008A7159">
              <w:rPr>
                <w:szCs w:val="24"/>
              </w:rPr>
              <w:t>4</w:t>
            </w:r>
          </w:p>
        </w:tc>
        <w:tc>
          <w:tcPr>
            <w:tcW w:w="3969" w:type="dxa"/>
            <w:shd w:val="clear" w:color="auto" w:fill="auto"/>
          </w:tcPr>
          <w:p w:rsidR="00D84B9F" w:rsidRPr="008A7159" w:rsidRDefault="00D84B9F" w:rsidP="008A7159">
            <w:pPr>
              <w:pStyle w:val="a4"/>
              <w:spacing w:after="0" w:line="300" w:lineRule="auto"/>
              <w:ind w:left="0" w:firstLine="18"/>
              <w:rPr>
                <w:szCs w:val="24"/>
              </w:rPr>
            </w:pPr>
            <w:r w:rsidRPr="008A7159">
              <w:rPr>
                <w:szCs w:val="24"/>
              </w:rPr>
              <w:t>Процессор</w:t>
            </w:r>
          </w:p>
        </w:tc>
        <w:tc>
          <w:tcPr>
            <w:tcW w:w="426" w:type="dxa"/>
            <w:shd w:val="clear" w:color="auto" w:fill="auto"/>
          </w:tcPr>
          <w:p w:rsidR="00D84B9F" w:rsidRPr="008A7159" w:rsidRDefault="00D84B9F" w:rsidP="008A7159">
            <w:pPr>
              <w:pStyle w:val="a4"/>
              <w:spacing w:after="0" w:line="300" w:lineRule="auto"/>
              <w:ind w:left="0" w:firstLine="18"/>
              <w:rPr>
                <w:szCs w:val="24"/>
              </w:rPr>
            </w:pPr>
            <w:r w:rsidRPr="008A7159">
              <w:rPr>
                <w:szCs w:val="24"/>
              </w:rPr>
              <w:t>4</w:t>
            </w:r>
          </w:p>
        </w:tc>
        <w:tc>
          <w:tcPr>
            <w:tcW w:w="4677" w:type="dxa"/>
            <w:shd w:val="clear" w:color="auto" w:fill="auto"/>
          </w:tcPr>
          <w:p w:rsidR="00D84B9F" w:rsidRPr="008A7159" w:rsidRDefault="00D84B9F" w:rsidP="008A7159">
            <w:pPr>
              <w:pStyle w:val="a4"/>
              <w:spacing w:after="0" w:line="300" w:lineRule="auto"/>
              <w:ind w:left="0" w:firstLine="18"/>
              <w:rPr>
                <w:szCs w:val="24"/>
              </w:rPr>
            </w:pPr>
            <w:r w:rsidRPr="008A7159">
              <w:rPr>
                <w:szCs w:val="24"/>
              </w:rPr>
              <w:t>Хранение информации</w:t>
            </w:r>
          </w:p>
        </w:tc>
      </w:tr>
    </w:tbl>
    <w:p w:rsidR="00D84B9F" w:rsidRPr="00B82ECD" w:rsidRDefault="00D84B9F" w:rsidP="006E2BBF">
      <w:pPr>
        <w:spacing w:after="0" w:line="300" w:lineRule="auto"/>
        <w:jc w:val="both"/>
        <w:rPr>
          <w:b/>
          <w:i/>
          <w:sz w:val="24"/>
          <w:szCs w:val="24"/>
        </w:rPr>
      </w:pPr>
      <w:r w:rsidRPr="00B82ECD">
        <w:rPr>
          <w:b/>
          <w:i/>
          <w:sz w:val="24"/>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4</w:t>
            </w:r>
          </w:p>
        </w:tc>
      </w:tr>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5" w:type="dxa"/>
            <w:shd w:val="clear" w:color="auto" w:fill="auto"/>
          </w:tcPr>
          <w:p w:rsidR="00D84B9F" w:rsidRPr="008A7159" w:rsidRDefault="00D84B9F" w:rsidP="008A7159">
            <w:pPr>
              <w:pStyle w:val="a4"/>
              <w:spacing w:after="0" w:line="300" w:lineRule="auto"/>
              <w:ind w:left="0"/>
              <w:jc w:val="center"/>
              <w:rPr>
                <w:szCs w:val="24"/>
              </w:rPr>
            </w:pPr>
          </w:p>
        </w:tc>
      </w:tr>
    </w:tbl>
    <w:p w:rsidR="00D84B9F" w:rsidRDefault="00D84B9F" w:rsidP="00D84B9F">
      <w:pPr>
        <w:pStyle w:val="a4"/>
        <w:spacing w:after="0" w:line="300" w:lineRule="auto"/>
        <w:ind w:left="0"/>
        <w:rPr>
          <w:b/>
          <w:i/>
          <w:szCs w:val="24"/>
        </w:rPr>
      </w:pPr>
    </w:p>
    <w:p w:rsidR="00D84B9F" w:rsidRPr="00C14385" w:rsidRDefault="00D84B9F" w:rsidP="008A7159">
      <w:pPr>
        <w:pStyle w:val="a4"/>
        <w:numPr>
          <w:ilvl w:val="0"/>
          <w:numId w:val="25"/>
        </w:numPr>
        <w:spacing w:after="0" w:line="300" w:lineRule="auto"/>
        <w:ind w:left="0" w:firstLine="0"/>
        <w:rPr>
          <w:b/>
          <w:i/>
          <w:szCs w:val="24"/>
        </w:rPr>
      </w:pPr>
      <w:r w:rsidRPr="00C14385">
        <w:rPr>
          <w:b/>
          <w:i/>
          <w:szCs w:val="24"/>
        </w:rPr>
        <w:t>Укажите последовательность обработки входящих документов:</w:t>
      </w:r>
    </w:p>
    <w:p w:rsidR="00D84B9F" w:rsidRPr="00C14385" w:rsidRDefault="00D84B9F" w:rsidP="008A7159">
      <w:pPr>
        <w:pStyle w:val="a4"/>
        <w:numPr>
          <w:ilvl w:val="0"/>
          <w:numId w:val="26"/>
        </w:numPr>
        <w:spacing w:after="0" w:line="300" w:lineRule="auto"/>
        <w:ind w:left="0" w:firstLine="0"/>
        <w:rPr>
          <w:szCs w:val="24"/>
        </w:rPr>
      </w:pPr>
      <w:r w:rsidRPr="00C14385">
        <w:rPr>
          <w:szCs w:val="24"/>
        </w:rPr>
        <w:t>регистрация;</w:t>
      </w:r>
    </w:p>
    <w:p w:rsidR="00D84B9F" w:rsidRPr="00C14385" w:rsidRDefault="00D84B9F" w:rsidP="008A7159">
      <w:pPr>
        <w:pStyle w:val="a4"/>
        <w:numPr>
          <w:ilvl w:val="0"/>
          <w:numId w:val="26"/>
        </w:numPr>
        <w:spacing w:after="0" w:line="300" w:lineRule="auto"/>
        <w:ind w:left="0" w:firstLine="0"/>
        <w:rPr>
          <w:szCs w:val="24"/>
        </w:rPr>
      </w:pPr>
      <w:r w:rsidRPr="00C14385">
        <w:rPr>
          <w:szCs w:val="24"/>
        </w:rPr>
        <w:t>прием и первичная обработка документов</w:t>
      </w:r>
    </w:p>
    <w:p w:rsidR="00D84B9F" w:rsidRPr="00C14385" w:rsidRDefault="00D84B9F" w:rsidP="008A7159">
      <w:pPr>
        <w:pStyle w:val="a4"/>
        <w:numPr>
          <w:ilvl w:val="0"/>
          <w:numId w:val="26"/>
        </w:numPr>
        <w:spacing w:after="0" w:line="300" w:lineRule="auto"/>
        <w:ind w:left="0" w:firstLine="0"/>
        <w:rPr>
          <w:szCs w:val="24"/>
        </w:rPr>
      </w:pPr>
      <w:r w:rsidRPr="00C14385">
        <w:rPr>
          <w:szCs w:val="24"/>
        </w:rPr>
        <w:t>рассмотрение документов руководством и передача на исполнение</w:t>
      </w:r>
    </w:p>
    <w:p w:rsidR="00D84B9F" w:rsidRPr="00942BFA" w:rsidRDefault="00D84B9F" w:rsidP="008A7159">
      <w:pPr>
        <w:pStyle w:val="a4"/>
        <w:numPr>
          <w:ilvl w:val="0"/>
          <w:numId w:val="26"/>
        </w:numPr>
        <w:spacing w:after="0" w:line="300" w:lineRule="auto"/>
        <w:ind w:left="0" w:firstLine="0"/>
        <w:rPr>
          <w:sz w:val="28"/>
          <w:szCs w:val="28"/>
        </w:rPr>
      </w:pPr>
      <w:r w:rsidRPr="00C14385">
        <w:rPr>
          <w:szCs w:val="24"/>
        </w:rPr>
        <w:t>предварительное рассмотрение и распределение документов</w:t>
      </w:r>
    </w:p>
    <w:p w:rsidR="00D84B9F" w:rsidRPr="00DD0694" w:rsidRDefault="00D84B9F" w:rsidP="00D84B9F">
      <w:pPr>
        <w:spacing w:after="0" w:line="300" w:lineRule="auto"/>
        <w:jc w:val="both"/>
        <w:rPr>
          <w:b/>
          <w:i/>
          <w:sz w:val="24"/>
          <w:szCs w:val="24"/>
        </w:rPr>
      </w:pPr>
      <w:r w:rsidRPr="00DD0694">
        <w:rPr>
          <w:b/>
          <w:i/>
          <w:sz w:val="24"/>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387AD5" w:rsidTr="008A7159">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4</w:t>
            </w:r>
          </w:p>
        </w:tc>
      </w:tr>
      <w:tr w:rsidR="00D84B9F" w:rsidRPr="00387AD5" w:rsidTr="008A7159">
        <w:tc>
          <w:tcPr>
            <w:tcW w:w="2374" w:type="dxa"/>
            <w:shd w:val="clear" w:color="auto" w:fill="auto"/>
          </w:tcPr>
          <w:p w:rsidR="00D84B9F" w:rsidRPr="008A7159" w:rsidRDefault="00D84B9F" w:rsidP="008A7159">
            <w:pPr>
              <w:pStyle w:val="a4"/>
              <w:spacing w:after="0" w:line="300" w:lineRule="auto"/>
              <w:ind w:left="0"/>
              <w:rPr>
                <w:szCs w:val="24"/>
              </w:rPr>
            </w:pPr>
          </w:p>
        </w:tc>
        <w:tc>
          <w:tcPr>
            <w:tcW w:w="2374" w:type="dxa"/>
            <w:shd w:val="clear" w:color="auto" w:fill="auto"/>
          </w:tcPr>
          <w:p w:rsidR="00D84B9F" w:rsidRPr="008A7159" w:rsidRDefault="00D84B9F" w:rsidP="008A7159">
            <w:pPr>
              <w:pStyle w:val="a4"/>
              <w:spacing w:after="0" w:line="300" w:lineRule="auto"/>
              <w:ind w:left="0"/>
              <w:rPr>
                <w:szCs w:val="24"/>
              </w:rPr>
            </w:pPr>
          </w:p>
        </w:tc>
        <w:tc>
          <w:tcPr>
            <w:tcW w:w="2374" w:type="dxa"/>
            <w:shd w:val="clear" w:color="auto" w:fill="auto"/>
          </w:tcPr>
          <w:p w:rsidR="00D84B9F" w:rsidRPr="008A7159" w:rsidRDefault="00D84B9F" w:rsidP="008A7159">
            <w:pPr>
              <w:pStyle w:val="a4"/>
              <w:spacing w:after="0" w:line="300" w:lineRule="auto"/>
              <w:ind w:left="0"/>
              <w:rPr>
                <w:szCs w:val="24"/>
              </w:rPr>
            </w:pPr>
          </w:p>
        </w:tc>
        <w:tc>
          <w:tcPr>
            <w:tcW w:w="2375" w:type="dxa"/>
            <w:shd w:val="clear" w:color="auto" w:fill="auto"/>
          </w:tcPr>
          <w:p w:rsidR="00D84B9F" w:rsidRPr="008A7159" w:rsidRDefault="00D84B9F" w:rsidP="008A7159">
            <w:pPr>
              <w:pStyle w:val="a4"/>
              <w:spacing w:after="0" w:line="300" w:lineRule="auto"/>
              <w:ind w:left="0"/>
              <w:rPr>
                <w:szCs w:val="24"/>
              </w:rPr>
            </w:pPr>
          </w:p>
        </w:tc>
      </w:tr>
    </w:tbl>
    <w:p w:rsidR="00D84B9F" w:rsidRPr="00B82ECD" w:rsidRDefault="00D84B9F" w:rsidP="006E2BBF">
      <w:pPr>
        <w:pStyle w:val="a4"/>
        <w:spacing w:after="0" w:line="300" w:lineRule="auto"/>
        <w:ind w:left="0"/>
        <w:rPr>
          <w:b/>
          <w:i/>
          <w:szCs w:val="24"/>
        </w:rPr>
      </w:pPr>
    </w:p>
    <w:p w:rsidR="00D84B9F" w:rsidRDefault="00D84B9F" w:rsidP="00D84B9F">
      <w:pPr>
        <w:spacing w:after="0" w:line="300" w:lineRule="auto"/>
        <w:jc w:val="center"/>
        <w:rPr>
          <w:b/>
        </w:rPr>
      </w:pPr>
    </w:p>
    <w:p w:rsidR="00D84B9F" w:rsidRPr="00942BFA" w:rsidRDefault="00D84B9F" w:rsidP="00D84B9F">
      <w:pPr>
        <w:pStyle w:val="a4"/>
        <w:spacing w:after="0" w:line="300" w:lineRule="auto"/>
        <w:ind w:left="0"/>
        <w:jc w:val="center"/>
        <w:rPr>
          <w:b/>
          <w:sz w:val="28"/>
          <w:szCs w:val="28"/>
        </w:rPr>
      </w:pPr>
      <w:r w:rsidRPr="00942BFA">
        <w:rPr>
          <w:b/>
          <w:sz w:val="28"/>
          <w:szCs w:val="28"/>
        </w:rPr>
        <w:t>Охрана труда, безопасность жизнедеятельности, безопасность окружающей среды</w:t>
      </w:r>
    </w:p>
    <w:p w:rsidR="00D84B9F" w:rsidRDefault="00D84B9F" w:rsidP="00D84B9F">
      <w:pPr>
        <w:jc w:val="center"/>
        <w:rPr>
          <w:b/>
          <w:i/>
          <w:sz w:val="24"/>
          <w:szCs w:val="24"/>
        </w:rPr>
      </w:pPr>
    </w:p>
    <w:p w:rsidR="00D84B9F" w:rsidRPr="00084DD6" w:rsidRDefault="00D84B9F" w:rsidP="008A7159">
      <w:pPr>
        <w:pStyle w:val="a4"/>
        <w:numPr>
          <w:ilvl w:val="0"/>
          <w:numId w:val="27"/>
        </w:numPr>
        <w:spacing w:after="0" w:line="300" w:lineRule="auto"/>
        <w:ind w:left="0" w:firstLine="0"/>
        <w:rPr>
          <w:b/>
          <w:i/>
          <w:szCs w:val="24"/>
        </w:rPr>
      </w:pPr>
      <w:r w:rsidRPr="00084DD6">
        <w:rPr>
          <w:b/>
          <w:i/>
          <w:szCs w:val="24"/>
        </w:rPr>
        <w:t>С какого момента начинается введение гражданской обороны на территории Российской Федерации или в отдельных ее местностях?</w:t>
      </w:r>
    </w:p>
    <w:p w:rsidR="00D84B9F" w:rsidRPr="00245F21" w:rsidRDefault="00D84B9F" w:rsidP="00D84B9F">
      <w:pPr>
        <w:pStyle w:val="a4"/>
        <w:spacing w:after="0" w:line="300" w:lineRule="auto"/>
        <w:ind w:left="0"/>
        <w:rPr>
          <w:szCs w:val="24"/>
        </w:rPr>
      </w:pPr>
      <w:r w:rsidRPr="00245F21">
        <w:rPr>
          <w:szCs w:val="24"/>
        </w:rPr>
        <w:t>1) Объявления состояния войны</w:t>
      </w:r>
    </w:p>
    <w:p w:rsidR="00D84B9F" w:rsidRPr="00245F21" w:rsidRDefault="00D84B9F" w:rsidP="00D84B9F">
      <w:pPr>
        <w:pStyle w:val="a4"/>
        <w:spacing w:after="0" w:line="300" w:lineRule="auto"/>
        <w:ind w:left="0"/>
        <w:rPr>
          <w:szCs w:val="24"/>
        </w:rPr>
      </w:pPr>
      <w:r w:rsidRPr="00245F21">
        <w:rPr>
          <w:szCs w:val="24"/>
        </w:rPr>
        <w:t>2) Фактического начала военных действий</w:t>
      </w:r>
    </w:p>
    <w:p w:rsidR="00D84B9F" w:rsidRPr="00245F21" w:rsidRDefault="00D84B9F" w:rsidP="00D84B9F">
      <w:pPr>
        <w:pStyle w:val="a4"/>
        <w:spacing w:after="0" w:line="300" w:lineRule="auto"/>
        <w:ind w:left="0"/>
        <w:rPr>
          <w:szCs w:val="24"/>
        </w:rPr>
      </w:pPr>
      <w:r w:rsidRPr="00245F21">
        <w:rPr>
          <w:szCs w:val="24"/>
        </w:rPr>
        <w:t>3) Введения Президентом РФ военного положения на территории РФ</w:t>
      </w:r>
    </w:p>
    <w:p w:rsidR="00D84B9F" w:rsidRPr="00245F21" w:rsidRDefault="00D84B9F" w:rsidP="00D84B9F">
      <w:pPr>
        <w:pStyle w:val="a4"/>
        <w:spacing w:after="0" w:line="300" w:lineRule="auto"/>
        <w:ind w:left="0"/>
        <w:rPr>
          <w:szCs w:val="24"/>
        </w:rPr>
      </w:pPr>
      <w:r w:rsidRPr="00245F21">
        <w:rPr>
          <w:szCs w:val="24"/>
        </w:rPr>
        <w:t>4) Введение комендантского часа</w:t>
      </w:r>
    </w:p>
    <w:p w:rsidR="00D84B9F" w:rsidRDefault="00D84B9F" w:rsidP="008A7159">
      <w:pPr>
        <w:pStyle w:val="a4"/>
        <w:numPr>
          <w:ilvl w:val="0"/>
          <w:numId w:val="27"/>
        </w:numPr>
        <w:spacing w:after="0" w:line="300" w:lineRule="auto"/>
        <w:ind w:left="0" w:firstLine="0"/>
        <w:rPr>
          <w:b/>
          <w:i/>
          <w:szCs w:val="24"/>
        </w:rPr>
      </w:pPr>
      <w:r w:rsidRPr="00084DD6">
        <w:rPr>
          <w:b/>
          <w:i/>
          <w:szCs w:val="24"/>
        </w:rPr>
        <w:t>__________________ – это распорядок жизни человека, который включает в себя труд, личную деятельность, питание, отдых и сон</w:t>
      </w:r>
    </w:p>
    <w:p w:rsidR="00D84B9F" w:rsidRDefault="00D84B9F" w:rsidP="00D84B9F">
      <w:pPr>
        <w:spacing w:after="0" w:line="300" w:lineRule="auto"/>
        <w:jc w:val="both"/>
        <w:rPr>
          <w:b/>
          <w:i/>
          <w:sz w:val="24"/>
          <w:szCs w:val="24"/>
        </w:rPr>
      </w:pPr>
    </w:p>
    <w:p w:rsidR="00D84B9F" w:rsidRPr="00084DD6" w:rsidRDefault="00D84B9F" w:rsidP="008A7159">
      <w:pPr>
        <w:pStyle w:val="a4"/>
        <w:numPr>
          <w:ilvl w:val="0"/>
          <w:numId w:val="27"/>
        </w:numPr>
        <w:spacing w:after="0" w:line="300" w:lineRule="auto"/>
        <w:ind w:left="0" w:firstLine="0"/>
        <w:rPr>
          <w:b/>
          <w:i/>
          <w:szCs w:val="24"/>
        </w:rPr>
      </w:pPr>
      <w:r w:rsidRPr="00084DD6">
        <w:rPr>
          <w:b/>
          <w:i/>
          <w:szCs w:val="24"/>
        </w:rPr>
        <w:t>Установите соответствие видов транспорта с опасностями:</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3935"/>
        <w:gridCol w:w="461"/>
        <w:gridCol w:w="4677"/>
      </w:tblGrid>
      <w:tr w:rsidR="00D84B9F" w:rsidRPr="00942BFA" w:rsidTr="008A7159">
        <w:tc>
          <w:tcPr>
            <w:tcW w:w="424"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1</w:t>
            </w:r>
          </w:p>
        </w:tc>
        <w:tc>
          <w:tcPr>
            <w:tcW w:w="3935"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Морской и речной транспорт</w:t>
            </w:r>
          </w:p>
        </w:tc>
        <w:tc>
          <w:tcPr>
            <w:tcW w:w="461"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1</w:t>
            </w:r>
          </w:p>
        </w:tc>
        <w:tc>
          <w:tcPr>
            <w:tcW w:w="4677"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Дорожное транспортное происшествие, пожар</w:t>
            </w:r>
          </w:p>
        </w:tc>
      </w:tr>
      <w:tr w:rsidR="00D84B9F" w:rsidRPr="00942BFA" w:rsidTr="008A7159">
        <w:tc>
          <w:tcPr>
            <w:tcW w:w="424"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2</w:t>
            </w:r>
          </w:p>
        </w:tc>
        <w:tc>
          <w:tcPr>
            <w:tcW w:w="3935"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Авиационный транспорт</w:t>
            </w:r>
          </w:p>
        </w:tc>
        <w:tc>
          <w:tcPr>
            <w:tcW w:w="461"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2</w:t>
            </w:r>
          </w:p>
        </w:tc>
        <w:tc>
          <w:tcPr>
            <w:tcW w:w="4677"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Пути железнодорожные, платформа</w:t>
            </w:r>
          </w:p>
        </w:tc>
      </w:tr>
      <w:tr w:rsidR="00D84B9F" w:rsidRPr="00942BFA" w:rsidTr="008A7159">
        <w:tc>
          <w:tcPr>
            <w:tcW w:w="424"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3</w:t>
            </w:r>
          </w:p>
        </w:tc>
        <w:tc>
          <w:tcPr>
            <w:tcW w:w="3935"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Железнодорожный транспорт</w:t>
            </w:r>
          </w:p>
        </w:tc>
        <w:tc>
          <w:tcPr>
            <w:tcW w:w="461"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3</w:t>
            </w:r>
          </w:p>
        </w:tc>
        <w:tc>
          <w:tcPr>
            <w:tcW w:w="4677"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Пожар в салоне, разгерметизация салона, терроризм, погодные условия</w:t>
            </w:r>
          </w:p>
        </w:tc>
      </w:tr>
      <w:tr w:rsidR="00D84B9F" w:rsidRPr="00942BFA" w:rsidTr="008A7159">
        <w:tc>
          <w:tcPr>
            <w:tcW w:w="424"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4</w:t>
            </w:r>
          </w:p>
        </w:tc>
        <w:tc>
          <w:tcPr>
            <w:tcW w:w="3935"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Общественный (автобус, троллейбус, такси) транспорт</w:t>
            </w:r>
          </w:p>
        </w:tc>
        <w:tc>
          <w:tcPr>
            <w:tcW w:w="461"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4</w:t>
            </w:r>
          </w:p>
        </w:tc>
        <w:tc>
          <w:tcPr>
            <w:tcW w:w="4677"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Палуба, открытые иллюминаторы, не закреплено палубное ограждение</w:t>
            </w:r>
          </w:p>
        </w:tc>
      </w:tr>
    </w:tbl>
    <w:p w:rsidR="00D84B9F" w:rsidRPr="00B82ECD" w:rsidRDefault="00D84B9F" w:rsidP="00D84B9F">
      <w:pPr>
        <w:spacing w:after="0" w:line="300" w:lineRule="auto"/>
        <w:jc w:val="both"/>
        <w:rPr>
          <w:b/>
          <w:i/>
          <w:sz w:val="24"/>
          <w:szCs w:val="24"/>
        </w:rPr>
      </w:pPr>
      <w:r w:rsidRPr="00B82ECD">
        <w:rPr>
          <w:b/>
          <w:i/>
          <w:sz w:val="24"/>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4</w:t>
            </w:r>
          </w:p>
        </w:tc>
      </w:tr>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5" w:type="dxa"/>
            <w:shd w:val="clear" w:color="auto" w:fill="auto"/>
          </w:tcPr>
          <w:p w:rsidR="00D84B9F" w:rsidRPr="008A7159" w:rsidRDefault="00D84B9F" w:rsidP="008A7159">
            <w:pPr>
              <w:pStyle w:val="a4"/>
              <w:spacing w:after="0" w:line="300" w:lineRule="auto"/>
              <w:ind w:left="0"/>
              <w:jc w:val="center"/>
              <w:rPr>
                <w:szCs w:val="24"/>
              </w:rPr>
            </w:pPr>
          </w:p>
        </w:tc>
      </w:tr>
    </w:tbl>
    <w:p w:rsidR="00D84B9F" w:rsidRDefault="00D84B9F" w:rsidP="00D84B9F">
      <w:pPr>
        <w:jc w:val="center"/>
        <w:rPr>
          <w:b/>
          <w:i/>
          <w:sz w:val="24"/>
          <w:szCs w:val="24"/>
        </w:rPr>
      </w:pPr>
    </w:p>
    <w:p w:rsidR="00D84B9F" w:rsidRPr="00084DD6" w:rsidRDefault="00D84B9F" w:rsidP="008A7159">
      <w:pPr>
        <w:pStyle w:val="a4"/>
        <w:numPr>
          <w:ilvl w:val="0"/>
          <w:numId w:val="27"/>
        </w:numPr>
        <w:spacing w:after="0" w:line="300" w:lineRule="auto"/>
        <w:ind w:left="0" w:firstLine="0"/>
        <w:rPr>
          <w:b/>
          <w:i/>
          <w:szCs w:val="24"/>
        </w:rPr>
      </w:pPr>
      <w:r w:rsidRPr="00084DD6">
        <w:rPr>
          <w:b/>
          <w:i/>
          <w:szCs w:val="24"/>
        </w:rPr>
        <w:t>Установите последовательность действий при заблаговременном оповещении об угрозе ураганов, бурь, смерчей</w:t>
      </w:r>
    </w:p>
    <w:p w:rsidR="00D84B9F" w:rsidRPr="00084DD6" w:rsidRDefault="00D84B9F" w:rsidP="008A7159">
      <w:pPr>
        <w:pStyle w:val="a4"/>
        <w:numPr>
          <w:ilvl w:val="0"/>
          <w:numId w:val="28"/>
        </w:numPr>
        <w:spacing w:after="0" w:line="300" w:lineRule="auto"/>
        <w:ind w:left="0" w:firstLine="0"/>
        <w:rPr>
          <w:rFonts w:eastAsia="Times New Roman"/>
          <w:color w:val="000000"/>
          <w:szCs w:val="24"/>
          <w:lang w:eastAsia="ru-RU"/>
        </w:rPr>
      </w:pPr>
      <w:r w:rsidRPr="00084DD6">
        <w:rPr>
          <w:rFonts w:eastAsia="Times New Roman"/>
          <w:color w:val="000000"/>
          <w:szCs w:val="24"/>
          <w:lang w:eastAsia="ru-RU"/>
        </w:rPr>
        <w:t xml:space="preserve">Закройте и укрепите двери, окна, чердачные люки и вентиляционные отверстия </w:t>
      </w:r>
    </w:p>
    <w:p w:rsidR="00D84B9F" w:rsidRPr="00084DD6" w:rsidRDefault="00D84B9F" w:rsidP="008A7159">
      <w:pPr>
        <w:pStyle w:val="a4"/>
        <w:numPr>
          <w:ilvl w:val="0"/>
          <w:numId w:val="28"/>
        </w:numPr>
        <w:spacing w:after="0" w:line="300" w:lineRule="auto"/>
        <w:ind w:left="0" w:firstLine="0"/>
        <w:rPr>
          <w:rFonts w:eastAsia="Times New Roman"/>
          <w:color w:val="000000"/>
          <w:szCs w:val="24"/>
          <w:lang w:eastAsia="ru-RU"/>
        </w:rPr>
      </w:pPr>
      <w:r w:rsidRPr="00084DD6">
        <w:rPr>
          <w:rFonts w:eastAsia="Times New Roman"/>
          <w:color w:val="000000"/>
          <w:szCs w:val="24"/>
          <w:lang w:eastAsia="ru-RU"/>
        </w:rPr>
        <w:t>Включите телевизор, радио, выслушайте рекомендации</w:t>
      </w:r>
    </w:p>
    <w:p w:rsidR="00D84B9F" w:rsidRPr="00084DD6" w:rsidRDefault="00D84B9F" w:rsidP="008A7159">
      <w:pPr>
        <w:pStyle w:val="a4"/>
        <w:numPr>
          <w:ilvl w:val="0"/>
          <w:numId w:val="28"/>
        </w:numPr>
        <w:spacing w:after="0" w:line="300" w:lineRule="auto"/>
        <w:ind w:left="0" w:firstLine="0"/>
        <w:rPr>
          <w:rFonts w:eastAsia="Times New Roman"/>
          <w:color w:val="000000"/>
          <w:szCs w:val="24"/>
          <w:lang w:eastAsia="ru-RU"/>
        </w:rPr>
      </w:pPr>
      <w:r w:rsidRPr="00084DD6">
        <w:rPr>
          <w:rFonts w:eastAsia="Times New Roman"/>
          <w:color w:val="000000"/>
          <w:szCs w:val="24"/>
          <w:lang w:eastAsia="ru-RU"/>
        </w:rPr>
        <w:t>Возьмите необходимые вещи и документы и выдвигайтесь в укрытие</w:t>
      </w:r>
    </w:p>
    <w:p w:rsidR="00D84B9F" w:rsidRPr="00084DD6" w:rsidRDefault="00D84B9F" w:rsidP="008A7159">
      <w:pPr>
        <w:pStyle w:val="a4"/>
        <w:numPr>
          <w:ilvl w:val="0"/>
          <w:numId w:val="28"/>
        </w:numPr>
        <w:spacing w:after="0" w:line="300" w:lineRule="auto"/>
        <w:ind w:left="0" w:firstLine="0"/>
        <w:rPr>
          <w:rFonts w:eastAsia="Times New Roman"/>
          <w:color w:val="000000"/>
          <w:szCs w:val="24"/>
          <w:lang w:eastAsia="ru-RU"/>
        </w:rPr>
      </w:pPr>
      <w:r w:rsidRPr="00084DD6">
        <w:rPr>
          <w:rFonts w:eastAsia="Times New Roman"/>
          <w:color w:val="000000"/>
          <w:szCs w:val="24"/>
          <w:lang w:eastAsia="ru-RU"/>
        </w:rPr>
        <w:t>Подготовьте запасы продуктов питания и питьевой воды, отключите газ, воду, электричество, погасите огонь в печи</w:t>
      </w:r>
    </w:p>
    <w:p w:rsidR="00D84B9F" w:rsidRDefault="00D84B9F" w:rsidP="00D84B9F">
      <w:pPr>
        <w:spacing w:after="0" w:line="300" w:lineRule="auto"/>
        <w:jc w:val="both"/>
        <w:rPr>
          <w:b/>
        </w:rPr>
      </w:pPr>
    </w:p>
    <w:p w:rsidR="00D84B9F" w:rsidRDefault="00D84B9F" w:rsidP="00D84B9F">
      <w:pPr>
        <w:spacing w:after="0" w:line="300" w:lineRule="auto"/>
        <w:jc w:val="center"/>
        <w:rPr>
          <w:b/>
        </w:rPr>
      </w:pPr>
      <w:r w:rsidRPr="009216CD">
        <w:rPr>
          <w:b/>
        </w:rPr>
        <w:t>Системы качества, стандартизации и сертификации</w:t>
      </w:r>
    </w:p>
    <w:p w:rsidR="00D84B9F" w:rsidRDefault="00D84B9F" w:rsidP="00D84B9F">
      <w:pPr>
        <w:spacing w:after="0" w:line="300" w:lineRule="auto"/>
        <w:jc w:val="center"/>
        <w:rPr>
          <w:b/>
        </w:rPr>
      </w:pPr>
    </w:p>
    <w:p w:rsidR="00D84B9F" w:rsidRPr="009216CD" w:rsidRDefault="00D84B9F" w:rsidP="008A7159">
      <w:pPr>
        <w:pStyle w:val="a4"/>
        <w:numPr>
          <w:ilvl w:val="2"/>
          <w:numId w:val="29"/>
        </w:numPr>
        <w:spacing w:after="0" w:line="300" w:lineRule="auto"/>
        <w:ind w:left="0" w:firstLine="0"/>
        <w:rPr>
          <w:b/>
          <w:i/>
          <w:szCs w:val="24"/>
        </w:rPr>
      </w:pPr>
      <w:r w:rsidRPr="009216CD">
        <w:rPr>
          <w:b/>
          <w:i/>
          <w:szCs w:val="24"/>
        </w:rPr>
        <w:t>Средства измерен</w:t>
      </w:r>
      <w:r>
        <w:rPr>
          <w:b/>
          <w:i/>
          <w:szCs w:val="24"/>
        </w:rPr>
        <w:t>ий, подлежащие государственному</w:t>
      </w:r>
      <w:r w:rsidRPr="009216CD">
        <w:rPr>
          <w:b/>
          <w:i/>
          <w:szCs w:val="24"/>
        </w:rPr>
        <w:t xml:space="preserve"> метрологическому контролю и на</w:t>
      </w:r>
      <w:r>
        <w:rPr>
          <w:b/>
          <w:i/>
          <w:szCs w:val="24"/>
        </w:rPr>
        <w:t xml:space="preserve">дзору, в процессе эксплуатации </w:t>
      </w:r>
      <w:r w:rsidRPr="009216CD">
        <w:rPr>
          <w:b/>
          <w:i/>
          <w:szCs w:val="24"/>
        </w:rPr>
        <w:t>подвергаются:</w:t>
      </w:r>
    </w:p>
    <w:p w:rsidR="00D84B9F" w:rsidRPr="009216CD" w:rsidRDefault="00D84B9F" w:rsidP="008A7159">
      <w:pPr>
        <w:pStyle w:val="a4"/>
        <w:numPr>
          <w:ilvl w:val="0"/>
          <w:numId w:val="30"/>
        </w:numPr>
        <w:spacing w:after="0" w:line="300" w:lineRule="auto"/>
        <w:ind w:left="0" w:firstLine="0"/>
        <w:rPr>
          <w:szCs w:val="24"/>
        </w:rPr>
      </w:pPr>
      <w:r w:rsidRPr="009216CD">
        <w:rPr>
          <w:szCs w:val="24"/>
        </w:rPr>
        <w:t>Поверке</w:t>
      </w:r>
    </w:p>
    <w:p w:rsidR="00D84B9F" w:rsidRPr="009216CD" w:rsidRDefault="00D84B9F" w:rsidP="008A7159">
      <w:pPr>
        <w:pStyle w:val="a4"/>
        <w:numPr>
          <w:ilvl w:val="0"/>
          <w:numId w:val="30"/>
        </w:numPr>
        <w:spacing w:after="0" w:line="300" w:lineRule="auto"/>
        <w:ind w:left="0" w:firstLine="0"/>
        <w:rPr>
          <w:szCs w:val="24"/>
        </w:rPr>
      </w:pPr>
      <w:r w:rsidRPr="009216CD">
        <w:rPr>
          <w:szCs w:val="24"/>
        </w:rPr>
        <w:t>Калибровке</w:t>
      </w:r>
    </w:p>
    <w:p w:rsidR="00D84B9F" w:rsidRPr="009216CD" w:rsidRDefault="00D84B9F" w:rsidP="008A7159">
      <w:pPr>
        <w:pStyle w:val="a4"/>
        <w:numPr>
          <w:ilvl w:val="0"/>
          <w:numId w:val="30"/>
        </w:numPr>
        <w:spacing w:after="0" w:line="300" w:lineRule="auto"/>
        <w:ind w:left="0" w:firstLine="0"/>
        <w:rPr>
          <w:szCs w:val="24"/>
        </w:rPr>
      </w:pPr>
      <w:r w:rsidRPr="009216CD">
        <w:rPr>
          <w:szCs w:val="24"/>
        </w:rPr>
        <w:t>Сертификации</w:t>
      </w:r>
    </w:p>
    <w:p w:rsidR="00D84B9F" w:rsidRDefault="00D84B9F" w:rsidP="008A7159">
      <w:pPr>
        <w:pStyle w:val="a4"/>
        <w:numPr>
          <w:ilvl w:val="0"/>
          <w:numId w:val="30"/>
        </w:numPr>
        <w:spacing w:after="0" w:line="300" w:lineRule="auto"/>
        <w:ind w:left="0" w:firstLine="0"/>
        <w:rPr>
          <w:szCs w:val="24"/>
        </w:rPr>
      </w:pPr>
      <w:r w:rsidRPr="009216CD">
        <w:rPr>
          <w:szCs w:val="24"/>
        </w:rPr>
        <w:t xml:space="preserve"> метрологической аттестации</w:t>
      </w:r>
    </w:p>
    <w:p w:rsidR="00D84B9F" w:rsidRDefault="00D84B9F" w:rsidP="00D84B9F">
      <w:pPr>
        <w:pStyle w:val="a4"/>
        <w:spacing w:after="0" w:line="300" w:lineRule="auto"/>
        <w:ind w:left="0"/>
        <w:rPr>
          <w:szCs w:val="24"/>
        </w:rPr>
      </w:pPr>
    </w:p>
    <w:p w:rsidR="00D84B9F" w:rsidRPr="00577F8C" w:rsidRDefault="00D84B9F" w:rsidP="008A7159">
      <w:pPr>
        <w:pStyle w:val="a4"/>
        <w:numPr>
          <w:ilvl w:val="2"/>
          <w:numId w:val="29"/>
        </w:numPr>
        <w:spacing w:after="240" w:line="300" w:lineRule="auto"/>
        <w:ind w:left="0" w:firstLine="0"/>
        <w:contextualSpacing w:val="0"/>
        <w:rPr>
          <w:b/>
          <w:i/>
          <w:szCs w:val="24"/>
        </w:rPr>
      </w:pPr>
      <w:r w:rsidRPr="00577F8C">
        <w:rPr>
          <w:b/>
          <w:i/>
          <w:szCs w:val="24"/>
        </w:rPr>
        <w:t>______________ – это совокупность операций для определения отношения одной (измеряемой) величины к другой однородной величине, принятой за единицу, хранящуюся в техническом средстве (средстве измерений)</w:t>
      </w:r>
    </w:p>
    <w:p w:rsidR="00D84B9F" w:rsidRPr="007E1C04" w:rsidRDefault="00D84B9F" w:rsidP="008A7159">
      <w:pPr>
        <w:pStyle w:val="a4"/>
        <w:numPr>
          <w:ilvl w:val="2"/>
          <w:numId w:val="29"/>
        </w:numPr>
        <w:spacing w:after="0" w:line="300" w:lineRule="auto"/>
        <w:ind w:left="0" w:firstLine="0"/>
        <w:rPr>
          <w:b/>
          <w:i/>
          <w:szCs w:val="24"/>
        </w:rPr>
      </w:pPr>
      <w:r w:rsidRPr="007E1C04">
        <w:rPr>
          <w:b/>
          <w:i/>
          <w:szCs w:val="24"/>
        </w:rPr>
        <w:t xml:space="preserve">Установите соответствие между стандартом </w:t>
      </w:r>
      <w:r w:rsidRPr="007E1C04">
        <w:rPr>
          <w:b/>
          <w:i/>
          <w:szCs w:val="24"/>
          <w:lang w:val="en-US"/>
        </w:rPr>
        <w:t>ISO</w:t>
      </w:r>
      <w:r w:rsidRPr="007E1C04">
        <w:rPr>
          <w:b/>
          <w:i/>
          <w:szCs w:val="24"/>
        </w:rPr>
        <w:t xml:space="preserve"> и его назначением:</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268"/>
        <w:gridCol w:w="426"/>
        <w:gridCol w:w="6378"/>
      </w:tblGrid>
      <w:tr w:rsidR="00D84B9F" w:rsidRPr="00942BFA" w:rsidTr="008A7159">
        <w:tc>
          <w:tcPr>
            <w:tcW w:w="425"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1</w:t>
            </w:r>
          </w:p>
        </w:tc>
        <w:tc>
          <w:tcPr>
            <w:tcW w:w="2268" w:type="dxa"/>
            <w:shd w:val="clear" w:color="auto" w:fill="auto"/>
          </w:tcPr>
          <w:p w:rsidR="00D84B9F" w:rsidRPr="008A7159" w:rsidRDefault="00D84B9F" w:rsidP="008A7159">
            <w:pPr>
              <w:pStyle w:val="a4"/>
              <w:spacing w:after="0" w:line="300" w:lineRule="auto"/>
              <w:ind w:left="0" w:firstLine="17"/>
              <w:rPr>
                <w:szCs w:val="24"/>
                <w:lang w:val="en-US"/>
              </w:rPr>
            </w:pPr>
            <w:r w:rsidRPr="008A7159">
              <w:rPr>
                <w:szCs w:val="24"/>
                <w:lang w:val="en-US"/>
              </w:rPr>
              <w:t>ISO 9001</w:t>
            </w:r>
          </w:p>
        </w:tc>
        <w:tc>
          <w:tcPr>
            <w:tcW w:w="426"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1</w:t>
            </w:r>
          </w:p>
        </w:tc>
        <w:tc>
          <w:tcPr>
            <w:tcW w:w="6378"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Система обеспечения информационной безопасности</w:t>
            </w:r>
          </w:p>
        </w:tc>
      </w:tr>
      <w:tr w:rsidR="00D84B9F" w:rsidRPr="00942BFA" w:rsidTr="008A7159">
        <w:tc>
          <w:tcPr>
            <w:tcW w:w="425"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2</w:t>
            </w:r>
          </w:p>
        </w:tc>
        <w:tc>
          <w:tcPr>
            <w:tcW w:w="2268" w:type="dxa"/>
            <w:shd w:val="clear" w:color="auto" w:fill="auto"/>
          </w:tcPr>
          <w:p w:rsidR="00D84B9F" w:rsidRPr="008A7159" w:rsidRDefault="00D84B9F" w:rsidP="008A7159">
            <w:pPr>
              <w:pStyle w:val="a4"/>
              <w:spacing w:after="0" w:line="300" w:lineRule="auto"/>
              <w:ind w:left="0" w:firstLine="17"/>
              <w:rPr>
                <w:szCs w:val="24"/>
                <w:lang w:val="en-US"/>
              </w:rPr>
            </w:pPr>
            <w:r w:rsidRPr="008A7159">
              <w:rPr>
                <w:szCs w:val="24"/>
                <w:lang w:val="en-US"/>
              </w:rPr>
              <w:t>ISO 14001</w:t>
            </w:r>
          </w:p>
        </w:tc>
        <w:tc>
          <w:tcPr>
            <w:tcW w:w="426"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2</w:t>
            </w:r>
          </w:p>
        </w:tc>
        <w:tc>
          <w:tcPr>
            <w:tcW w:w="6378"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Охрана труда и техника безопасности</w:t>
            </w:r>
          </w:p>
        </w:tc>
      </w:tr>
      <w:tr w:rsidR="00D84B9F" w:rsidRPr="00942BFA" w:rsidTr="008A7159">
        <w:tc>
          <w:tcPr>
            <w:tcW w:w="425"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3</w:t>
            </w:r>
          </w:p>
        </w:tc>
        <w:tc>
          <w:tcPr>
            <w:tcW w:w="2268" w:type="dxa"/>
            <w:shd w:val="clear" w:color="auto" w:fill="auto"/>
          </w:tcPr>
          <w:p w:rsidR="00D84B9F" w:rsidRPr="008A7159" w:rsidRDefault="00D84B9F" w:rsidP="008A7159">
            <w:pPr>
              <w:pStyle w:val="a4"/>
              <w:spacing w:after="0" w:line="300" w:lineRule="auto"/>
              <w:ind w:left="0" w:firstLine="17"/>
              <w:rPr>
                <w:szCs w:val="24"/>
                <w:lang w:val="en-US"/>
              </w:rPr>
            </w:pPr>
            <w:r w:rsidRPr="008A7159">
              <w:rPr>
                <w:szCs w:val="24"/>
                <w:lang w:val="en-US"/>
              </w:rPr>
              <w:t>ISO/IEC 27000</w:t>
            </w:r>
          </w:p>
        </w:tc>
        <w:tc>
          <w:tcPr>
            <w:tcW w:w="426"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3</w:t>
            </w:r>
          </w:p>
        </w:tc>
        <w:tc>
          <w:tcPr>
            <w:tcW w:w="6378"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Система менеджмента качества</w:t>
            </w:r>
          </w:p>
        </w:tc>
      </w:tr>
      <w:tr w:rsidR="00D84B9F" w:rsidRPr="00942BFA" w:rsidTr="008A7159">
        <w:tc>
          <w:tcPr>
            <w:tcW w:w="425"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4</w:t>
            </w:r>
          </w:p>
        </w:tc>
        <w:tc>
          <w:tcPr>
            <w:tcW w:w="2268" w:type="dxa"/>
            <w:shd w:val="clear" w:color="auto" w:fill="auto"/>
          </w:tcPr>
          <w:p w:rsidR="00D84B9F" w:rsidRPr="008A7159" w:rsidRDefault="00D84B9F" w:rsidP="008A7159">
            <w:pPr>
              <w:pStyle w:val="a4"/>
              <w:spacing w:after="0" w:line="300" w:lineRule="auto"/>
              <w:ind w:left="0" w:firstLine="17"/>
              <w:rPr>
                <w:szCs w:val="24"/>
                <w:lang w:val="en-US"/>
              </w:rPr>
            </w:pPr>
            <w:r w:rsidRPr="008A7159">
              <w:rPr>
                <w:szCs w:val="24"/>
                <w:lang w:val="en-US"/>
              </w:rPr>
              <w:t>ISO 45001</w:t>
            </w:r>
          </w:p>
        </w:tc>
        <w:tc>
          <w:tcPr>
            <w:tcW w:w="426"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4</w:t>
            </w:r>
          </w:p>
        </w:tc>
        <w:tc>
          <w:tcPr>
            <w:tcW w:w="6378" w:type="dxa"/>
            <w:shd w:val="clear" w:color="auto" w:fill="auto"/>
          </w:tcPr>
          <w:p w:rsidR="00D84B9F" w:rsidRPr="008A7159" w:rsidRDefault="00D84B9F" w:rsidP="008A7159">
            <w:pPr>
              <w:pStyle w:val="a4"/>
              <w:spacing w:after="0" w:line="300" w:lineRule="auto"/>
              <w:ind w:left="0" w:firstLine="17"/>
              <w:rPr>
                <w:szCs w:val="24"/>
              </w:rPr>
            </w:pPr>
            <w:r w:rsidRPr="008A7159">
              <w:rPr>
                <w:szCs w:val="24"/>
              </w:rPr>
              <w:t>Менеджмент окружающей среды</w:t>
            </w:r>
          </w:p>
        </w:tc>
      </w:tr>
    </w:tbl>
    <w:p w:rsidR="00D84B9F" w:rsidRPr="00B82ECD" w:rsidRDefault="00D84B9F" w:rsidP="00D84B9F">
      <w:pPr>
        <w:spacing w:after="0" w:line="300" w:lineRule="auto"/>
        <w:jc w:val="both"/>
        <w:rPr>
          <w:b/>
          <w:i/>
          <w:sz w:val="24"/>
          <w:szCs w:val="24"/>
        </w:rPr>
      </w:pPr>
      <w:r w:rsidRPr="00B82ECD">
        <w:rPr>
          <w:b/>
          <w:i/>
          <w:sz w:val="24"/>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4</w:t>
            </w:r>
          </w:p>
        </w:tc>
      </w:tr>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5" w:type="dxa"/>
            <w:shd w:val="clear" w:color="auto" w:fill="auto"/>
          </w:tcPr>
          <w:p w:rsidR="00D84B9F" w:rsidRPr="008A7159" w:rsidRDefault="00D84B9F" w:rsidP="008A7159">
            <w:pPr>
              <w:pStyle w:val="a4"/>
              <w:spacing w:after="0" w:line="300" w:lineRule="auto"/>
              <w:ind w:left="0"/>
              <w:jc w:val="center"/>
              <w:rPr>
                <w:szCs w:val="24"/>
              </w:rPr>
            </w:pPr>
          </w:p>
        </w:tc>
      </w:tr>
    </w:tbl>
    <w:p w:rsidR="00D84B9F" w:rsidRPr="00942BFA" w:rsidRDefault="00D84B9F" w:rsidP="00D84B9F">
      <w:pPr>
        <w:tabs>
          <w:tab w:val="left" w:pos="851"/>
        </w:tabs>
        <w:spacing w:after="0" w:line="300" w:lineRule="auto"/>
        <w:jc w:val="both"/>
        <w:rPr>
          <w:b/>
        </w:rPr>
      </w:pPr>
    </w:p>
    <w:p w:rsidR="00D84B9F" w:rsidRPr="00AA4EA8" w:rsidRDefault="00D84B9F" w:rsidP="008A7159">
      <w:pPr>
        <w:pStyle w:val="a4"/>
        <w:numPr>
          <w:ilvl w:val="2"/>
          <w:numId w:val="29"/>
        </w:numPr>
        <w:spacing w:after="0" w:line="300" w:lineRule="auto"/>
        <w:ind w:left="0" w:firstLine="0"/>
        <w:rPr>
          <w:b/>
          <w:i/>
          <w:szCs w:val="24"/>
        </w:rPr>
      </w:pPr>
      <w:r w:rsidRPr="00AA4EA8">
        <w:rPr>
          <w:b/>
          <w:i/>
          <w:szCs w:val="24"/>
        </w:rPr>
        <w:t>Укажите иерархию нормативных документов в области стандартизации:</w:t>
      </w:r>
    </w:p>
    <w:p w:rsidR="00D84B9F" w:rsidRPr="00AA4EA8" w:rsidRDefault="00D84B9F" w:rsidP="008A7159">
      <w:pPr>
        <w:pStyle w:val="a4"/>
        <w:numPr>
          <w:ilvl w:val="1"/>
          <w:numId w:val="30"/>
        </w:numPr>
        <w:spacing w:after="0" w:line="300" w:lineRule="auto"/>
        <w:ind w:left="0" w:firstLine="0"/>
        <w:rPr>
          <w:szCs w:val="24"/>
        </w:rPr>
      </w:pPr>
      <w:r w:rsidRPr="00AA4EA8">
        <w:rPr>
          <w:szCs w:val="24"/>
        </w:rPr>
        <w:t>Технические регламенты</w:t>
      </w:r>
    </w:p>
    <w:p w:rsidR="00D84B9F" w:rsidRPr="00AA4EA8" w:rsidRDefault="00D84B9F" w:rsidP="008A7159">
      <w:pPr>
        <w:pStyle w:val="a4"/>
        <w:numPr>
          <w:ilvl w:val="1"/>
          <w:numId w:val="30"/>
        </w:numPr>
        <w:spacing w:after="0" w:line="300" w:lineRule="auto"/>
        <w:ind w:left="0" w:firstLine="0"/>
        <w:rPr>
          <w:szCs w:val="24"/>
        </w:rPr>
      </w:pPr>
      <w:r w:rsidRPr="00AA4EA8">
        <w:rPr>
          <w:szCs w:val="24"/>
        </w:rPr>
        <w:t>ФЗ «О техническом регулировании»</w:t>
      </w:r>
    </w:p>
    <w:p w:rsidR="00D84B9F" w:rsidRPr="00AA4EA8" w:rsidRDefault="00D84B9F" w:rsidP="008A7159">
      <w:pPr>
        <w:pStyle w:val="a4"/>
        <w:numPr>
          <w:ilvl w:val="1"/>
          <w:numId w:val="30"/>
        </w:numPr>
        <w:spacing w:after="0" w:line="300" w:lineRule="auto"/>
        <w:ind w:left="0" w:firstLine="0"/>
        <w:rPr>
          <w:szCs w:val="24"/>
        </w:rPr>
      </w:pPr>
      <w:r w:rsidRPr="00AA4EA8">
        <w:rPr>
          <w:szCs w:val="24"/>
        </w:rPr>
        <w:t>Своды правил (СНИП, СанПиН и т.п.)</w:t>
      </w:r>
    </w:p>
    <w:p w:rsidR="00D84B9F" w:rsidRPr="00AA4EA8" w:rsidRDefault="00D84B9F" w:rsidP="008A7159">
      <w:pPr>
        <w:pStyle w:val="a4"/>
        <w:numPr>
          <w:ilvl w:val="1"/>
          <w:numId w:val="30"/>
        </w:numPr>
        <w:spacing w:after="0" w:line="300" w:lineRule="auto"/>
        <w:ind w:left="0" w:firstLine="0"/>
        <w:rPr>
          <w:szCs w:val="24"/>
        </w:rPr>
      </w:pPr>
      <w:r w:rsidRPr="00AA4EA8">
        <w:rPr>
          <w:szCs w:val="24"/>
        </w:rPr>
        <w:t>Международные стандарты (</w:t>
      </w:r>
      <w:r w:rsidRPr="00AA4EA8">
        <w:rPr>
          <w:szCs w:val="24"/>
          <w:lang w:val="en-US"/>
        </w:rPr>
        <w:t>ISO</w:t>
      </w:r>
      <w:r w:rsidRPr="00AA4EA8">
        <w:rPr>
          <w:szCs w:val="24"/>
        </w:rPr>
        <w:t xml:space="preserve">, </w:t>
      </w:r>
      <w:r w:rsidRPr="00AA4EA8">
        <w:rPr>
          <w:szCs w:val="24"/>
          <w:lang w:val="en-US"/>
        </w:rPr>
        <w:t>ISO</w:t>
      </w:r>
      <w:r w:rsidRPr="00AA4EA8">
        <w:rPr>
          <w:szCs w:val="24"/>
        </w:rPr>
        <w:t>/</w:t>
      </w:r>
      <w:r w:rsidRPr="00AA4EA8">
        <w:rPr>
          <w:szCs w:val="24"/>
          <w:lang w:val="en-US"/>
        </w:rPr>
        <w:t>IEC</w:t>
      </w:r>
      <w:r w:rsidRPr="00AA4EA8">
        <w:rPr>
          <w:szCs w:val="24"/>
        </w:rPr>
        <w:t xml:space="preserve"> и др.)</w:t>
      </w:r>
    </w:p>
    <w:p w:rsidR="00D84B9F" w:rsidRPr="00AF5C7B" w:rsidRDefault="00D84B9F" w:rsidP="00D84B9F">
      <w:pPr>
        <w:spacing w:after="0" w:line="300" w:lineRule="auto"/>
        <w:jc w:val="both"/>
        <w:rPr>
          <w:b/>
          <w:i/>
          <w:sz w:val="24"/>
          <w:szCs w:val="24"/>
        </w:rPr>
      </w:pPr>
      <w:r w:rsidRPr="00AF5C7B">
        <w:rPr>
          <w:b/>
          <w:i/>
          <w:sz w:val="24"/>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4</w:t>
            </w:r>
          </w:p>
        </w:tc>
      </w:tr>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5" w:type="dxa"/>
            <w:shd w:val="clear" w:color="auto" w:fill="auto"/>
          </w:tcPr>
          <w:p w:rsidR="00D84B9F" w:rsidRPr="008A7159" w:rsidRDefault="00D84B9F" w:rsidP="008A7159">
            <w:pPr>
              <w:pStyle w:val="a4"/>
              <w:spacing w:after="0" w:line="300" w:lineRule="auto"/>
              <w:ind w:left="0"/>
              <w:jc w:val="center"/>
              <w:rPr>
                <w:szCs w:val="24"/>
              </w:rPr>
            </w:pPr>
          </w:p>
        </w:tc>
      </w:tr>
    </w:tbl>
    <w:p w:rsidR="00D84B9F" w:rsidRPr="007E1C04" w:rsidRDefault="00D84B9F" w:rsidP="00D84B9F">
      <w:pPr>
        <w:spacing w:after="0" w:line="300" w:lineRule="auto"/>
        <w:jc w:val="both"/>
        <w:rPr>
          <w:b/>
          <w:i/>
        </w:rPr>
      </w:pPr>
    </w:p>
    <w:p w:rsidR="00D84B9F" w:rsidRDefault="00D84B9F" w:rsidP="00D84B9F">
      <w:pPr>
        <w:spacing w:after="0" w:line="300" w:lineRule="auto"/>
        <w:jc w:val="center"/>
        <w:rPr>
          <w:b/>
        </w:rPr>
      </w:pPr>
      <w:r w:rsidRPr="00942BFA">
        <w:rPr>
          <w:b/>
        </w:rPr>
        <w:t>Экономика и правовое обеспечение профессиональной деятельности</w:t>
      </w:r>
    </w:p>
    <w:p w:rsidR="00D84B9F" w:rsidRDefault="00D84B9F" w:rsidP="00D84B9F">
      <w:pPr>
        <w:tabs>
          <w:tab w:val="left" w:pos="284"/>
        </w:tabs>
        <w:spacing w:after="0" w:line="300" w:lineRule="auto"/>
        <w:jc w:val="both"/>
        <w:rPr>
          <w:b/>
          <w:i/>
          <w:sz w:val="24"/>
          <w:szCs w:val="24"/>
        </w:rPr>
      </w:pPr>
    </w:p>
    <w:p w:rsidR="00D84B9F" w:rsidRDefault="00D84B9F" w:rsidP="00D84B9F">
      <w:pPr>
        <w:tabs>
          <w:tab w:val="left" w:pos="284"/>
        </w:tabs>
        <w:spacing w:after="0" w:line="300" w:lineRule="auto"/>
        <w:ind w:right="-284"/>
        <w:jc w:val="both"/>
        <w:rPr>
          <w:b/>
          <w:i/>
          <w:sz w:val="24"/>
          <w:szCs w:val="24"/>
        </w:rPr>
      </w:pPr>
      <w:r>
        <w:rPr>
          <w:b/>
          <w:i/>
          <w:sz w:val="24"/>
          <w:szCs w:val="24"/>
        </w:rPr>
        <w:t xml:space="preserve">1. </w:t>
      </w:r>
      <w:r w:rsidRPr="006A4DDD">
        <w:rPr>
          <w:b/>
          <w:i/>
          <w:sz w:val="24"/>
          <w:szCs w:val="24"/>
        </w:rPr>
        <w:t>Норматив продолжительности рабочего времени не может превышат</w:t>
      </w:r>
      <w:r>
        <w:rPr>
          <w:b/>
          <w:i/>
          <w:sz w:val="24"/>
          <w:szCs w:val="24"/>
        </w:rPr>
        <w:t>ь:</w:t>
      </w:r>
    </w:p>
    <w:p w:rsidR="00D84B9F" w:rsidRPr="006A4DDD" w:rsidRDefault="00D84B9F" w:rsidP="00D84B9F">
      <w:pPr>
        <w:tabs>
          <w:tab w:val="left" w:pos="284"/>
        </w:tabs>
        <w:spacing w:after="0" w:line="300" w:lineRule="auto"/>
        <w:ind w:right="-284"/>
        <w:jc w:val="both"/>
        <w:rPr>
          <w:sz w:val="24"/>
          <w:szCs w:val="24"/>
        </w:rPr>
      </w:pPr>
      <w:r w:rsidRPr="006A4DDD">
        <w:rPr>
          <w:sz w:val="24"/>
          <w:szCs w:val="24"/>
        </w:rPr>
        <w:t xml:space="preserve">1) </w:t>
      </w:r>
      <w:r>
        <w:rPr>
          <w:sz w:val="24"/>
          <w:szCs w:val="24"/>
        </w:rPr>
        <w:t>36 часов в неделю</w:t>
      </w:r>
    </w:p>
    <w:p w:rsidR="00D84B9F" w:rsidRPr="006A4DDD" w:rsidRDefault="00D84B9F" w:rsidP="00D84B9F">
      <w:pPr>
        <w:tabs>
          <w:tab w:val="left" w:pos="284"/>
        </w:tabs>
        <w:spacing w:after="0" w:line="300" w:lineRule="auto"/>
        <w:jc w:val="both"/>
        <w:rPr>
          <w:sz w:val="24"/>
          <w:szCs w:val="24"/>
        </w:rPr>
      </w:pPr>
      <w:r w:rsidRPr="006A4DDD">
        <w:rPr>
          <w:sz w:val="24"/>
          <w:szCs w:val="24"/>
        </w:rPr>
        <w:t xml:space="preserve">2) </w:t>
      </w:r>
      <w:r>
        <w:rPr>
          <w:sz w:val="24"/>
          <w:szCs w:val="24"/>
        </w:rPr>
        <w:t>48 часов в неделю</w:t>
      </w:r>
    </w:p>
    <w:p w:rsidR="00D84B9F" w:rsidRPr="006A4DDD" w:rsidRDefault="00D84B9F" w:rsidP="00D84B9F">
      <w:pPr>
        <w:tabs>
          <w:tab w:val="left" w:pos="284"/>
        </w:tabs>
        <w:spacing w:after="0" w:line="300" w:lineRule="auto"/>
        <w:jc w:val="both"/>
        <w:rPr>
          <w:sz w:val="24"/>
          <w:szCs w:val="24"/>
        </w:rPr>
      </w:pPr>
      <w:r w:rsidRPr="006A4DDD">
        <w:rPr>
          <w:sz w:val="24"/>
          <w:szCs w:val="24"/>
        </w:rPr>
        <w:t xml:space="preserve">3) </w:t>
      </w:r>
      <w:r>
        <w:rPr>
          <w:sz w:val="24"/>
          <w:szCs w:val="24"/>
        </w:rPr>
        <w:t>40 часов в неделю</w:t>
      </w:r>
    </w:p>
    <w:p w:rsidR="00D84B9F" w:rsidRDefault="00D84B9F" w:rsidP="006E2BBF">
      <w:pPr>
        <w:tabs>
          <w:tab w:val="left" w:pos="284"/>
        </w:tabs>
        <w:spacing w:after="240" w:line="300" w:lineRule="auto"/>
        <w:jc w:val="both"/>
        <w:rPr>
          <w:sz w:val="24"/>
          <w:szCs w:val="24"/>
        </w:rPr>
      </w:pPr>
      <w:r w:rsidRPr="006A4DDD">
        <w:rPr>
          <w:sz w:val="24"/>
          <w:szCs w:val="24"/>
        </w:rPr>
        <w:t xml:space="preserve">4) </w:t>
      </w:r>
      <w:r>
        <w:rPr>
          <w:sz w:val="24"/>
          <w:szCs w:val="24"/>
        </w:rPr>
        <w:t>38 часов в неделю</w:t>
      </w:r>
    </w:p>
    <w:p w:rsidR="00D84B9F" w:rsidRDefault="00D84B9F" w:rsidP="008A7159">
      <w:pPr>
        <w:pStyle w:val="a4"/>
        <w:numPr>
          <w:ilvl w:val="0"/>
          <w:numId w:val="31"/>
        </w:numPr>
        <w:tabs>
          <w:tab w:val="left" w:pos="284"/>
        </w:tabs>
        <w:spacing w:after="240" w:line="300" w:lineRule="auto"/>
        <w:ind w:left="0" w:firstLine="0"/>
        <w:contextualSpacing w:val="0"/>
        <w:rPr>
          <w:b/>
          <w:i/>
          <w:szCs w:val="24"/>
        </w:rPr>
      </w:pPr>
      <w:r w:rsidRPr="009F5E2B">
        <w:rPr>
          <w:b/>
          <w:i/>
          <w:szCs w:val="24"/>
        </w:rPr>
        <w:t>____________ – это регулярно получаемый доход с капитала, имущества или земли, не требующий от владельца предпринимательской деятельности</w:t>
      </w:r>
    </w:p>
    <w:p w:rsidR="00D84B9F" w:rsidRPr="005A3CF4" w:rsidRDefault="00D84B9F" w:rsidP="008A7159">
      <w:pPr>
        <w:pStyle w:val="a4"/>
        <w:numPr>
          <w:ilvl w:val="0"/>
          <w:numId w:val="31"/>
        </w:numPr>
        <w:tabs>
          <w:tab w:val="left" w:pos="284"/>
        </w:tabs>
        <w:spacing w:after="0" w:line="300" w:lineRule="auto"/>
        <w:ind w:left="0" w:firstLine="0"/>
        <w:rPr>
          <w:b/>
          <w:i/>
          <w:szCs w:val="24"/>
        </w:rPr>
      </w:pPr>
      <w:r w:rsidRPr="005A3CF4">
        <w:rPr>
          <w:b/>
          <w:i/>
          <w:szCs w:val="24"/>
        </w:rPr>
        <w:t>Установите соответствие признаков предпринимательства и их назначение:</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3119"/>
        <w:gridCol w:w="425"/>
        <w:gridCol w:w="5528"/>
      </w:tblGrid>
      <w:tr w:rsidR="00D84B9F" w:rsidRPr="00942BFA" w:rsidTr="008A7159">
        <w:tc>
          <w:tcPr>
            <w:tcW w:w="425" w:type="dxa"/>
            <w:shd w:val="clear" w:color="auto" w:fill="auto"/>
          </w:tcPr>
          <w:p w:rsidR="00D84B9F" w:rsidRPr="008A7159" w:rsidRDefault="00D84B9F" w:rsidP="008A7159">
            <w:pPr>
              <w:pStyle w:val="a4"/>
              <w:spacing w:after="0" w:line="300" w:lineRule="auto"/>
              <w:ind w:left="0"/>
              <w:rPr>
                <w:szCs w:val="24"/>
              </w:rPr>
            </w:pPr>
            <w:r w:rsidRPr="008A7159">
              <w:rPr>
                <w:szCs w:val="24"/>
              </w:rPr>
              <w:t>1</w:t>
            </w:r>
          </w:p>
        </w:tc>
        <w:tc>
          <w:tcPr>
            <w:tcW w:w="3119" w:type="dxa"/>
            <w:shd w:val="clear" w:color="auto" w:fill="auto"/>
          </w:tcPr>
          <w:p w:rsidR="00D84B9F" w:rsidRPr="008A7159" w:rsidRDefault="00D84B9F" w:rsidP="008A7159">
            <w:pPr>
              <w:pStyle w:val="a4"/>
              <w:spacing w:after="0" w:line="300" w:lineRule="auto"/>
              <w:ind w:left="0"/>
              <w:rPr>
                <w:szCs w:val="24"/>
                <w:lang w:val="en-US"/>
              </w:rPr>
            </w:pPr>
            <w:r w:rsidRPr="008A7159">
              <w:rPr>
                <w:szCs w:val="24"/>
                <w:lang w:val="en-US"/>
              </w:rPr>
              <w:t>самостоятельность</w:t>
            </w:r>
          </w:p>
        </w:tc>
        <w:tc>
          <w:tcPr>
            <w:tcW w:w="425" w:type="dxa"/>
            <w:shd w:val="clear" w:color="auto" w:fill="auto"/>
          </w:tcPr>
          <w:p w:rsidR="00D84B9F" w:rsidRPr="008A7159" w:rsidRDefault="00D84B9F" w:rsidP="008A7159">
            <w:pPr>
              <w:pStyle w:val="a4"/>
              <w:spacing w:after="0" w:line="300" w:lineRule="auto"/>
              <w:ind w:left="0"/>
              <w:rPr>
                <w:szCs w:val="24"/>
              </w:rPr>
            </w:pPr>
            <w:r w:rsidRPr="008A7159">
              <w:rPr>
                <w:szCs w:val="24"/>
              </w:rPr>
              <w:t>1</w:t>
            </w:r>
          </w:p>
        </w:tc>
        <w:tc>
          <w:tcPr>
            <w:tcW w:w="5528" w:type="dxa"/>
            <w:shd w:val="clear" w:color="auto" w:fill="auto"/>
          </w:tcPr>
          <w:p w:rsidR="00D84B9F" w:rsidRPr="008A7159" w:rsidRDefault="00D84B9F" w:rsidP="008A7159">
            <w:pPr>
              <w:pStyle w:val="a4"/>
              <w:spacing w:after="0" w:line="300" w:lineRule="auto"/>
              <w:ind w:left="0"/>
              <w:rPr>
                <w:szCs w:val="24"/>
              </w:rPr>
            </w:pPr>
            <w:r w:rsidRPr="008A7159">
              <w:rPr>
                <w:szCs w:val="24"/>
              </w:rPr>
              <w:t>вероятность возникновения убытков или разорения</w:t>
            </w:r>
          </w:p>
        </w:tc>
      </w:tr>
      <w:tr w:rsidR="00D84B9F" w:rsidRPr="00942BFA" w:rsidTr="008A7159">
        <w:tc>
          <w:tcPr>
            <w:tcW w:w="425" w:type="dxa"/>
            <w:shd w:val="clear" w:color="auto" w:fill="auto"/>
          </w:tcPr>
          <w:p w:rsidR="00D84B9F" w:rsidRPr="008A7159" w:rsidRDefault="00D84B9F" w:rsidP="008A7159">
            <w:pPr>
              <w:pStyle w:val="a4"/>
              <w:spacing w:after="0" w:line="300" w:lineRule="auto"/>
              <w:ind w:left="0"/>
              <w:rPr>
                <w:szCs w:val="24"/>
              </w:rPr>
            </w:pPr>
            <w:r w:rsidRPr="008A7159">
              <w:rPr>
                <w:szCs w:val="24"/>
              </w:rPr>
              <w:t>2</w:t>
            </w:r>
          </w:p>
        </w:tc>
        <w:tc>
          <w:tcPr>
            <w:tcW w:w="3119" w:type="dxa"/>
            <w:shd w:val="clear" w:color="auto" w:fill="auto"/>
          </w:tcPr>
          <w:p w:rsidR="00D84B9F" w:rsidRPr="008A7159" w:rsidRDefault="00D84B9F" w:rsidP="008A7159">
            <w:pPr>
              <w:pStyle w:val="a4"/>
              <w:spacing w:after="0" w:line="300" w:lineRule="auto"/>
              <w:ind w:left="0"/>
              <w:rPr>
                <w:szCs w:val="24"/>
                <w:lang w:val="en-US"/>
              </w:rPr>
            </w:pPr>
            <w:r w:rsidRPr="008A7159">
              <w:rPr>
                <w:szCs w:val="24"/>
                <w:lang w:val="en-US"/>
              </w:rPr>
              <w:t>рисковый характер</w:t>
            </w:r>
          </w:p>
        </w:tc>
        <w:tc>
          <w:tcPr>
            <w:tcW w:w="425" w:type="dxa"/>
            <w:shd w:val="clear" w:color="auto" w:fill="auto"/>
          </w:tcPr>
          <w:p w:rsidR="00D84B9F" w:rsidRPr="008A7159" w:rsidRDefault="00D84B9F" w:rsidP="008A7159">
            <w:pPr>
              <w:pStyle w:val="a4"/>
              <w:spacing w:after="0" w:line="300" w:lineRule="auto"/>
              <w:ind w:left="0"/>
              <w:rPr>
                <w:szCs w:val="24"/>
              </w:rPr>
            </w:pPr>
            <w:r w:rsidRPr="008A7159">
              <w:rPr>
                <w:szCs w:val="24"/>
              </w:rPr>
              <w:t>2</w:t>
            </w:r>
          </w:p>
        </w:tc>
        <w:tc>
          <w:tcPr>
            <w:tcW w:w="5528" w:type="dxa"/>
            <w:shd w:val="clear" w:color="auto" w:fill="auto"/>
          </w:tcPr>
          <w:p w:rsidR="00D84B9F" w:rsidRPr="008A7159" w:rsidRDefault="00D84B9F" w:rsidP="008A7159">
            <w:pPr>
              <w:pStyle w:val="a4"/>
              <w:spacing w:after="0" w:line="300" w:lineRule="auto"/>
              <w:ind w:left="0"/>
              <w:rPr>
                <w:szCs w:val="24"/>
              </w:rPr>
            </w:pPr>
            <w:r w:rsidRPr="008A7159">
              <w:rPr>
                <w:szCs w:val="24"/>
              </w:rPr>
              <w:t xml:space="preserve">предприниматель должен себя декларировать </w:t>
            </w:r>
          </w:p>
        </w:tc>
      </w:tr>
      <w:tr w:rsidR="00D84B9F" w:rsidRPr="00942BFA" w:rsidTr="008A7159">
        <w:tc>
          <w:tcPr>
            <w:tcW w:w="425" w:type="dxa"/>
            <w:shd w:val="clear" w:color="auto" w:fill="auto"/>
          </w:tcPr>
          <w:p w:rsidR="00D84B9F" w:rsidRPr="008A7159" w:rsidRDefault="00D84B9F" w:rsidP="008A7159">
            <w:pPr>
              <w:pStyle w:val="a4"/>
              <w:spacing w:after="0" w:line="300" w:lineRule="auto"/>
              <w:ind w:left="0"/>
              <w:rPr>
                <w:szCs w:val="24"/>
              </w:rPr>
            </w:pPr>
            <w:r w:rsidRPr="008A7159">
              <w:rPr>
                <w:szCs w:val="24"/>
              </w:rPr>
              <w:t>3</w:t>
            </w:r>
          </w:p>
        </w:tc>
        <w:tc>
          <w:tcPr>
            <w:tcW w:w="3119" w:type="dxa"/>
            <w:shd w:val="clear" w:color="auto" w:fill="auto"/>
          </w:tcPr>
          <w:p w:rsidR="00D84B9F" w:rsidRPr="008A7159" w:rsidRDefault="00D84B9F" w:rsidP="008A7159">
            <w:pPr>
              <w:pStyle w:val="a4"/>
              <w:spacing w:after="0" w:line="300" w:lineRule="auto"/>
              <w:ind w:left="0"/>
              <w:rPr>
                <w:szCs w:val="24"/>
                <w:lang w:val="en-US"/>
              </w:rPr>
            </w:pPr>
            <w:r w:rsidRPr="008A7159">
              <w:rPr>
                <w:szCs w:val="24"/>
                <w:lang w:val="en-US"/>
              </w:rPr>
              <w:t>легализованный характер</w:t>
            </w:r>
          </w:p>
        </w:tc>
        <w:tc>
          <w:tcPr>
            <w:tcW w:w="425" w:type="dxa"/>
            <w:shd w:val="clear" w:color="auto" w:fill="auto"/>
          </w:tcPr>
          <w:p w:rsidR="00D84B9F" w:rsidRPr="008A7159" w:rsidRDefault="00D84B9F" w:rsidP="008A7159">
            <w:pPr>
              <w:pStyle w:val="a4"/>
              <w:spacing w:after="0" w:line="300" w:lineRule="auto"/>
              <w:ind w:left="0"/>
              <w:rPr>
                <w:szCs w:val="24"/>
              </w:rPr>
            </w:pPr>
            <w:r w:rsidRPr="008A7159">
              <w:rPr>
                <w:szCs w:val="24"/>
              </w:rPr>
              <w:t>3</w:t>
            </w:r>
          </w:p>
        </w:tc>
        <w:tc>
          <w:tcPr>
            <w:tcW w:w="5528" w:type="dxa"/>
            <w:shd w:val="clear" w:color="auto" w:fill="auto"/>
          </w:tcPr>
          <w:p w:rsidR="00D84B9F" w:rsidRPr="008A7159" w:rsidRDefault="00D84B9F" w:rsidP="008A7159">
            <w:pPr>
              <w:pStyle w:val="a4"/>
              <w:spacing w:after="0" w:line="300" w:lineRule="auto"/>
              <w:ind w:left="0"/>
              <w:rPr>
                <w:szCs w:val="24"/>
              </w:rPr>
            </w:pPr>
            <w:r w:rsidRPr="008A7159">
              <w:rPr>
                <w:szCs w:val="24"/>
              </w:rPr>
              <w:t>предприниматель несёт материальную ответственность за своё дело</w:t>
            </w:r>
          </w:p>
        </w:tc>
      </w:tr>
      <w:tr w:rsidR="00D84B9F" w:rsidRPr="00942BFA" w:rsidTr="008A7159">
        <w:tc>
          <w:tcPr>
            <w:tcW w:w="425" w:type="dxa"/>
            <w:shd w:val="clear" w:color="auto" w:fill="auto"/>
          </w:tcPr>
          <w:p w:rsidR="00D84B9F" w:rsidRPr="008A7159" w:rsidRDefault="00D84B9F" w:rsidP="008A7159">
            <w:pPr>
              <w:pStyle w:val="a4"/>
              <w:spacing w:after="0" w:line="300" w:lineRule="auto"/>
              <w:ind w:left="0"/>
              <w:rPr>
                <w:szCs w:val="24"/>
              </w:rPr>
            </w:pPr>
            <w:r w:rsidRPr="008A7159">
              <w:rPr>
                <w:szCs w:val="24"/>
              </w:rPr>
              <w:t>4</w:t>
            </w:r>
          </w:p>
        </w:tc>
        <w:tc>
          <w:tcPr>
            <w:tcW w:w="3119" w:type="dxa"/>
            <w:shd w:val="clear" w:color="auto" w:fill="auto"/>
          </w:tcPr>
          <w:p w:rsidR="00D84B9F" w:rsidRPr="008A7159" w:rsidRDefault="00D84B9F" w:rsidP="008A7159">
            <w:pPr>
              <w:pStyle w:val="a4"/>
              <w:spacing w:after="0" w:line="300" w:lineRule="auto"/>
              <w:ind w:left="0"/>
              <w:rPr>
                <w:szCs w:val="24"/>
                <w:lang w:val="en-US"/>
              </w:rPr>
            </w:pPr>
            <w:r w:rsidRPr="008A7159">
              <w:rPr>
                <w:szCs w:val="24"/>
                <w:lang w:val="en-US"/>
              </w:rPr>
              <w:t>имущественная ответственность</w:t>
            </w:r>
          </w:p>
        </w:tc>
        <w:tc>
          <w:tcPr>
            <w:tcW w:w="425" w:type="dxa"/>
            <w:shd w:val="clear" w:color="auto" w:fill="auto"/>
          </w:tcPr>
          <w:p w:rsidR="00D84B9F" w:rsidRPr="008A7159" w:rsidRDefault="00D84B9F" w:rsidP="008A7159">
            <w:pPr>
              <w:pStyle w:val="a4"/>
              <w:spacing w:after="0" w:line="300" w:lineRule="auto"/>
              <w:ind w:left="0"/>
              <w:rPr>
                <w:szCs w:val="24"/>
              </w:rPr>
            </w:pPr>
            <w:r w:rsidRPr="008A7159">
              <w:rPr>
                <w:szCs w:val="24"/>
              </w:rPr>
              <w:t>4</w:t>
            </w:r>
          </w:p>
        </w:tc>
        <w:tc>
          <w:tcPr>
            <w:tcW w:w="5528" w:type="dxa"/>
            <w:shd w:val="clear" w:color="auto" w:fill="auto"/>
          </w:tcPr>
          <w:p w:rsidR="00D84B9F" w:rsidRPr="008A7159" w:rsidRDefault="00D84B9F" w:rsidP="008A7159">
            <w:pPr>
              <w:pStyle w:val="a4"/>
              <w:spacing w:after="0" w:line="300" w:lineRule="auto"/>
              <w:ind w:left="0"/>
              <w:rPr>
                <w:szCs w:val="24"/>
              </w:rPr>
            </w:pPr>
            <w:r w:rsidRPr="008A7159">
              <w:rPr>
                <w:szCs w:val="24"/>
              </w:rPr>
              <w:t>осуществление предпринимательской деятельности предпринимателем своей властью и в своём интересе</w:t>
            </w:r>
          </w:p>
        </w:tc>
      </w:tr>
    </w:tbl>
    <w:p w:rsidR="00D84B9F" w:rsidRPr="00AF5C7B" w:rsidRDefault="00D84B9F" w:rsidP="00D84B9F">
      <w:pPr>
        <w:spacing w:after="0" w:line="300" w:lineRule="auto"/>
        <w:jc w:val="both"/>
        <w:rPr>
          <w:b/>
          <w:i/>
          <w:sz w:val="24"/>
          <w:szCs w:val="24"/>
        </w:rPr>
      </w:pPr>
      <w:r w:rsidRPr="00AF5C7B">
        <w:rPr>
          <w:b/>
          <w:i/>
          <w:sz w:val="24"/>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4</w:t>
            </w:r>
          </w:p>
        </w:tc>
      </w:tr>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5" w:type="dxa"/>
            <w:shd w:val="clear" w:color="auto" w:fill="auto"/>
          </w:tcPr>
          <w:p w:rsidR="00D84B9F" w:rsidRPr="008A7159" w:rsidRDefault="00D84B9F" w:rsidP="008A7159">
            <w:pPr>
              <w:pStyle w:val="a4"/>
              <w:spacing w:after="0" w:line="300" w:lineRule="auto"/>
              <w:ind w:left="0"/>
              <w:jc w:val="center"/>
              <w:rPr>
                <w:szCs w:val="24"/>
              </w:rPr>
            </w:pPr>
          </w:p>
        </w:tc>
      </w:tr>
    </w:tbl>
    <w:p w:rsidR="00D84B9F" w:rsidRDefault="00D84B9F" w:rsidP="00D84B9F">
      <w:pPr>
        <w:spacing w:after="0" w:line="300" w:lineRule="auto"/>
        <w:jc w:val="both"/>
        <w:rPr>
          <w:b/>
          <w:i/>
        </w:rPr>
      </w:pPr>
    </w:p>
    <w:p w:rsidR="00D84B9F" w:rsidRPr="0025018B" w:rsidRDefault="00D84B9F" w:rsidP="008A7159">
      <w:pPr>
        <w:pStyle w:val="a4"/>
        <w:numPr>
          <w:ilvl w:val="0"/>
          <w:numId w:val="31"/>
        </w:numPr>
        <w:tabs>
          <w:tab w:val="left" w:pos="284"/>
        </w:tabs>
        <w:spacing w:after="0" w:line="259" w:lineRule="auto"/>
        <w:ind w:left="0" w:firstLine="0"/>
        <w:jc w:val="left"/>
        <w:rPr>
          <w:b/>
          <w:i/>
          <w:szCs w:val="24"/>
        </w:rPr>
      </w:pPr>
      <w:r w:rsidRPr="0025018B">
        <w:rPr>
          <w:b/>
          <w:i/>
          <w:szCs w:val="24"/>
        </w:rPr>
        <w:t>Каков порядок источников конституционного права РФ по мере убывания их юридической силы:</w:t>
      </w:r>
    </w:p>
    <w:p w:rsidR="00D84B9F" w:rsidRPr="0025018B" w:rsidRDefault="00D84B9F" w:rsidP="00D84B9F">
      <w:pPr>
        <w:tabs>
          <w:tab w:val="left" w:pos="284"/>
        </w:tabs>
        <w:spacing w:after="0" w:line="300" w:lineRule="auto"/>
        <w:jc w:val="both"/>
        <w:rPr>
          <w:sz w:val="24"/>
          <w:szCs w:val="24"/>
        </w:rPr>
      </w:pPr>
      <w:r w:rsidRPr="0025018B">
        <w:rPr>
          <w:sz w:val="24"/>
          <w:szCs w:val="24"/>
        </w:rPr>
        <w:t>1) Федеральные законы;</w:t>
      </w:r>
    </w:p>
    <w:p w:rsidR="00D84B9F" w:rsidRPr="0025018B" w:rsidRDefault="00D84B9F" w:rsidP="00D84B9F">
      <w:pPr>
        <w:tabs>
          <w:tab w:val="left" w:pos="284"/>
        </w:tabs>
        <w:spacing w:after="0" w:line="300" w:lineRule="auto"/>
        <w:jc w:val="both"/>
        <w:rPr>
          <w:sz w:val="24"/>
          <w:szCs w:val="24"/>
        </w:rPr>
      </w:pPr>
      <w:r w:rsidRPr="0025018B">
        <w:rPr>
          <w:sz w:val="24"/>
          <w:szCs w:val="24"/>
        </w:rPr>
        <w:t>2) Конституция Российской Федерации;</w:t>
      </w:r>
    </w:p>
    <w:p w:rsidR="00D84B9F" w:rsidRPr="0025018B" w:rsidRDefault="00D84B9F" w:rsidP="00D84B9F">
      <w:pPr>
        <w:tabs>
          <w:tab w:val="left" w:pos="284"/>
        </w:tabs>
        <w:spacing w:after="0" w:line="300" w:lineRule="auto"/>
        <w:jc w:val="both"/>
        <w:rPr>
          <w:sz w:val="24"/>
          <w:szCs w:val="24"/>
        </w:rPr>
      </w:pPr>
      <w:r w:rsidRPr="0025018B">
        <w:rPr>
          <w:sz w:val="24"/>
          <w:szCs w:val="24"/>
        </w:rPr>
        <w:t>3) Указы Президента Российской Федерации</w:t>
      </w:r>
    </w:p>
    <w:p w:rsidR="00D84B9F" w:rsidRDefault="00D84B9F" w:rsidP="00D84B9F">
      <w:pPr>
        <w:tabs>
          <w:tab w:val="left" w:pos="284"/>
        </w:tabs>
        <w:spacing w:after="0" w:line="300" w:lineRule="auto"/>
        <w:jc w:val="both"/>
        <w:rPr>
          <w:sz w:val="24"/>
          <w:szCs w:val="24"/>
        </w:rPr>
      </w:pPr>
      <w:r w:rsidRPr="0025018B">
        <w:rPr>
          <w:sz w:val="24"/>
          <w:szCs w:val="24"/>
        </w:rPr>
        <w:t>4) Акты Правительства России</w:t>
      </w:r>
    </w:p>
    <w:p w:rsidR="00D84B9F" w:rsidRDefault="00D84B9F" w:rsidP="00D84B9F">
      <w:pPr>
        <w:spacing w:after="240"/>
        <w:jc w:val="center"/>
        <w:rPr>
          <w:b/>
          <w:bCs/>
          <w:color w:val="000000"/>
        </w:rPr>
      </w:pPr>
      <w:r>
        <w:rPr>
          <w:b/>
          <w:bCs/>
          <w:color w:val="000000"/>
        </w:rPr>
        <w:t>Вариативная</w:t>
      </w:r>
      <w:r w:rsidRPr="00EE4B7B">
        <w:rPr>
          <w:b/>
          <w:bCs/>
          <w:color w:val="000000"/>
        </w:rPr>
        <w:t xml:space="preserve"> часть </w:t>
      </w:r>
      <w:r>
        <w:rPr>
          <w:b/>
          <w:bCs/>
          <w:color w:val="000000"/>
        </w:rPr>
        <w:t>(</w:t>
      </w:r>
      <w:r w:rsidRPr="00EE4B7B">
        <w:rPr>
          <w:b/>
          <w:bCs/>
          <w:color w:val="000000"/>
        </w:rPr>
        <w:t>20 вопросов</w:t>
      </w:r>
      <w:r>
        <w:rPr>
          <w:b/>
          <w:bCs/>
          <w:color w:val="000000"/>
        </w:rPr>
        <w:t>)</w:t>
      </w:r>
    </w:p>
    <w:p w:rsidR="00D84B9F" w:rsidRDefault="00D84B9F" w:rsidP="00D84B9F">
      <w:pPr>
        <w:spacing w:after="240"/>
        <w:jc w:val="center"/>
        <w:rPr>
          <w:b/>
          <w:bCs/>
          <w:color w:val="000000"/>
        </w:rPr>
      </w:pPr>
      <w:r>
        <w:rPr>
          <w:b/>
          <w:bCs/>
          <w:color w:val="000000"/>
        </w:rPr>
        <w:t>Экономика организации</w:t>
      </w:r>
    </w:p>
    <w:p w:rsidR="00D84B9F" w:rsidRPr="00132248" w:rsidRDefault="00D84B9F" w:rsidP="008A7159">
      <w:pPr>
        <w:pStyle w:val="a4"/>
        <w:numPr>
          <w:ilvl w:val="2"/>
          <w:numId w:val="30"/>
        </w:numPr>
        <w:tabs>
          <w:tab w:val="left" w:pos="1843"/>
        </w:tabs>
        <w:spacing w:after="160" w:line="259" w:lineRule="auto"/>
        <w:ind w:left="0" w:firstLine="0"/>
        <w:jc w:val="left"/>
        <w:rPr>
          <w:b/>
          <w:i/>
          <w:szCs w:val="24"/>
        </w:rPr>
      </w:pPr>
      <w:r w:rsidRPr="00132248">
        <w:rPr>
          <w:b/>
          <w:i/>
          <w:szCs w:val="24"/>
        </w:rPr>
        <w:t>Какой из названных вариантов правильно характеризует рентабельность продукции:</w:t>
      </w:r>
    </w:p>
    <w:p w:rsidR="00D84B9F" w:rsidRPr="00F03DF2" w:rsidRDefault="00D84B9F" w:rsidP="00D84B9F">
      <w:pPr>
        <w:tabs>
          <w:tab w:val="left" w:pos="284"/>
        </w:tabs>
        <w:spacing w:after="0" w:line="300" w:lineRule="auto"/>
        <w:jc w:val="both"/>
        <w:rPr>
          <w:sz w:val="24"/>
          <w:szCs w:val="24"/>
        </w:rPr>
      </w:pPr>
      <w:r>
        <w:rPr>
          <w:sz w:val="24"/>
          <w:szCs w:val="24"/>
        </w:rPr>
        <w:t>1</w:t>
      </w:r>
      <w:r w:rsidRPr="00F03DF2">
        <w:rPr>
          <w:sz w:val="24"/>
          <w:szCs w:val="24"/>
        </w:rPr>
        <w:t xml:space="preserve">) </w:t>
      </w:r>
      <w:r>
        <w:rPr>
          <w:sz w:val="24"/>
          <w:szCs w:val="24"/>
        </w:rPr>
        <w:t>О</w:t>
      </w:r>
      <w:r w:rsidRPr="00F03DF2">
        <w:rPr>
          <w:sz w:val="24"/>
          <w:szCs w:val="24"/>
        </w:rPr>
        <w:t>тношение балансовой прибыли к себестоимости продукции</w:t>
      </w:r>
    </w:p>
    <w:p w:rsidR="00D84B9F" w:rsidRPr="00132248" w:rsidRDefault="00D84B9F" w:rsidP="00D84B9F">
      <w:pPr>
        <w:tabs>
          <w:tab w:val="left" w:pos="284"/>
        </w:tabs>
        <w:spacing w:after="0" w:line="300" w:lineRule="auto"/>
        <w:jc w:val="both"/>
        <w:rPr>
          <w:sz w:val="24"/>
          <w:szCs w:val="24"/>
        </w:rPr>
      </w:pPr>
      <w:r>
        <w:rPr>
          <w:sz w:val="24"/>
          <w:szCs w:val="24"/>
        </w:rPr>
        <w:t>2</w:t>
      </w:r>
      <w:r w:rsidRPr="00132248">
        <w:rPr>
          <w:sz w:val="24"/>
          <w:szCs w:val="24"/>
        </w:rPr>
        <w:t xml:space="preserve">) </w:t>
      </w:r>
      <w:r>
        <w:rPr>
          <w:sz w:val="24"/>
          <w:szCs w:val="24"/>
        </w:rPr>
        <w:t>О</w:t>
      </w:r>
      <w:r w:rsidRPr="00132248">
        <w:rPr>
          <w:sz w:val="24"/>
          <w:szCs w:val="24"/>
        </w:rPr>
        <w:t>тношение прибыли от реализации продукции к её себестоимости</w:t>
      </w:r>
    </w:p>
    <w:p w:rsidR="00D84B9F" w:rsidRPr="00F03DF2" w:rsidRDefault="00D84B9F" w:rsidP="00D84B9F">
      <w:pPr>
        <w:tabs>
          <w:tab w:val="left" w:pos="284"/>
        </w:tabs>
        <w:spacing w:after="0" w:line="300" w:lineRule="auto"/>
        <w:jc w:val="both"/>
        <w:rPr>
          <w:sz w:val="24"/>
          <w:szCs w:val="24"/>
        </w:rPr>
      </w:pPr>
      <w:r>
        <w:rPr>
          <w:sz w:val="24"/>
          <w:szCs w:val="24"/>
        </w:rPr>
        <w:t>3</w:t>
      </w:r>
      <w:r w:rsidRPr="00F03DF2">
        <w:rPr>
          <w:sz w:val="24"/>
          <w:szCs w:val="24"/>
        </w:rPr>
        <w:t xml:space="preserve">) </w:t>
      </w:r>
      <w:r>
        <w:rPr>
          <w:sz w:val="24"/>
          <w:szCs w:val="24"/>
        </w:rPr>
        <w:t>О</w:t>
      </w:r>
      <w:r w:rsidRPr="00F03DF2">
        <w:rPr>
          <w:sz w:val="24"/>
          <w:szCs w:val="24"/>
        </w:rPr>
        <w:t>тношение балансовой прибыли к стоимости имущества предприятия</w:t>
      </w:r>
    </w:p>
    <w:p w:rsidR="00D84B9F" w:rsidRDefault="00D84B9F" w:rsidP="00D84B9F">
      <w:pPr>
        <w:tabs>
          <w:tab w:val="left" w:pos="284"/>
        </w:tabs>
        <w:spacing w:after="0" w:line="300" w:lineRule="auto"/>
        <w:jc w:val="both"/>
        <w:rPr>
          <w:sz w:val="24"/>
          <w:szCs w:val="24"/>
        </w:rPr>
      </w:pPr>
      <w:r>
        <w:rPr>
          <w:sz w:val="24"/>
          <w:szCs w:val="24"/>
        </w:rPr>
        <w:t>4</w:t>
      </w:r>
      <w:r w:rsidRPr="00F03DF2">
        <w:rPr>
          <w:sz w:val="24"/>
          <w:szCs w:val="24"/>
        </w:rPr>
        <w:t xml:space="preserve">) </w:t>
      </w:r>
      <w:r>
        <w:rPr>
          <w:sz w:val="24"/>
          <w:szCs w:val="24"/>
        </w:rPr>
        <w:t>О</w:t>
      </w:r>
      <w:r w:rsidRPr="00F03DF2">
        <w:rPr>
          <w:sz w:val="24"/>
          <w:szCs w:val="24"/>
        </w:rPr>
        <w:t>тношение прибыли от реализации продукции к выручке от реализации продукции</w:t>
      </w:r>
    </w:p>
    <w:p w:rsidR="00D84B9F" w:rsidRPr="008F316E" w:rsidRDefault="00D84B9F" w:rsidP="00D84B9F">
      <w:pPr>
        <w:tabs>
          <w:tab w:val="left" w:pos="284"/>
        </w:tabs>
        <w:spacing w:after="0" w:line="300" w:lineRule="auto"/>
        <w:jc w:val="both"/>
        <w:rPr>
          <w:b/>
          <w:i/>
          <w:sz w:val="24"/>
          <w:szCs w:val="24"/>
        </w:rPr>
      </w:pPr>
    </w:p>
    <w:p w:rsidR="00D84B9F" w:rsidRPr="00467A70" w:rsidRDefault="00D84B9F" w:rsidP="008A7159">
      <w:pPr>
        <w:pStyle w:val="ConsPlusNormal"/>
        <w:numPr>
          <w:ilvl w:val="2"/>
          <w:numId w:val="30"/>
        </w:numPr>
        <w:ind w:left="0" w:firstLine="0"/>
        <w:jc w:val="both"/>
        <w:rPr>
          <w:rFonts w:ascii="Times New Roman" w:hAnsi="Times New Roman" w:cs="Times New Roman"/>
          <w:b/>
          <w:i/>
          <w:color w:val="000000"/>
          <w:sz w:val="24"/>
          <w:szCs w:val="24"/>
        </w:rPr>
      </w:pPr>
      <w:r w:rsidRPr="00132248">
        <w:rPr>
          <w:rFonts w:ascii="Times New Roman" w:hAnsi="Times New Roman" w:cs="Times New Roman"/>
          <w:b/>
          <w:i/>
          <w:color w:val="000000"/>
          <w:sz w:val="24"/>
          <w:szCs w:val="24"/>
        </w:rPr>
        <w:t>______________ – это количество продукции, произведенной в единицу рабочего времени либо приходящейся на одного среднесписочного работника или рабочего за определенный период (час, смену, месяц, квартал, го</w:t>
      </w:r>
      <w:r w:rsidRPr="00D84B9F">
        <w:rPr>
          <w:rFonts w:ascii="Times New Roman" w:hAnsi="Times New Roman" w:cs="Times New Roman"/>
          <w:b/>
          <w:i/>
          <w:color w:val="000000"/>
          <w:sz w:val="24"/>
          <w:szCs w:val="24"/>
        </w:rPr>
        <w:t>д).</w:t>
      </w:r>
    </w:p>
    <w:p w:rsidR="00D84B9F" w:rsidRPr="00467A70" w:rsidRDefault="00D84B9F" w:rsidP="00D84B9F">
      <w:pPr>
        <w:pStyle w:val="ConsPlusNormal"/>
        <w:jc w:val="both"/>
        <w:rPr>
          <w:rFonts w:ascii="Times New Roman" w:hAnsi="Times New Roman" w:cs="Times New Roman"/>
          <w:b/>
          <w:i/>
          <w:color w:val="000000"/>
          <w:sz w:val="24"/>
          <w:szCs w:val="24"/>
        </w:rPr>
      </w:pPr>
    </w:p>
    <w:p w:rsidR="00D84B9F" w:rsidRPr="00D84B9F" w:rsidRDefault="00D84B9F" w:rsidP="008A7159">
      <w:pPr>
        <w:pStyle w:val="a4"/>
        <w:numPr>
          <w:ilvl w:val="2"/>
          <w:numId w:val="30"/>
        </w:numPr>
        <w:tabs>
          <w:tab w:val="left" w:pos="284"/>
        </w:tabs>
        <w:spacing w:after="0" w:line="300" w:lineRule="auto"/>
        <w:ind w:left="0" w:firstLine="0"/>
        <w:rPr>
          <w:rFonts w:eastAsia="Times New Roman"/>
          <w:b/>
          <w:i/>
          <w:color w:val="000000"/>
          <w:szCs w:val="24"/>
          <w:lang w:eastAsia="ru-RU"/>
        </w:rPr>
      </w:pPr>
      <w:r>
        <w:rPr>
          <w:b/>
          <w:szCs w:val="24"/>
        </w:rPr>
        <w:t xml:space="preserve">______________ </w:t>
      </w:r>
      <w:r w:rsidRPr="00467A70">
        <w:rPr>
          <w:b/>
          <w:szCs w:val="24"/>
        </w:rPr>
        <w:t xml:space="preserve">– </w:t>
      </w:r>
      <w:r w:rsidRPr="00D84B9F">
        <w:rPr>
          <w:rFonts w:eastAsia="Times New Roman"/>
          <w:b/>
          <w:i/>
          <w:color w:val="000000"/>
          <w:szCs w:val="24"/>
          <w:lang w:eastAsia="ru-RU"/>
        </w:rPr>
        <w:t>полная сумма денежных средств, полученная предприятием или предпринимателем от реализации произведённой продукции, услуг, работ за определённый период.</w:t>
      </w:r>
    </w:p>
    <w:p w:rsidR="00D84B9F" w:rsidRPr="00D84B9F" w:rsidRDefault="00D84B9F" w:rsidP="00D84B9F">
      <w:pPr>
        <w:pStyle w:val="a4"/>
        <w:tabs>
          <w:tab w:val="left" w:pos="284"/>
        </w:tabs>
        <w:spacing w:after="0" w:line="300" w:lineRule="auto"/>
        <w:ind w:left="0"/>
        <w:rPr>
          <w:rFonts w:eastAsia="Times New Roman"/>
          <w:b/>
          <w:i/>
          <w:color w:val="000000"/>
          <w:szCs w:val="24"/>
          <w:lang w:eastAsia="ru-RU"/>
        </w:rPr>
      </w:pPr>
    </w:p>
    <w:p w:rsidR="00D84B9F" w:rsidRPr="00D84B9F" w:rsidRDefault="00D84B9F" w:rsidP="008A7159">
      <w:pPr>
        <w:pStyle w:val="ConsPlusNormal"/>
        <w:numPr>
          <w:ilvl w:val="2"/>
          <w:numId w:val="30"/>
        </w:numPr>
        <w:ind w:left="0" w:firstLine="0"/>
        <w:jc w:val="both"/>
        <w:rPr>
          <w:rFonts w:ascii="Times New Roman" w:eastAsia="Calibri" w:hAnsi="Times New Roman" w:cs="Times New Roman"/>
          <w:b/>
          <w:i/>
          <w:sz w:val="24"/>
          <w:szCs w:val="24"/>
          <w:lang w:eastAsia="en-US"/>
        </w:rPr>
      </w:pPr>
      <w:r w:rsidRPr="00D84B9F">
        <w:rPr>
          <w:rFonts w:ascii="Times New Roman" w:eastAsia="Calibri" w:hAnsi="Times New Roman" w:cs="Times New Roman"/>
          <w:b/>
          <w:i/>
          <w:sz w:val="24"/>
          <w:szCs w:val="24"/>
          <w:lang w:eastAsia="en-US"/>
        </w:rPr>
        <w:t>Установить соответствие между системами заработной платы и их характеристиками:</w:t>
      </w:r>
    </w:p>
    <w:p w:rsidR="00D84B9F" w:rsidRPr="00440E52" w:rsidRDefault="00D84B9F" w:rsidP="00D84B9F">
      <w:pPr>
        <w:pStyle w:val="ConsPlusNormal"/>
        <w:ind w:left="540"/>
        <w:jc w:val="both"/>
        <w:rPr>
          <w:rFonts w:ascii="Times New Roman" w:hAnsi="Times New Roman" w:cs="Times New Roman"/>
          <w:color w:val="000000"/>
          <w:sz w:val="24"/>
          <w:szCs w:val="24"/>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410"/>
        <w:gridCol w:w="567"/>
        <w:gridCol w:w="6095"/>
      </w:tblGrid>
      <w:tr w:rsidR="00D84B9F" w:rsidRPr="00440E52" w:rsidTr="008A7159">
        <w:tc>
          <w:tcPr>
            <w:tcW w:w="425" w:type="dxa"/>
            <w:shd w:val="clear" w:color="auto" w:fill="auto"/>
          </w:tcPr>
          <w:p w:rsidR="00D84B9F" w:rsidRPr="008A7159" w:rsidRDefault="00D84B9F" w:rsidP="008A7159">
            <w:pPr>
              <w:pStyle w:val="ConsPlusNormal"/>
              <w:jc w:val="both"/>
              <w:rPr>
                <w:rFonts w:ascii="Times New Roman" w:hAnsi="Times New Roman" w:cs="Times New Roman"/>
                <w:color w:val="000000"/>
                <w:sz w:val="24"/>
                <w:szCs w:val="24"/>
              </w:rPr>
            </w:pPr>
            <w:r w:rsidRPr="008A7159">
              <w:rPr>
                <w:rFonts w:ascii="Times New Roman" w:hAnsi="Times New Roman" w:cs="Times New Roman"/>
                <w:color w:val="000000"/>
                <w:sz w:val="24"/>
                <w:szCs w:val="24"/>
              </w:rPr>
              <w:t>1</w:t>
            </w:r>
          </w:p>
        </w:tc>
        <w:tc>
          <w:tcPr>
            <w:tcW w:w="2410" w:type="dxa"/>
            <w:shd w:val="clear" w:color="auto" w:fill="auto"/>
          </w:tcPr>
          <w:p w:rsidR="00D84B9F" w:rsidRPr="008A7159" w:rsidRDefault="00D84B9F" w:rsidP="008A7159">
            <w:pPr>
              <w:pStyle w:val="ConsPlusNormal"/>
              <w:jc w:val="both"/>
              <w:rPr>
                <w:rFonts w:ascii="Times New Roman" w:hAnsi="Times New Roman" w:cs="Times New Roman"/>
                <w:color w:val="000000"/>
                <w:sz w:val="24"/>
                <w:szCs w:val="24"/>
              </w:rPr>
            </w:pPr>
            <w:r w:rsidRPr="008A7159">
              <w:rPr>
                <w:rFonts w:ascii="Times New Roman" w:hAnsi="Times New Roman" w:cs="Times New Roman"/>
                <w:color w:val="000000"/>
                <w:sz w:val="24"/>
                <w:szCs w:val="24"/>
              </w:rPr>
              <w:t>Прямая сдельная</w:t>
            </w:r>
          </w:p>
        </w:tc>
        <w:tc>
          <w:tcPr>
            <w:tcW w:w="567" w:type="dxa"/>
            <w:shd w:val="clear" w:color="auto" w:fill="auto"/>
          </w:tcPr>
          <w:p w:rsidR="00D84B9F" w:rsidRPr="008A7159" w:rsidRDefault="00D84B9F" w:rsidP="008A7159">
            <w:pPr>
              <w:pStyle w:val="ConsPlusNormal"/>
              <w:jc w:val="both"/>
              <w:rPr>
                <w:rFonts w:ascii="Times New Roman" w:hAnsi="Times New Roman" w:cs="Times New Roman"/>
                <w:color w:val="000000"/>
                <w:sz w:val="24"/>
                <w:szCs w:val="24"/>
              </w:rPr>
            </w:pPr>
            <w:r w:rsidRPr="008A7159">
              <w:rPr>
                <w:rFonts w:ascii="Times New Roman" w:hAnsi="Times New Roman" w:cs="Times New Roman"/>
                <w:color w:val="000000"/>
                <w:sz w:val="24"/>
                <w:szCs w:val="24"/>
              </w:rPr>
              <w:t>1</w:t>
            </w:r>
          </w:p>
        </w:tc>
        <w:tc>
          <w:tcPr>
            <w:tcW w:w="6095" w:type="dxa"/>
            <w:shd w:val="clear" w:color="auto" w:fill="auto"/>
          </w:tcPr>
          <w:p w:rsidR="00D84B9F" w:rsidRPr="008A7159" w:rsidRDefault="00D84B9F" w:rsidP="008A7159">
            <w:pPr>
              <w:pStyle w:val="ConsPlusNormal"/>
              <w:jc w:val="both"/>
              <w:rPr>
                <w:rFonts w:ascii="Times New Roman" w:hAnsi="Times New Roman" w:cs="Times New Roman"/>
                <w:color w:val="000000"/>
                <w:sz w:val="24"/>
                <w:szCs w:val="24"/>
              </w:rPr>
            </w:pPr>
            <w:r w:rsidRPr="008A7159">
              <w:rPr>
                <w:rFonts w:ascii="Times New Roman" w:hAnsi="Times New Roman" w:cs="Times New Roman"/>
                <w:sz w:val="24"/>
                <w:szCs w:val="24"/>
              </w:rPr>
              <w:t>сдельная расценка устанавливается сразу на весь объем работ, которые должны быть выполнены в срок</w:t>
            </w:r>
          </w:p>
        </w:tc>
      </w:tr>
      <w:tr w:rsidR="00D84B9F" w:rsidRPr="00440E52" w:rsidTr="008A7159">
        <w:tc>
          <w:tcPr>
            <w:tcW w:w="425" w:type="dxa"/>
            <w:shd w:val="clear" w:color="auto" w:fill="auto"/>
          </w:tcPr>
          <w:p w:rsidR="00D84B9F" w:rsidRPr="008A7159" w:rsidRDefault="00D84B9F" w:rsidP="008A7159">
            <w:pPr>
              <w:pStyle w:val="ConsPlusNormal"/>
              <w:jc w:val="both"/>
              <w:rPr>
                <w:rFonts w:ascii="Times New Roman" w:hAnsi="Times New Roman" w:cs="Times New Roman"/>
                <w:color w:val="000000"/>
                <w:sz w:val="24"/>
                <w:szCs w:val="24"/>
              </w:rPr>
            </w:pPr>
            <w:r w:rsidRPr="008A7159">
              <w:rPr>
                <w:rFonts w:ascii="Times New Roman" w:hAnsi="Times New Roman" w:cs="Times New Roman"/>
                <w:color w:val="000000"/>
                <w:sz w:val="24"/>
                <w:szCs w:val="24"/>
              </w:rPr>
              <w:t>2</w:t>
            </w:r>
          </w:p>
        </w:tc>
        <w:tc>
          <w:tcPr>
            <w:tcW w:w="2410" w:type="dxa"/>
            <w:shd w:val="clear" w:color="auto" w:fill="auto"/>
          </w:tcPr>
          <w:p w:rsidR="00D84B9F" w:rsidRPr="008A7159" w:rsidRDefault="00D84B9F" w:rsidP="008A7159">
            <w:pPr>
              <w:pStyle w:val="ConsPlusNormal"/>
              <w:jc w:val="both"/>
              <w:rPr>
                <w:rFonts w:ascii="Times New Roman" w:hAnsi="Times New Roman" w:cs="Times New Roman"/>
                <w:color w:val="000000"/>
                <w:sz w:val="24"/>
                <w:szCs w:val="24"/>
              </w:rPr>
            </w:pPr>
            <w:r w:rsidRPr="008A7159">
              <w:rPr>
                <w:rFonts w:ascii="Times New Roman" w:hAnsi="Times New Roman" w:cs="Times New Roman"/>
                <w:color w:val="000000"/>
                <w:sz w:val="24"/>
                <w:szCs w:val="24"/>
              </w:rPr>
              <w:t>Аккордная</w:t>
            </w:r>
          </w:p>
        </w:tc>
        <w:tc>
          <w:tcPr>
            <w:tcW w:w="567" w:type="dxa"/>
            <w:shd w:val="clear" w:color="auto" w:fill="auto"/>
          </w:tcPr>
          <w:p w:rsidR="00D84B9F" w:rsidRPr="008A7159" w:rsidRDefault="00D84B9F" w:rsidP="008A7159">
            <w:pPr>
              <w:pStyle w:val="ConsPlusNormal"/>
              <w:jc w:val="both"/>
              <w:rPr>
                <w:rFonts w:ascii="Times New Roman" w:hAnsi="Times New Roman" w:cs="Times New Roman"/>
                <w:color w:val="000000"/>
                <w:sz w:val="24"/>
                <w:szCs w:val="24"/>
              </w:rPr>
            </w:pPr>
            <w:r w:rsidRPr="008A7159">
              <w:rPr>
                <w:rFonts w:ascii="Times New Roman" w:hAnsi="Times New Roman" w:cs="Times New Roman"/>
                <w:color w:val="000000"/>
                <w:sz w:val="24"/>
                <w:szCs w:val="24"/>
              </w:rPr>
              <w:t>2</w:t>
            </w:r>
          </w:p>
        </w:tc>
        <w:tc>
          <w:tcPr>
            <w:tcW w:w="6095" w:type="dxa"/>
            <w:shd w:val="clear" w:color="auto" w:fill="auto"/>
          </w:tcPr>
          <w:p w:rsidR="00D84B9F" w:rsidRPr="008A7159" w:rsidRDefault="00D84B9F" w:rsidP="008A7159">
            <w:pPr>
              <w:pStyle w:val="ConsPlusNormal"/>
              <w:jc w:val="both"/>
              <w:rPr>
                <w:rFonts w:ascii="Times New Roman" w:hAnsi="Times New Roman" w:cs="Times New Roman"/>
                <w:color w:val="000000"/>
                <w:sz w:val="24"/>
                <w:szCs w:val="24"/>
              </w:rPr>
            </w:pPr>
            <w:r w:rsidRPr="008A7159">
              <w:rPr>
                <w:rFonts w:ascii="Times New Roman" w:hAnsi="Times New Roman" w:cs="Times New Roman"/>
                <w:color w:val="000000"/>
                <w:sz w:val="24"/>
                <w:szCs w:val="24"/>
              </w:rPr>
              <w:t>оплата труда производится по неизменным расценкам и независимо от степени выполнения нормы выработки</w:t>
            </w:r>
          </w:p>
        </w:tc>
      </w:tr>
      <w:tr w:rsidR="00D84B9F" w:rsidRPr="00440E52" w:rsidTr="008A7159">
        <w:tc>
          <w:tcPr>
            <w:tcW w:w="425" w:type="dxa"/>
            <w:shd w:val="clear" w:color="auto" w:fill="auto"/>
          </w:tcPr>
          <w:p w:rsidR="00D84B9F" w:rsidRPr="008A7159" w:rsidRDefault="00D84B9F" w:rsidP="008A7159">
            <w:pPr>
              <w:pStyle w:val="ConsPlusNormal"/>
              <w:jc w:val="both"/>
              <w:rPr>
                <w:rFonts w:ascii="Times New Roman" w:hAnsi="Times New Roman" w:cs="Times New Roman"/>
                <w:color w:val="000000"/>
                <w:sz w:val="24"/>
                <w:szCs w:val="24"/>
              </w:rPr>
            </w:pPr>
            <w:r w:rsidRPr="008A7159">
              <w:rPr>
                <w:rFonts w:ascii="Times New Roman" w:hAnsi="Times New Roman" w:cs="Times New Roman"/>
                <w:color w:val="000000"/>
                <w:sz w:val="24"/>
                <w:szCs w:val="24"/>
              </w:rPr>
              <w:t>3</w:t>
            </w:r>
          </w:p>
        </w:tc>
        <w:tc>
          <w:tcPr>
            <w:tcW w:w="2410" w:type="dxa"/>
            <w:shd w:val="clear" w:color="auto" w:fill="auto"/>
          </w:tcPr>
          <w:p w:rsidR="00D84B9F" w:rsidRPr="008A7159" w:rsidRDefault="00D84B9F" w:rsidP="008A7159">
            <w:pPr>
              <w:pStyle w:val="ConsPlusNormal"/>
              <w:jc w:val="both"/>
              <w:rPr>
                <w:rFonts w:ascii="Times New Roman" w:hAnsi="Times New Roman" w:cs="Times New Roman"/>
                <w:color w:val="000000"/>
                <w:sz w:val="24"/>
                <w:szCs w:val="24"/>
              </w:rPr>
            </w:pPr>
            <w:r w:rsidRPr="008A7159">
              <w:rPr>
                <w:rFonts w:ascii="Times New Roman" w:hAnsi="Times New Roman" w:cs="Times New Roman"/>
                <w:color w:val="000000"/>
                <w:sz w:val="24"/>
                <w:szCs w:val="24"/>
              </w:rPr>
              <w:t>Простая повременная</w:t>
            </w:r>
          </w:p>
        </w:tc>
        <w:tc>
          <w:tcPr>
            <w:tcW w:w="567" w:type="dxa"/>
            <w:shd w:val="clear" w:color="auto" w:fill="auto"/>
          </w:tcPr>
          <w:p w:rsidR="00D84B9F" w:rsidRPr="008A7159" w:rsidRDefault="00D84B9F" w:rsidP="008A7159">
            <w:pPr>
              <w:pStyle w:val="ConsPlusNormal"/>
              <w:jc w:val="both"/>
              <w:rPr>
                <w:rFonts w:ascii="Times New Roman" w:hAnsi="Times New Roman" w:cs="Times New Roman"/>
                <w:color w:val="000000"/>
                <w:sz w:val="24"/>
                <w:szCs w:val="24"/>
              </w:rPr>
            </w:pPr>
            <w:r w:rsidRPr="008A7159">
              <w:rPr>
                <w:rFonts w:ascii="Times New Roman" w:hAnsi="Times New Roman" w:cs="Times New Roman"/>
                <w:color w:val="000000"/>
                <w:sz w:val="24"/>
                <w:szCs w:val="24"/>
              </w:rPr>
              <w:t>3</w:t>
            </w:r>
          </w:p>
        </w:tc>
        <w:tc>
          <w:tcPr>
            <w:tcW w:w="6095" w:type="dxa"/>
            <w:shd w:val="clear" w:color="auto" w:fill="auto"/>
          </w:tcPr>
          <w:p w:rsidR="00D84B9F" w:rsidRPr="008A7159" w:rsidRDefault="00D84B9F" w:rsidP="008A7159">
            <w:pPr>
              <w:pStyle w:val="ConsPlusNormal"/>
              <w:jc w:val="both"/>
              <w:rPr>
                <w:rFonts w:ascii="Times New Roman" w:hAnsi="Times New Roman" w:cs="Times New Roman"/>
                <w:color w:val="000000"/>
                <w:sz w:val="24"/>
                <w:szCs w:val="24"/>
              </w:rPr>
            </w:pPr>
            <w:r w:rsidRPr="008A7159">
              <w:rPr>
                <w:rFonts w:ascii="Times New Roman" w:hAnsi="Times New Roman" w:cs="Times New Roman"/>
                <w:sz w:val="24"/>
                <w:szCs w:val="24"/>
              </w:rPr>
              <w:t xml:space="preserve">применяется для оплаты труда вспомогательных рабочих, обслуживающих основное производство </w:t>
            </w:r>
          </w:p>
        </w:tc>
      </w:tr>
      <w:tr w:rsidR="00D84B9F" w:rsidRPr="00440E52" w:rsidTr="008A7159">
        <w:tc>
          <w:tcPr>
            <w:tcW w:w="425" w:type="dxa"/>
            <w:shd w:val="clear" w:color="auto" w:fill="auto"/>
          </w:tcPr>
          <w:p w:rsidR="00D84B9F" w:rsidRPr="008A7159" w:rsidRDefault="00D84B9F" w:rsidP="008A7159">
            <w:pPr>
              <w:pStyle w:val="ConsPlusNormal"/>
              <w:jc w:val="both"/>
              <w:rPr>
                <w:rFonts w:ascii="Times New Roman" w:hAnsi="Times New Roman" w:cs="Times New Roman"/>
                <w:color w:val="000000"/>
                <w:sz w:val="24"/>
                <w:szCs w:val="24"/>
              </w:rPr>
            </w:pPr>
            <w:r w:rsidRPr="008A7159">
              <w:rPr>
                <w:rFonts w:ascii="Times New Roman" w:hAnsi="Times New Roman" w:cs="Times New Roman"/>
                <w:color w:val="000000"/>
                <w:sz w:val="24"/>
                <w:szCs w:val="24"/>
              </w:rPr>
              <w:t>4</w:t>
            </w:r>
          </w:p>
        </w:tc>
        <w:tc>
          <w:tcPr>
            <w:tcW w:w="2410" w:type="dxa"/>
            <w:shd w:val="clear" w:color="auto" w:fill="auto"/>
          </w:tcPr>
          <w:p w:rsidR="00D84B9F" w:rsidRPr="008A7159" w:rsidRDefault="00D84B9F" w:rsidP="008A7159">
            <w:pPr>
              <w:pStyle w:val="ConsPlusNormal"/>
              <w:jc w:val="both"/>
              <w:rPr>
                <w:rFonts w:ascii="Times New Roman" w:hAnsi="Times New Roman" w:cs="Times New Roman"/>
                <w:color w:val="000000"/>
                <w:sz w:val="24"/>
                <w:szCs w:val="24"/>
              </w:rPr>
            </w:pPr>
            <w:r w:rsidRPr="008A7159">
              <w:rPr>
                <w:rFonts w:ascii="Times New Roman" w:hAnsi="Times New Roman" w:cs="Times New Roman"/>
                <w:bCs/>
                <w:sz w:val="24"/>
                <w:szCs w:val="24"/>
              </w:rPr>
              <w:t>Косвенно-сдельная</w:t>
            </w:r>
          </w:p>
        </w:tc>
        <w:tc>
          <w:tcPr>
            <w:tcW w:w="567" w:type="dxa"/>
            <w:shd w:val="clear" w:color="auto" w:fill="auto"/>
          </w:tcPr>
          <w:p w:rsidR="00D84B9F" w:rsidRPr="008A7159" w:rsidRDefault="00D84B9F" w:rsidP="008A7159">
            <w:pPr>
              <w:pStyle w:val="ConsPlusNormal"/>
              <w:jc w:val="both"/>
              <w:rPr>
                <w:rFonts w:ascii="Times New Roman" w:hAnsi="Times New Roman" w:cs="Times New Roman"/>
                <w:color w:val="000000"/>
                <w:sz w:val="24"/>
                <w:szCs w:val="24"/>
              </w:rPr>
            </w:pPr>
            <w:r w:rsidRPr="008A7159">
              <w:rPr>
                <w:rFonts w:ascii="Times New Roman" w:hAnsi="Times New Roman" w:cs="Times New Roman"/>
                <w:color w:val="000000"/>
                <w:sz w:val="24"/>
                <w:szCs w:val="24"/>
              </w:rPr>
              <w:t>4</w:t>
            </w:r>
          </w:p>
        </w:tc>
        <w:tc>
          <w:tcPr>
            <w:tcW w:w="6095" w:type="dxa"/>
            <w:shd w:val="clear" w:color="auto" w:fill="auto"/>
          </w:tcPr>
          <w:p w:rsidR="00D84B9F" w:rsidRPr="008A7159" w:rsidRDefault="00D84B9F" w:rsidP="008A7159">
            <w:pPr>
              <w:pStyle w:val="ConsPlusNormal"/>
              <w:jc w:val="both"/>
              <w:rPr>
                <w:rFonts w:ascii="Times New Roman" w:hAnsi="Times New Roman" w:cs="Times New Roman"/>
                <w:color w:val="000000"/>
                <w:sz w:val="24"/>
                <w:szCs w:val="24"/>
              </w:rPr>
            </w:pPr>
            <w:r w:rsidRPr="008A7159">
              <w:rPr>
                <w:rFonts w:ascii="Times New Roman" w:hAnsi="Times New Roman" w:cs="Times New Roman"/>
                <w:sz w:val="24"/>
                <w:szCs w:val="24"/>
              </w:rPr>
              <w:t>заработная плата начисляется по тарифной ставке работника данного разряда за фактически отработанное время</w:t>
            </w:r>
          </w:p>
        </w:tc>
      </w:tr>
    </w:tbl>
    <w:p w:rsidR="00D84B9F" w:rsidRPr="00AF5C7B" w:rsidRDefault="00D84B9F" w:rsidP="00D84B9F">
      <w:pPr>
        <w:spacing w:after="0" w:line="300" w:lineRule="auto"/>
        <w:jc w:val="both"/>
        <w:rPr>
          <w:b/>
          <w:i/>
          <w:sz w:val="24"/>
          <w:szCs w:val="24"/>
        </w:rPr>
      </w:pPr>
      <w:r w:rsidRPr="00AF5C7B">
        <w:rPr>
          <w:b/>
          <w:i/>
          <w:sz w:val="24"/>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4</w:t>
            </w:r>
          </w:p>
        </w:tc>
      </w:tr>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5" w:type="dxa"/>
            <w:shd w:val="clear" w:color="auto" w:fill="auto"/>
          </w:tcPr>
          <w:p w:rsidR="00D84B9F" w:rsidRPr="008A7159" w:rsidRDefault="00D84B9F" w:rsidP="008A7159">
            <w:pPr>
              <w:pStyle w:val="a4"/>
              <w:spacing w:after="0" w:line="300" w:lineRule="auto"/>
              <w:ind w:left="0"/>
              <w:jc w:val="center"/>
              <w:rPr>
                <w:szCs w:val="24"/>
              </w:rPr>
            </w:pPr>
          </w:p>
        </w:tc>
      </w:tr>
    </w:tbl>
    <w:p w:rsidR="00D84B9F" w:rsidRDefault="00D84B9F" w:rsidP="00D84B9F">
      <w:pPr>
        <w:pStyle w:val="ConsPlusNormal"/>
        <w:jc w:val="both"/>
        <w:rPr>
          <w:rFonts w:ascii="Times New Roman" w:hAnsi="Times New Roman" w:cs="Times New Roman"/>
          <w:sz w:val="24"/>
          <w:szCs w:val="24"/>
        </w:rPr>
      </w:pPr>
    </w:p>
    <w:p w:rsidR="00D84B9F" w:rsidRPr="00BA7583" w:rsidRDefault="00D84B9F" w:rsidP="008A7159">
      <w:pPr>
        <w:pStyle w:val="a4"/>
        <w:numPr>
          <w:ilvl w:val="2"/>
          <w:numId w:val="30"/>
        </w:numPr>
        <w:spacing w:after="160" w:line="259" w:lineRule="auto"/>
        <w:ind w:left="0" w:firstLine="0"/>
        <w:jc w:val="left"/>
        <w:rPr>
          <w:b/>
          <w:i/>
          <w:szCs w:val="24"/>
        </w:rPr>
      </w:pPr>
      <w:r w:rsidRPr="00BA7583">
        <w:rPr>
          <w:b/>
          <w:i/>
          <w:szCs w:val="24"/>
        </w:rPr>
        <w:t>Установить соответствие вида оборотных средств их наименованию</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4"/>
        <w:gridCol w:w="431"/>
        <w:gridCol w:w="2835"/>
      </w:tblGrid>
      <w:tr w:rsidR="00D84B9F" w:rsidTr="00D84B9F">
        <w:tc>
          <w:tcPr>
            <w:tcW w:w="567" w:type="dxa"/>
            <w:shd w:val="clear" w:color="auto" w:fill="auto"/>
          </w:tcPr>
          <w:p w:rsidR="00D84B9F" w:rsidRPr="00BA7583" w:rsidRDefault="00D84B9F" w:rsidP="006E2BBF">
            <w:pPr>
              <w:pStyle w:val="ConsPlusNormal"/>
              <w:jc w:val="both"/>
              <w:rPr>
                <w:rFonts w:ascii="Times New Roman" w:hAnsi="Times New Roman" w:cs="Times New Roman"/>
                <w:color w:val="000000"/>
                <w:sz w:val="24"/>
                <w:szCs w:val="24"/>
              </w:rPr>
            </w:pPr>
            <w:r w:rsidRPr="00BA7583">
              <w:rPr>
                <w:rFonts w:ascii="Times New Roman" w:hAnsi="Times New Roman" w:cs="Times New Roman"/>
                <w:color w:val="000000"/>
                <w:sz w:val="24"/>
                <w:szCs w:val="24"/>
              </w:rPr>
              <w:t>1</w:t>
            </w:r>
          </w:p>
        </w:tc>
        <w:tc>
          <w:tcPr>
            <w:tcW w:w="5664" w:type="dxa"/>
            <w:shd w:val="clear" w:color="auto" w:fill="auto"/>
          </w:tcPr>
          <w:p w:rsidR="00D84B9F" w:rsidRPr="00BA7583" w:rsidRDefault="00D84B9F" w:rsidP="006E2BBF">
            <w:pPr>
              <w:pStyle w:val="ConsPlusNormal"/>
              <w:jc w:val="both"/>
              <w:rPr>
                <w:rFonts w:ascii="Times New Roman" w:hAnsi="Times New Roman" w:cs="Times New Roman"/>
                <w:color w:val="000000"/>
                <w:sz w:val="24"/>
                <w:szCs w:val="24"/>
              </w:rPr>
            </w:pPr>
            <w:r w:rsidRPr="00BA7583">
              <w:rPr>
                <w:rFonts w:ascii="Times New Roman" w:hAnsi="Times New Roman" w:cs="Times New Roman"/>
                <w:color w:val="000000"/>
                <w:sz w:val="24"/>
                <w:szCs w:val="24"/>
              </w:rPr>
              <w:t>Сырье, материалы, топливо, полуфабрикаты, запчасти</w:t>
            </w:r>
          </w:p>
        </w:tc>
        <w:tc>
          <w:tcPr>
            <w:tcW w:w="431" w:type="dxa"/>
            <w:shd w:val="clear" w:color="auto" w:fill="auto"/>
          </w:tcPr>
          <w:p w:rsidR="00D84B9F" w:rsidRPr="00BA7583" w:rsidRDefault="00D84B9F" w:rsidP="006E2BB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35" w:type="dxa"/>
            <w:shd w:val="clear" w:color="auto" w:fill="auto"/>
          </w:tcPr>
          <w:p w:rsidR="00D84B9F" w:rsidRPr="00BA7583" w:rsidRDefault="00D84B9F" w:rsidP="006E2BBF">
            <w:pPr>
              <w:pStyle w:val="ConsPlusNormal"/>
              <w:jc w:val="both"/>
              <w:rPr>
                <w:rFonts w:ascii="Times New Roman" w:hAnsi="Times New Roman" w:cs="Times New Roman"/>
                <w:color w:val="000000"/>
                <w:sz w:val="24"/>
                <w:szCs w:val="24"/>
              </w:rPr>
            </w:pPr>
            <w:r w:rsidRPr="00BA7583">
              <w:rPr>
                <w:rFonts w:ascii="Times New Roman" w:hAnsi="Times New Roman" w:cs="Times New Roman"/>
                <w:color w:val="000000"/>
                <w:sz w:val="24"/>
                <w:szCs w:val="24"/>
              </w:rPr>
              <w:t>Незавершенное производство</w:t>
            </w:r>
          </w:p>
        </w:tc>
      </w:tr>
      <w:tr w:rsidR="00D84B9F" w:rsidTr="00D84B9F">
        <w:tc>
          <w:tcPr>
            <w:tcW w:w="567" w:type="dxa"/>
            <w:shd w:val="clear" w:color="auto" w:fill="auto"/>
          </w:tcPr>
          <w:p w:rsidR="00D84B9F" w:rsidRPr="00BA7583" w:rsidRDefault="00D84B9F" w:rsidP="006E2BBF">
            <w:pPr>
              <w:pStyle w:val="ConsPlusNormal"/>
              <w:jc w:val="both"/>
              <w:rPr>
                <w:rFonts w:ascii="Times New Roman" w:hAnsi="Times New Roman" w:cs="Times New Roman"/>
                <w:color w:val="000000"/>
                <w:sz w:val="24"/>
                <w:szCs w:val="24"/>
              </w:rPr>
            </w:pPr>
            <w:r w:rsidRPr="00BA7583">
              <w:rPr>
                <w:rFonts w:ascii="Times New Roman" w:hAnsi="Times New Roman" w:cs="Times New Roman"/>
                <w:color w:val="000000"/>
                <w:sz w:val="24"/>
                <w:szCs w:val="24"/>
              </w:rPr>
              <w:t>2</w:t>
            </w:r>
          </w:p>
        </w:tc>
        <w:tc>
          <w:tcPr>
            <w:tcW w:w="5664" w:type="dxa"/>
            <w:shd w:val="clear" w:color="auto" w:fill="auto"/>
          </w:tcPr>
          <w:p w:rsidR="00D84B9F" w:rsidRPr="00BA7583" w:rsidRDefault="00D84B9F" w:rsidP="006E2BBF">
            <w:pPr>
              <w:pStyle w:val="ConsPlusNormal"/>
              <w:jc w:val="both"/>
              <w:rPr>
                <w:rFonts w:ascii="Times New Roman" w:hAnsi="Times New Roman" w:cs="Times New Roman"/>
                <w:color w:val="000000"/>
                <w:sz w:val="24"/>
                <w:szCs w:val="24"/>
              </w:rPr>
            </w:pPr>
            <w:r w:rsidRPr="00BA7583">
              <w:rPr>
                <w:rFonts w:ascii="Times New Roman" w:hAnsi="Times New Roman" w:cs="Times New Roman"/>
                <w:color w:val="000000"/>
                <w:sz w:val="24"/>
                <w:szCs w:val="24"/>
              </w:rPr>
              <w:t>Предметы труда, вступившие в производственный процесс</w:t>
            </w:r>
          </w:p>
        </w:tc>
        <w:tc>
          <w:tcPr>
            <w:tcW w:w="431" w:type="dxa"/>
            <w:shd w:val="clear" w:color="auto" w:fill="auto"/>
          </w:tcPr>
          <w:p w:rsidR="00D84B9F" w:rsidRPr="00BA7583" w:rsidRDefault="00D84B9F" w:rsidP="006E2BB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35" w:type="dxa"/>
            <w:shd w:val="clear" w:color="auto" w:fill="auto"/>
          </w:tcPr>
          <w:p w:rsidR="00D84B9F" w:rsidRPr="00BA7583" w:rsidRDefault="00D84B9F" w:rsidP="006E2BBF">
            <w:pPr>
              <w:pStyle w:val="ConsPlusNormal"/>
              <w:jc w:val="both"/>
              <w:rPr>
                <w:rFonts w:ascii="Times New Roman" w:hAnsi="Times New Roman" w:cs="Times New Roman"/>
                <w:color w:val="000000"/>
                <w:sz w:val="24"/>
                <w:szCs w:val="24"/>
              </w:rPr>
            </w:pPr>
            <w:r w:rsidRPr="00BA7583">
              <w:rPr>
                <w:rFonts w:ascii="Times New Roman" w:hAnsi="Times New Roman" w:cs="Times New Roman"/>
                <w:color w:val="000000"/>
                <w:sz w:val="24"/>
                <w:szCs w:val="24"/>
              </w:rPr>
              <w:t xml:space="preserve">Фонды обращения </w:t>
            </w:r>
          </w:p>
        </w:tc>
      </w:tr>
      <w:tr w:rsidR="00D84B9F" w:rsidTr="00D84B9F">
        <w:trPr>
          <w:trHeight w:val="919"/>
        </w:trPr>
        <w:tc>
          <w:tcPr>
            <w:tcW w:w="567" w:type="dxa"/>
            <w:shd w:val="clear" w:color="auto" w:fill="auto"/>
          </w:tcPr>
          <w:p w:rsidR="00D84B9F" w:rsidRPr="00BA7583" w:rsidRDefault="00D84B9F" w:rsidP="006E2BBF">
            <w:pPr>
              <w:pStyle w:val="ConsPlusNormal"/>
              <w:jc w:val="both"/>
              <w:rPr>
                <w:rFonts w:ascii="Times New Roman" w:hAnsi="Times New Roman" w:cs="Times New Roman"/>
                <w:color w:val="000000"/>
                <w:sz w:val="24"/>
                <w:szCs w:val="24"/>
              </w:rPr>
            </w:pPr>
            <w:r w:rsidRPr="00BA7583">
              <w:rPr>
                <w:rFonts w:ascii="Times New Roman" w:hAnsi="Times New Roman" w:cs="Times New Roman"/>
                <w:color w:val="000000"/>
                <w:sz w:val="24"/>
                <w:szCs w:val="24"/>
              </w:rPr>
              <w:t>3</w:t>
            </w:r>
          </w:p>
        </w:tc>
        <w:tc>
          <w:tcPr>
            <w:tcW w:w="5664" w:type="dxa"/>
            <w:shd w:val="clear" w:color="auto" w:fill="auto"/>
          </w:tcPr>
          <w:p w:rsidR="00D84B9F" w:rsidRPr="00BA7583" w:rsidRDefault="00D84B9F" w:rsidP="006E2BBF">
            <w:pPr>
              <w:pStyle w:val="ConsPlusNormal"/>
              <w:jc w:val="both"/>
              <w:rPr>
                <w:rFonts w:ascii="Times New Roman" w:hAnsi="Times New Roman" w:cs="Times New Roman"/>
                <w:color w:val="000000"/>
                <w:sz w:val="24"/>
                <w:szCs w:val="24"/>
              </w:rPr>
            </w:pPr>
            <w:r w:rsidRPr="00BA7583">
              <w:rPr>
                <w:rFonts w:ascii="Times New Roman" w:hAnsi="Times New Roman" w:cs="Times New Roman"/>
                <w:color w:val="000000"/>
                <w:sz w:val="24"/>
                <w:szCs w:val="24"/>
              </w:rPr>
              <w:t>Затраты на освоение новой продукции, которые производятся в данном периоде, но относятся на продукцию будущих периодов</w:t>
            </w:r>
          </w:p>
        </w:tc>
        <w:tc>
          <w:tcPr>
            <w:tcW w:w="431" w:type="dxa"/>
            <w:shd w:val="clear" w:color="auto" w:fill="auto"/>
          </w:tcPr>
          <w:p w:rsidR="00D84B9F" w:rsidRPr="00BA7583" w:rsidRDefault="00D84B9F" w:rsidP="006E2BB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35" w:type="dxa"/>
            <w:shd w:val="clear" w:color="auto" w:fill="auto"/>
          </w:tcPr>
          <w:p w:rsidR="00D84B9F" w:rsidRPr="00BA7583" w:rsidRDefault="00D84B9F" w:rsidP="006E2BBF">
            <w:pPr>
              <w:pStyle w:val="ConsPlusNormal"/>
              <w:jc w:val="both"/>
              <w:rPr>
                <w:rFonts w:ascii="Times New Roman" w:hAnsi="Times New Roman" w:cs="Times New Roman"/>
                <w:color w:val="000000"/>
                <w:sz w:val="24"/>
                <w:szCs w:val="24"/>
              </w:rPr>
            </w:pPr>
            <w:r w:rsidRPr="00BA7583">
              <w:rPr>
                <w:rFonts w:ascii="Times New Roman" w:hAnsi="Times New Roman" w:cs="Times New Roman"/>
                <w:color w:val="000000"/>
                <w:sz w:val="24"/>
                <w:szCs w:val="24"/>
              </w:rPr>
              <w:t>Материально-производственные запасы</w:t>
            </w:r>
          </w:p>
        </w:tc>
      </w:tr>
      <w:tr w:rsidR="00D84B9F" w:rsidTr="00D84B9F">
        <w:tc>
          <w:tcPr>
            <w:tcW w:w="567" w:type="dxa"/>
            <w:shd w:val="clear" w:color="auto" w:fill="auto"/>
          </w:tcPr>
          <w:p w:rsidR="00D84B9F" w:rsidRPr="00BA7583" w:rsidRDefault="00D84B9F" w:rsidP="006E2BBF">
            <w:pPr>
              <w:pStyle w:val="ConsPlusNormal"/>
              <w:jc w:val="both"/>
              <w:rPr>
                <w:rFonts w:ascii="Times New Roman" w:hAnsi="Times New Roman" w:cs="Times New Roman"/>
                <w:color w:val="000000"/>
                <w:sz w:val="24"/>
                <w:szCs w:val="24"/>
              </w:rPr>
            </w:pPr>
            <w:r w:rsidRPr="00BA7583">
              <w:rPr>
                <w:rFonts w:ascii="Times New Roman" w:hAnsi="Times New Roman" w:cs="Times New Roman"/>
                <w:color w:val="000000"/>
                <w:sz w:val="24"/>
                <w:szCs w:val="24"/>
              </w:rPr>
              <w:t>4</w:t>
            </w:r>
          </w:p>
        </w:tc>
        <w:tc>
          <w:tcPr>
            <w:tcW w:w="5664" w:type="dxa"/>
            <w:shd w:val="clear" w:color="auto" w:fill="auto"/>
          </w:tcPr>
          <w:p w:rsidR="00D84B9F" w:rsidRPr="00BA7583" w:rsidRDefault="00D84B9F" w:rsidP="006E2BBF">
            <w:pPr>
              <w:pStyle w:val="ConsPlusNormal"/>
              <w:jc w:val="both"/>
              <w:rPr>
                <w:rFonts w:ascii="Times New Roman" w:hAnsi="Times New Roman" w:cs="Times New Roman"/>
                <w:color w:val="000000"/>
                <w:sz w:val="24"/>
                <w:szCs w:val="24"/>
              </w:rPr>
            </w:pPr>
            <w:r w:rsidRPr="00BA7583">
              <w:rPr>
                <w:rFonts w:ascii="Times New Roman" w:hAnsi="Times New Roman" w:cs="Times New Roman"/>
                <w:color w:val="000000"/>
                <w:sz w:val="24"/>
                <w:szCs w:val="24"/>
              </w:rPr>
              <w:t>Готовая продукция на складе,  товары отгруженные и в пути, денежные средства</w:t>
            </w:r>
          </w:p>
        </w:tc>
        <w:tc>
          <w:tcPr>
            <w:tcW w:w="431" w:type="dxa"/>
            <w:shd w:val="clear" w:color="auto" w:fill="auto"/>
          </w:tcPr>
          <w:p w:rsidR="00D84B9F" w:rsidRPr="00BA7583" w:rsidRDefault="00D84B9F" w:rsidP="006E2BB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35" w:type="dxa"/>
            <w:shd w:val="clear" w:color="auto" w:fill="auto"/>
          </w:tcPr>
          <w:p w:rsidR="00D84B9F" w:rsidRPr="00BA7583" w:rsidRDefault="00D84B9F" w:rsidP="006E2BBF">
            <w:pPr>
              <w:pStyle w:val="ConsPlusNormal"/>
              <w:jc w:val="both"/>
              <w:rPr>
                <w:rFonts w:ascii="Times New Roman" w:hAnsi="Times New Roman" w:cs="Times New Roman"/>
                <w:color w:val="000000"/>
                <w:sz w:val="24"/>
                <w:szCs w:val="24"/>
              </w:rPr>
            </w:pPr>
            <w:r w:rsidRPr="00BA7583">
              <w:rPr>
                <w:rFonts w:ascii="Times New Roman" w:hAnsi="Times New Roman" w:cs="Times New Roman"/>
                <w:color w:val="000000"/>
                <w:sz w:val="24"/>
                <w:szCs w:val="24"/>
              </w:rPr>
              <w:t>Расходы будущих периодов</w:t>
            </w:r>
          </w:p>
        </w:tc>
      </w:tr>
    </w:tbl>
    <w:p w:rsidR="006E2BBF" w:rsidRDefault="006E2BBF" w:rsidP="00D84B9F">
      <w:pPr>
        <w:spacing w:after="0" w:line="300" w:lineRule="auto"/>
        <w:jc w:val="both"/>
        <w:rPr>
          <w:b/>
          <w:i/>
          <w:sz w:val="24"/>
          <w:szCs w:val="24"/>
        </w:rPr>
      </w:pPr>
    </w:p>
    <w:p w:rsidR="00D84B9F" w:rsidRPr="00AF5C7B" w:rsidRDefault="00D84B9F" w:rsidP="00D84B9F">
      <w:pPr>
        <w:spacing w:after="0" w:line="300" w:lineRule="auto"/>
        <w:jc w:val="both"/>
        <w:rPr>
          <w:b/>
          <w:i/>
          <w:sz w:val="24"/>
          <w:szCs w:val="24"/>
        </w:rPr>
      </w:pPr>
      <w:r w:rsidRPr="00AF5C7B">
        <w:rPr>
          <w:b/>
          <w:i/>
          <w:sz w:val="24"/>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4</w:t>
            </w:r>
          </w:p>
        </w:tc>
      </w:tr>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5" w:type="dxa"/>
            <w:shd w:val="clear" w:color="auto" w:fill="auto"/>
          </w:tcPr>
          <w:p w:rsidR="00D84B9F" w:rsidRPr="008A7159" w:rsidRDefault="00D84B9F" w:rsidP="008A7159">
            <w:pPr>
              <w:pStyle w:val="a4"/>
              <w:spacing w:after="0" w:line="300" w:lineRule="auto"/>
              <w:ind w:left="0"/>
              <w:jc w:val="center"/>
              <w:rPr>
                <w:szCs w:val="24"/>
              </w:rPr>
            </w:pPr>
          </w:p>
        </w:tc>
      </w:tr>
    </w:tbl>
    <w:p w:rsidR="00D84B9F" w:rsidRPr="00F03DF2" w:rsidRDefault="00D84B9F" w:rsidP="00D84B9F">
      <w:pPr>
        <w:pStyle w:val="ConsPlusNormal"/>
        <w:jc w:val="both"/>
        <w:rPr>
          <w:rFonts w:ascii="Times New Roman" w:hAnsi="Times New Roman" w:cs="Times New Roman"/>
          <w:sz w:val="24"/>
          <w:szCs w:val="24"/>
        </w:rPr>
      </w:pPr>
    </w:p>
    <w:p w:rsidR="00D84B9F" w:rsidRPr="009954EB" w:rsidRDefault="00D84B9F" w:rsidP="00D84B9F">
      <w:pPr>
        <w:spacing w:after="0" w:line="300" w:lineRule="auto"/>
        <w:rPr>
          <w:b/>
          <w:i/>
          <w:sz w:val="24"/>
          <w:szCs w:val="24"/>
        </w:rPr>
      </w:pPr>
      <w:r>
        <w:rPr>
          <w:b/>
          <w:i/>
          <w:sz w:val="24"/>
          <w:szCs w:val="24"/>
        </w:rPr>
        <w:t>6</w:t>
      </w:r>
      <w:r w:rsidRPr="009954EB">
        <w:rPr>
          <w:b/>
          <w:i/>
          <w:sz w:val="24"/>
          <w:szCs w:val="24"/>
        </w:rPr>
        <w:t xml:space="preserve">.Установить последовательность формирования финансового результата в соответствии с Отчетом о </w:t>
      </w:r>
      <w:r>
        <w:rPr>
          <w:b/>
          <w:i/>
          <w:sz w:val="24"/>
          <w:szCs w:val="24"/>
        </w:rPr>
        <w:t>финансовых результатах</w:t>
      </w:r>
    </w:p>
    <w:p w:rsidR="00D84B9F" w:rsidRPr="009954EB" w:rsidRDefault="00D84B9F" w:rsidP="00D84B9F">
      <w:pPr>
        <w:tabs>
          <w:tab w:val="left" w:pos="284"/>
        </w:tabs>
        <w:spacing w:after="0" w:line="300" w:lineRule="auto"/>
        <w:jc w:val="both"/>
        <w:rPr>
          <w:sz w:val="24"/>
          <w:szCs w:val="24"/>
        </w:rPr>
      </w:pPr>
      <w:r w:rsidRPr="00132E67">
        <w:rPr>
          <w:sz w:val="24"/>
          <w:szCs w:val="24"/>
        </w:rPr>
        <w:t>1)</w:t>
      </w:r>
      <w:r>
        <w:rPr>
          <w:sz w:val="24"/>
          <w:szCs w:val="24"/>
        </w:rPr>
        <w:t xml:space="preserve"> </w:t>
      </w:r>
      <w:r w:rsidRPr="009954EB">
        <w:rPr>
          <w:sz w:val="24"/>
          <w:szCs w:val="24"/>
        </w:rPr>
        <w:t>Чистая прибыль</w:t>
      </w:r>
    </w:p>
    <w:p w:rsidR="00D84B9F" w:rsidRPr="009954EB" w:rsidRDefault="00D84B9F" w:rsidP="00D84B9F">
      <w:pPr>
        <w:tabs>
          <w:tab w:val="left" w:pos="284"/>
        </w:tabs>
        <w:spacing w:after="0" w:line="300" w:lineRule="auto"/>
        <w:jc w:val="both"/>
        <w:rPr>
          <w:sz w:val="24"/>
          <w:szCs w:val="24"/>
        </w:rPr>
      </w:pPr>
      <w:r>
        <w:rPr>
          <w:sz w:val="24"/>
          <w:szCs w:val="24"/>
        </w:rPr>
        <w:t>2</w:t>
      </w:r>
      <w:r w:rsidRPr="009954EB">
        <w:rPr>
          <w:sz w:val="24"/>
          <w:szCs w:val="24"/>
        </w:rPr>
        <w:t>)</w:t>
      </w:r>
      <w:r>
        <w:rPr>
          <w:sz w:val="24"/>
          <w:szCs w:val="24"/>
        </w:rPr>
        <w:t xml:space="preserve"> </w:t>
      </w:r>
      <w:r w:rsidRPr="009954EB">
        <w:rPr>
          <w:sz w:val="24"/>
          <w:szCs w:val="24"/>
        </w:rPr>
        <w:t xml:space="preserve">Валовая прибыль </w:t>
      </w:r>
    </w:p>
    <w:p w:rsidR="00D84B9F" w:rsidRPr="009954EB" w:rsidRDefault="00D84B9F" w:rsidP="00D84B9F">
      <w:pPr>
        <w:tabs>
          <w:tab w:val="left" w:pos="284"/>
        </w:tabs>
        <w:spacing w:after="0" w:line="300" w:lineRule="auto"/>
        <w:jc w:val="both"/>
        <w:rPr>
          <w:sz w:val="24"/>
          <w:szCs w:val="24"/>
        </w:rPr>
      </w:pPr>
      <w:r>
        <w:rPr>
          <w:sz w:val="24"/>
          <w:szCs w:val="24"/>
        </w:rPr>
        <w:t>3</w:t>
      </w:r>
      <w:r w:rsidRPr="009954EB">
        <w:rPr>
          <w:sz w:val="24"/>
          <w:szCs w:val="24"/>
        </w:rPr>
        <w:t>)</w:t>
      </w:r>
      <w:r>
        <w:rPr>
          <w:sz w:val="24"/>
          <w:szCs w:val="24"/>
        </w:rPr>
        <w:t xml:space="preserve"> </w:t>
      </w:r>
      <w:r w:rsidRPr="009954EB">
        <w:rPr>
          <w:sz w:val="24"/>
          <w:szCs w:val="24"/>
        </w:rPr>
        <w:t>Прибыль до налогообложения</w:t>
      </w:r>
    </w:p>
    <w:p w:rsidR="00D84B9F" w:rsidRPr="009954EB" w:rsidRDefault="00D84B9F" w:rsidP="00D84B9F">
      <w:pPr>
        <w:tabs>
          <w:tab w:val="left" w:pos="284"/>
        </w:tabs>
        <w:spacing w:after="0" w:line="300" w:lineRule="auto"/>
        <w:jc w:val="both"/>
        <w:rPr>
          <w:sz w:val="24"/>
          <w:szCs w:val="24"/>
        </w:rPr>
      </w:pPr>
      <w:r>
        <w:rPr>
          <w:sz w:val="24"/>
          <w:szCs w:val="24"/>
        </w:rPr>
        <w:t>4</w:t>
      </w:r>
      <w:r w:rsidRPr="009954EB">
        <w:rPr>
          <w:sz w:val="24"/>
          <w:szCs w:val="24"/>
        </w:rPr>
        <w:t>)</w:t>
      </w:r>
      <w:r>
        <w:rPr>
          <w:sz w:val="24"/>
          <w:szCs w:val="24"/>
        </w:rPr>
        <w:t xml:space="preserve"> </w:t>
      </w:r>
      <w:r w:rsidRPr="009954EB">
        <w:rPr>
          <w:sz w:val="24"/>
          <w:szCs w:val="24"/>
        </w:rPr>
        <w:t xml:space="preserve">Прибыль от продаж </w:t>
      </w:r>
    </w:p>
    <w:p w:rsidR="00D84B9F" w:rsidRPr="00AF5C7B" w:rsidRDefault="00D84B9F" w:rsidP="00D84B9F">
      <w:pPr>
        <w:spacing w:after="0" w:line="300" w:lineRule="auto"/>
        <w:jc w:val="both"/>
        <w:rPr>
          <w:b/>
          <w:i/>
          <w:sz w:val="24"/>
          <w:szCs w:val="24"/>
        </w:rPr>
      </w:pPr>
      <w:r w:rsidRPr="00AF5C7B">
        <w:rPr>
          <w:b/>
          <w:i/>
          <w:sz w:val="24"/>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942BFA" w:rsidTr="008A7159">
        <w:tc>
          <w:tcPr>
            <w:tcW w:w="2374" w:type="dxa"/>
            <w:shd w:val="clear" w:color="auto" w:fill="auto"/>
          </w:tcPr>
          <w:p w:rsidR="00D84B9F" w:rsidRPr="008A7159" w:rsidRDefault="00D84B9F" w:rsidP="008A7159">
            <w:pPr>
              <w:pStyle w:val="a4"/>
              <w:spacing w:after="0" w:line="300" w:lineRule="auto"/>
              <w:ind w:left="0"/>
              <w:contextualSpacing w:val="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contextualSpacing w:val="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contextualSpacing w:val="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contextualSpacing w:val="0"/>
              <w:jc w:val="center"/>
              <w:rPr>
                <w:szCs w:val="24"/>
              </w:rPr>
            </w:pPr>
            <w:r w:rsidRPr="008A7159">
              <w:rPr>
                <w:szCs w:val="24"/>
              </w:rPr>
              <w:t>4</w:t>
            </w:r>
          </w:p>
        </w:tc>
      </w:tr>
      <w:tr w:rsidR="00D84B9F" w:rsidRPr="00942BFA" w:rsidTr="008A7159">
        <w:tc>
          <w:tcPr>
            <w:tcW w:w="2374" w:type="dxa"/>
            <w:shd w:val="clear" w:color="auto" w:fill="auto"/>
          </w:tcPr>
          <w:p w:rsidR="00D84B9F" w:rsidRPr="008A7159" w:rsidRDefault="00D84B9F" w:rsidP="008A7159">
            <w:pPr>
              <w:pStyle w:val="a4"/>
              <w:spacing w:after="0" w:line="300" w:lineRule="auto"/>
              <w:ind w:left="0"/>
              <w:contextualSpacing w:val="0"/>
              <w:jc w:val="center"/>
              <w:rPr>
                <w:szCs w:val="24"/>
              </w:rPr>
            </w:pPr>
          </w:p>
        </w:tc>
        <w:tc>
          <w:tcPr>
            <w:tcW w:w="2374" w:type="dxa"/>
            <w:shd w:val="clear" w:color="auto" w:fill="auto"/>
          </w:tcPr>
          <w:p w:rsidR="00D84B9F" w:rsidRPr="008A7159" w:rsidRDefault="00D84B9F" w:rsidP="008A7159">
            <w:pPr>
              <w:pStyle w:val="a4"/>
              <w:spacing w:after="0" w:line="300" w:lineRule="auto"/>
              <w:ind w:left="0"/>
              <w:contextualSpacing w:val="0"/>
              <w:jc w:val="center"/>
              <w:rPr>
                <w:szCs w:val="24"/>
              </w:rPr>
            </w:pPr>
          </w:p>
        </w:tc>
        <w:tc>
          <w:tcPr>
            <w:tcW w:w="2374" w:type="dxa"/>
            <w:shd w:val="clear" w:color="auto" w:fill="auto"/>
          </w:tcPr>
          <w:p w:rsidR="00D84B9F" w:rsidRPr="008A7159" w:rsidRDefault="00D84B9F" w:rsidP="008A7159">
            <w:pPr>
              <w:pStyle w:val="a4"/>
              <w:spacing w:after="0" w:line="300" w:lineRule="auto"/>
              <w:ind w:left="0"/>
              <w:contextualSpacing w:val="0"/>
              <w:jc w:val="center"/>
              <w:rPr>
                <w:szCs w:val="24"/>
              </w:rPr>
            </w:pPr>
          </w:p>
        </w:tc>
        <w:tc>
          <w:tcPr>
            <w:tcW w:w="2375" w:type="dxa"/>
            <w:shd w:val="clear" w:color="auto" w:fill="auto"/>
          </w:tcPr>
          <w:p w:rsidR="00D84B9F" w:rsidRPr="008A7159" w:rsidRDefault="00D84B9F" w:rsidP="008A7159">
            <w:pPr>
              <w:pStyle w:val="a4"/>
              <w:spacing w:after="0" w:line="300" w:lineRule="auto"/>
              <w:ind w:left="0"/>
              <w:contextualSpacing w:val="0"/>
              <w:jc w:val="center"/>
              <w:rPr>
                <w:szCs w:val="24"/>
              </w:rPr>
            </w:pPr>
          </w:p>
        </w:tc>
      </w:tr>
    </w:tbl>
    <w:p w:rsidR="00D84B9F" w:rsidRDefault="00D84B9F" w:rsidP="00D84B9F">
      <w:pPr>
        <w:spacing w:after="240"/>
        <w:jc w:val="center"/>
        <w:rPr>
          <w:b/>
          <w:bCs/>
          <w:color w:val="000000"/>
        </w:rPr>
      </w:pPr>
    </w:p>
    <w:p w:rsidR="00D84B9F" w:rsidRDefault="00D84B9F" w:rsidP="00D84B9F">
      <w:pPr>
        <w:spacing w:after="240"/>
        <w:jc w:val="center"/>
        <w:rPr>
          <w:b/>
          <w:bCs/>
          <w:color w:val="000000"/>
        </w:rPr>
      </w:pPr>
      <w:r>
        <w:rPr>
          <w:b/>
          <w:bCs/>
          <w:color w:val="000000"/>
        </w:rPr>
        <w:t>Менеджмент</w:t>
      </w:r>
    </w:p>
    <w:p w:rsidR="00D84B9F" w:rsidRPr="00706B5D" w:rsidRDefault="00D84B9F" w:rsidP="008A7159">
      <w:pPr>
        <w:pStyle w:val="a4"/>
        <w:numPr>
          <w:ilvl w:val="0"/>
          <w:numId w:val="32"/>
        </w:numPr>
        <w:tabs>
          <w:tab w:val="left" w:pos="284"/>
        </w:tabs>
        <w:spacing w:after="160" w:line="300" w:lineRule="auto"/>
        <w:ind w:left="0" w:firstLine="0"/>
        <w:jc w:val="left"/>
        <w:rPr>
          <w:b/>
          <w:i/>
          <w:szCs w:val="24"/>
        </w:rPr>
      </w:pPr>
      <w:r w:rsidRPr="00706B5D">
        <w:rPr>
          <w:b/>
          <w:i/>
          <w:szCs w:val="24"/>
        </w:rPr>
        <w:t>Внешняя среда характеризуется:</w:t>
      </w:r>
    </w:p>
    <w:p w:rsidR="00D84B9F" w:rsidRDefault="00D84B9F" w:rsidP="008A7159">
      <w:pPr>
        <w:pStyle w:val="a4"/>
        <w:numPr>
          <w:ilvl w:val="0"/>
          <w:numId w:val="33"/>
        </w:numPr>
        <w:tabs>
          <w:tab w:val="left" w:pos="284"/>
        </w:tabs>
        <w:spacing w:after="0" w:line="300" w:lineRule="auto"/>
        <w:ind w:left="0" w:firstLine="0"/>
        <w:rPr>
          <w:szCs w:val="24"/>
        </w:rPr>
      </w:pPr>
      <w:r w:rsidRPr="00706B5D">
        <w:rPr>
          <w:szCs w:val="24"/>
        </w:rPr>
        <w:t>Сложностью, неопределенностью, подвижностью</w:t>
      </w:r>
    </w:p>
    <w:p w:rsidR="00D84B9F" w:rsidRDefault="00D84B9F" w:rsidP="008A7159">
      <w:pPr>
        <w:pStyle w:val="a4"/>
        <w:numPr>
          <w:ilvl w:val="0"/>
          <w:numId w:val="33"/>
        </w:numPr>
        <w:tabs>
          <w:tab w:val="left" w:pos="284"/>
        </w:tabs>
        <w:spacing w:after="0" w:line="300" w:lineRule="auto"/>
        <w:ind w:left="0" w:firstLine="0"/>
        <w:rPr>
          <w:szCs w:val="24"/>
        </w:rPr>
      </w:pPr>
      <w:r w:rsidRPr="00706B5D">
        <w:rPr>
          <w:szCs w:val="24"/>
        </w:rPr>
        <w:t>Сложностью, масштабностью, предсказуемостью</w:t>
      </w:r>
    </w:p>
    <w:p w:rsidR="00D84B9F" w:rsidRDefault="00D84B9F" w:rsidP="008A7159">
      <w:pPr>
        <w:pStyle w:val="a4"/>
        <w:numPr>
          <w:ilvl w:val="0"/>
          <w:numId w:val="33"/>
        </w:numPr>
        <w:tabs>
          <w:tab w:val="left" w:pos="284"/>
        </w:tabs>
        <w:spacing w:after="0" w:line="300" w:lineRule="auto"/>
        <w:ind w:left="0" w:firstLine="0"/>
        <w:rPr>
          <w:szCs w:val="24"/>
        </w:rPr>
      </w:pPr>
      <w:r w:rsidRPr="00706B5D">
        <w:rPr>
          <w:szCs w:val="24"/>
        </w:rPr>
        <w:t>Стабильностью, предсказуемостью, управляемостью</w:t>
      </w:r>
    </w:p>
    <w:p w:rsidR="00D84B9F" w:rsidRDefault="00D84B9F" w:rsidP="008A7159">
      <w:pPr>
        <w:pStyle w:val="a4"/>
        <w:numPr>
          <w:ilvl w:val="0"/>
          <w:numId w:val="33"/>
        </w:numPr>
        <w:tabs>
          <w:tab w:val="left" w:pos="284"/>
        </w:tabs>
        <w:spacing w:after="0" w:line="300" w:lineRule="auto"/>
        <w:ind w:left="0" w:firstLine="0"/>
        <w:rPr>
          <w:szCs w:val="24"/>
        </w:rPr>
      </w:pPr>
      <w:r>
        <w:rPr>
          <w:szCs w:val="24"/>
        </w:rPr>
        <w:t>Сложностью, управляемостью, адаптивностью</w:t>
      </w:r>
    </w:p>
    <w:p w:rsidR="00D84B9F" w:rsidRPr="00CF441E" w:rsidRDefault="00D84B9F" w:rsidP="00D84B9F">
      <w:pPr>
        <w:tabs>
          <w:tab w:val="left" w:pos="284"/>
        </w:tabs>
        <w:spacing w:after="0" w:line="300" w:lineRule="auto"/>
        <w:jc w:val="both"/>
        <w:rPr>
          <w:b/>
          <w:i/>
          <w:sz w:val="24"/>
          <w:szCs w:val="24"/>
        </w:rPr>
      </w:pPr>
    </w:p>
    <w:p w:rsidR="00D84B9F" w:rsidRDefault="00D84B9F" w:rsidP="008A7159">
      <w:pPr>
        <w:pStyle w:val="a4"/>
        <w:numPr>
          <w:ilvl w:val="0"/>
          <w:numId w:val="32"/>
        </w:numPr>
        <w:tabs>
          <w:tab w:val="left" w:pos="284"/>
        </w:tabs>
        <w:spacing w:after="0" w:line="300" w:lineRule="auto"/>
        <w:ind w:left="0" w:firstLine="0"/>
        <w:rPr>
          <w:b/>
          <w:i/>
          <w:szCs w:val="24"/>
        </w:rPr>
      </w:pPr>
      <w:r>
        <w:rPr>
          <w:b/>
          <w:i/>
          <w:szCs w:val="24"/>
        </w:rPr>
        <w:t>_____________ - это п</w:t>
      </w:r>
      <w:r w:rsidRPr="00CF441E">
        <w:rPr>
          <w:b/>
          <w:i/>
          <w:szCs w:val="24"/>
        </w:rPr>
        <w:t>роцесс стимулирования кого-либо (отдельного человека или группы людей) к деятельности, направленной н</w:t>
      </w:r>
      <w:r>
        <w:rPr>
          <w:b/>
          <w:i/>
          <w:szCs w:val="24"/>
        </w:rPr>
        <w:t>а достижение целей организации.</w:t>
      </w:r>
    </w:p>
    <w:p w:rsidR="00D84B9F" w:rsidRDefault="00D84B9F" w:rsidP="00D84B9F">
      <w:pPr>
        <w:pStyle w:val="a4"/>
        <w:tabs>
          <w:tab w:val="left" w:pos="284"/>
        </w:tabs>
        <w:spacing w:after="0" w:line="300" w:lineRule="auto"/>
        <w:ind w:left="0"/>
        <w:rPr>
          <w:b/>
          <w:i/>
          <w:szCs w:val="24"/>
        </w:rPr>
      </w:pPr>
    </w:p>
    <w:p w:rsidR="00D84B9F" w:rsidRDefault="00D84B9F" w:rsidP="008A7159">
      <w:pPr>
        <w:pStyle w:val="a4"/>
        <w:numPr>
          <w:ilvl w:val="0"/>
          <w:numId w:val="32"/>
        </w:numPr>
        <w:tabs>
          <w:tab w:val="left" w:pos="284"/>
        </w:tabs>
        <w:spacing w:after="0" w:line="300" w:lineRule="auto"/>
        <w:ind w:left="0" w:firstLine="0"/>
        <w:rPr>
          <w:b/>
          <w:i/>
          <w:szCs w:val="24"/>
        </w:rPr>
      </w:pPr>
      <w:r>
        <w:rPr>
          <w:b/>
          <w:i/>
          <w:szCs w:val="24"/>
        </w:rPr>
        <w:t>_____________ полномочий - это п</w:t>
      </w:r>
      <w:r w:rsidRPr="00CF441E">
        <w:rPr>
          <w:b/>
          <w:i/>
          <w:szCs w:val="24"/>
        </w:rPr>
        <w:t>роцесс</w:t>
      </w:r>
      <w:r>
        <w:rPr>
          <w:b/>
          <w:i/>
          <w:szCs w:val="24"/>
        </w:rPr>
        <w:t xml:space="preserve"> передачи полномочий от руководителя подчинённому.</w:t>
      </w:r>
    </w:p>
    <w:p w:rsidR="00D84B9F" w:rsidRDefault="00D84B9F" w:rsidP="00D84B9F">
      <w:pPr>
        <w:pStyle w:val="a4"/>
        <w:tabs>
          <w:tab w:val="left" w:pos="284"/>
        </w:tabs>
        <w:spacing w:after="0" w:line="300" w:lineRule="auto"/>
        <w:ind w:left="0"/>
        <w:rPr>
          <w:b/>
          <w:i/>
          <w:szCs w:val="24"/>
        </w:rPr>
      </w:pPr>
    </w:p>
    <w:p w:rsidR="00D84B9F" w:rsidRPr="00CF441E" w:rsidRDefault="00D84B9F" w:rsidP="008A7159">
      <w:pPr>
        <w:pStyle w:val="a4"/>
        <w:numPr>
          <w:ilvl w:val="0"/>
          <w:numId w:val="32"/>
        </w:numPr>
        <w:tabs>
          <w:tab w:val="left" w:pos="284"/>
        </w:tabs>
        <w:spacing w:after="160" w:line="259" w:lineRule="auto"/>
        <w:ind w:left="0" w:firstLine="0"/>
        <w:jc w:val="left"/>
        <w:rPr>
          <w:b/>
          <w:i/>
          <w:szCs w:val="24"/>
        </w:rPr>
      </w:pPr>
      <w:r w:rsidRPr="00CF441E">
        <w:rPr>
          <w:b/>
          <w:i/>
          <w:szCs w:val="24"/>
        </w:rPr>
        <w:t>Установите соответствие между форма</w:t>
      </w:r>
      <w:r>
        <w:rPr>
          <w:b/>
          <w:i/>
          <w:szCs w:val="24"/>
        </w:rPr>
        <w:t>ми власти и их характеристикой</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977"/>
        <w:gridCol w:w="425"/>
        <w:gridCol w:w="5670"/>
      </w:tblGrid>
      <w:tr w:rsidR="00D84B9F" w:rsidRPr="00614E61" w:rsidTr="00D84B9F">
        <w:tc>
          <w:tcPr>
            <w:tcW w:w="425" w:type="dxa"/>
          </w:tcPr>
          <w:p w:rsidR="00D84B9F" w:rsidRPr="00440E52" w:rsidRDefault="00D84B9F" w:rsidP="00D84B9F">
            <w:pPr>
              <w:pStyle w:val="ConsPlusNormal"/>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t>1</w:t>
            </w:r>
          </w:p>
        </w:tc>
        <w:tc>
          <w:tcPr>
            <w:tcW w:w="2977" w:type="dxa"/>
          </w:tcPr>
          <w:p w:rsidR="00D84B9F" w:rsidRPr="00CF441E" w:rsidRDefault="00D84B9F" w:rsidP="00D84B9F">
            <w:pPr>
              <w:pStyle w:val="ConsPlusNormal"/>
              <w:jc w:val="both"/>
              <w:rPr>
                <w:rFonts w:ascii="Times New Roman" w:hAnsi="Times New Roman" w:cs="Times New Roman"/>
                <w:color w:val="000000"/>
                <w:sz w:val="24"/>
                <w:szCs w:val="24"/>
              </w:rPr>
            </w:pPr>
            <w:r w:rsidRPr="00CF441E">
              <w:rPr>
                <w:rFonts w:ascii="Times New Roman" w:hAnsi="Times New Roman" w:cs="Times New Roman"/>
                <w:color w:val="000000"/>
                <w:sz w:val="24"/>
                <w:szCs w:val="24"/>
              </w:rPr>
              <w:t>Власть, основанная на вознаграждении</w:t>
            </w:r>
          </w:p>
        </w:tc>
        <w:tc>
          <w:tcPr>
            <w:tcW w:w="425" w:type="dxa"/>
          </w:tcPr>
          <w:p w:rsidR="00D84B9F" w:rsidRPr="00440E52" w:rsidRDefault="00D84B9F" w:rsidP="00D84B9F">
            <w:pPr>
              <w:pStyle w:val="ConsPlusNormal"/>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t>1</w:t>
            </w:r>
          </w:p>
        </w:tc>
        <w:tc>
          <w:tcPr>
            <w:tcW w:w="5670" w:type="dxa"/>
          </w:tcPr>
          <w:p w:rsidR="00D84B9F" w:rsidRPr="00CF441E" w:rsidRDefault="00D84B9F" w:rsidP="00D84B9F">
            <w:pPr>
              <w:pStyle w:val="ConsPlusNormal"/>
              <w:jc w:val="both"/>
              <w:rPr>
                <w:rFonts w:ascii="Times New Roman" w:hAnsi="Times New Roman" w:cs="Times New Roman"/>
                <w:color w:val="000000"/>
                <w:sz w:val="24"/>
                <w:szCs w:val="24"/>
              </w:rPr>
            </w:pPr>
            <w:r w:rsidRPr="00CF441E">
              <w:rPr>
                <w:rFonts w:ascii="Times New Roman" w:hAnsi="Times New Roman" w:cs="Times New Roman"/>
                <w:color w:val="000000"/>
                <w:sz w:val="24"/>
                <w:szCs w:val="24"/>
              </w:rPr>
              <w:t>Исполнитель представляет, что влияющий обладает особым знанием в отношении данного проекта или проблем.</w:t>
            </w:r>
          </w:p>
        </w:tc>
      </w:tr>
      <w:tr w:rsidR="00D84B9F" w:rsidRPr="00614E61" w:rsidTr="00D84B9F">
        <w:tc>
          <w:tcPr>
            <w:tcW w:w="425" w:type="dxa"/>
          </w:tcPr>
          <w:p w:rsidR="00D84B9F" w:rsidRPr="00440E52" w:rsidRDefault="00D84B9F" w:rsidP="00D84B9F">
            <w:pPr>
              <w:pStyle w:val="ConsPlusNormal"/>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t>2</w:t>
            </w:r>
          </w:p>
        </w:tc>
        <w:tc>
          <w:tcPr>
            <w:tcW w:w="2977" w:type="dxa"/>
          </w:tcPr>
          <w:p w:rsidR="00D84B9F" w:rsidRPr="00CF441E" w:rsidRDefault="00D84B9F" w:rsidP="00D84B9F">
            <w:pPr>
              <w:pStyle w:val="ConsPlusNormal"/>
              <w:jc w:val="both"/>
              <w:rPr>
                <w:rFonts w:ascii="Times New Roman" w:hAnsi="Times New Roman" w:cs="Times New Roman"/>
                <w:color w:val="000000"/>
                <w:sz w:val="24"/>
                <w:szCs w:val="24"/>
              </w:rPr>
            </w:pPr>
            <w:r w:rsidRPr="00CF441E">
              <w:rPr>
                <w:rFonts w:ascii="Times New Roman" w:hAnsi="Times New Roman" w:cs="Times New Roman"/>
                <w:color w:val="000000"/>
                <w:sz w:val="24"/>
                <w:szCs w:val="24"/>
              </w:rPr>
              <w:t>Харизматическая власть</w:t>
            </w:r>
          </w:p>
        </w:tc>
        <w:tc>
          <w:tcPr>
            <w:tcW w:w="425" w:type="dxa"/>
          </w:tcPr>
          <w:p w:rsidR="00D84B9F" w:rsidRPr="00440E52" w:rsidRDefault="00D84B9F" w:rsidP="00D84B9F">
            <w:pPr>
              <w:pStyle w:val="ConsPlusNormal"/>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t>2</w:t>
            </w:r>
          </w:p>
        </w:tc>
        <w:tc>
          <w:tcPr>
            <w:tcW w:w="5670" w:type="dxa"/>
          </w:tcPr>
          <w:p w:rsidR="00D84B9F" w:rsidRPr="00CF441E" w:rsidRDefault="00D84B9F" w:rsidP="00D84B9F">
            <w:pPr>
              <w:pStyle w:val="ConsPlusNormal"/>
              <w:jc w:val="both"/>
              <w:rPr>
                <w:rFonts w:ascii="Times New Roman" w:hAnsi="Times New Roman" w:cs="Times New Roman"/>
                <w:color w:val="000000"/>
                <w:sz w:val="24"/>
                <w:szCs w:val="24"/>
              </w:rPr>
            </w:pPr>
            <w:r w:rsidRPr="00CF441E">
              <w:rPr>
                <w:rFonts w:ascii="Times New Roman" w:hAnsi="Times New Roman" w:cs="Times New Roman"/>
                <w:color w:val="000000"/>
                <w:sz w:val="24"/>
                <w:szCs w:val="24"/>
              </w:rPr>
              <w:t>Оказывает влияние через положительное подкрепление подчиненного с целью добиться то него желаемого поведения.</w:t>
            </w:r>
          </w:p>
        </w:tc>
      </w:tr>
      <w:tr w:rsidR="00D84B9F" w:rsidRPr="00614E61" w:rsidTr="00D84B9F">
        <w:tc>
          <w:tcPr>
            <w:tcW w:w="425" w:type="dxa"/>
          </w:tcPr>
          <w:p w:rsidR="00D84B9F" w:rsidRPr="00440E52" w:rsidRDefault="00D84B9F" w:rsidP="00D84B9F">
            <w:pPr>
              <w:pStyle w:val="ConsPlusNormal"/>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t>3</w:t>
            </w:r>
          </w:p>
        </w:tc>
        <w:tc>
          <w:tcPr>
            <w:tcW w:w="2977" w:type="dxa"/>
          </w:tcPr>
          <w:p w:rsidR="00D84B9F" w:rsidRPr="00CF441E" w:rsidRDefault="00D84B9F" w:rsidP="00D84B9F">
            <w:pPr>
              <w:pStyle w:val="ConsPlusNormal"/>
              <w:jc w:val="both"/>
              <w:rPr>
                <w:rFonts w:ascii="Times New Roman" w:hAnsi="Times New Roman" w:cs="Times New Roman"/>
                <w:color w:val="000000"/>
                <w:sz w:val="24"/>
                <w:szCs w:val="24"/>
              </w:rPr>
            </w:pPr>
            <w:r w:rsidRPr="00CF441E">
              <w:rPr>
                <w:rFonts w:ascii="Times New Roman" w:hAnsi="Times New Roman" w:cs="Times New Roman"/>
                <w:color w:val="000000"/>
                <w:sz w:val="24"/>
                <w:szCs w:val="24"/>
              </w:rPr>
              <w:t>Власть эксперта</w:t>
            </w:r>
          </w:p>
        </w:tc>
        <w:tc>
          <w:tcPr>
            <w:tcW w:w="425" w:type="dxa"/>
          </w:tcPr>
          <w:p w:rsidR="00D84B9F" w:rsidRPr="00440E52" w:rsidRDefault="00D84B9F" w:rsidP="00D84B9F">
            <w:pPr>
              <w:pStyle w:val="ConsPlusNormal"/>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t>3</w:t>
            </w:r>
          </w:p>
        </w:tc>
        <w:tc>
          <w:tcPr>
            <w:tcW w:w="5670" w:type="dxa"/>
          </w:tcPr>
          <w:p w:rsidR="00D84B9F" w:rsidRPr="00CF441E" w:rsidRDefault="00D84B9F" w:rsidP="00D84B9F">
            <w:pPr>
              <w:pStyle w:val="ConsPlusNormal"/>
              <w:jc w:val="both"/>
              <w:rPr>
                <w:rFonts w:ascii="Times New Roman" w:hAnsi="Times New Roman" w:cs="Times New Roman"/>
                <w:color w:val="000000"/>
                <w:sz w:val="24"/>
                <w:szCs w:val="24"/>
              </w:rPr>
            </w:pPr>
            <w:r w:rsidRPr="00CF441E">
              <w:rPr>
                <w:rFonts w:ascii="Times New Roman" w:hAnsi="Times New Roman" w:cs="Times New Roman"/>
                <w:color w:val="000000"/>
                <w:sz w:val="24"/>
                <w:szCs w:val="24"/>
              </w:rPr>
              <w:t>Власть, построенная не на логике, не на традиции, а на силе личных качеств или способностей лидера.</w:t>
            </w:r>
          </w:p>
        </w:tc>
      </w:tr>
      <w:tr w:rsidR="00D84B9F" w:rsidRPr="00614E61" w:rsidTr="00D84B9F">
        <w:tc>
          <w:tcPr>
            <w:tcW w:w="425" w:type="dxa"/>
          </w:tcPr>
          <w:p w:rsidR="00D84B9F" w:rsidRPr="00440E52" w:rsidRDefault="00D84B9F" w:rsidP="00D84B9F">
            <w:pPr>
              <w:pStyle w:val="ConsPlusNormal"/>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t>4</w:t>
            </w:r>
          </w:p>
        </w:tc>
        <w:tc>
          <w:tcPr>
            <w:tcW w:w="2977" w:type="dxa"/>
          </w:tcPr>
          <w:p w:rsidR="00D84B9F" w:rsidRPr="00CF441E" w:rsidRDefault="00D84B9F" w:rsidP="00D84B9F">
            <w:pPr>
              <w:pStyle w:val="ConsPlusNormal"/>
              <w:jc w:val="both"/>
              <w:rPr>
                <w:rFonts w:ascii="Times New Roman" w:hAnsi="Times New Roman" w:cs="Times New Roman"/>
                <w:color w:val="000000"/>
                <w:sz w:val="24"/>
                <w:szCs w:val="24"/>
              </w:rPr>
            </w:pPr>
            <w:r w:rsidRPr="00CF441E">
              <w:rPr>
                <w:rFonts w:ascii="Times New Roman" w:hAnsi="Times New Roman" w:cs="Times New Roman"/>
                <w:color w:val="000000"/>
                <w:sz w:val="24"/>
                <w:szCs w:val="24"/>
              </w:rPr>
              <w:t>Власть, основанная на принуждении</w:t>
            </w:r>
          </w:p>
        </w:tc>
        <w:tc>
          <w:tcPr>
            <w:tcW w:w="425" w:type="dxa"/>
          </w:tcPr>
          <w:p w:rsidR="00D84B9F" w:rsidRPr="00440E52" w:rsidRDefault="00D84B9F" w:rsidP="00D84B9F">
            <w:pPr>
              <w:pStyle w:val="ConsPlusNormal"/>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t>4</w:t>
            </w:r>
          </w:p>
        </w:tc>
        <w:tc>
          <w:tcPr>
            <w:tcW w:w="5670" w:type="dxa"/>
          </w:tcPr>
          <w:p w:rsidR="00D84B9F" w:rsidRPr="00CF441E" w:rsidRDefault="00D84B9F" w:rsidP="00D84B9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CF441E">
              <w:rPr>
                <w:rFonts w:ascii="Times New Roman" w:hAnsi="Times New Roman" w:cs="Times New Roman"/>
                <w:color w:val="000000"/>
                <w:sz w:val="24"/>
                <w:szCs w:val="24"/>
              </w:rPr>
              <w:t xml:space="preserve">лияние через страх. Исполнитель верит, что влияющий может наказать, лишив потребности, или вообще сделать какие-то неприятности. </w:t>
            </w:r>
          </w:p>
        </w:tc>
      </w:tr>
    </w:tbl>
    <w:p w:rsidR="00D84B9F" w:rsidRPr="00AF5C7B" w:rsidRDefault="00D84B9F" w:rsidP="00D84B9F">
      <w:pPr>
        <w:spacing w:after="0" w:line="300" w:lineRule="auto"/>
        <w:jc w:val="both"/>
        <w:rPr>
          <w:b/>
          <w:i/>
          <w:sz w:val="24"/>
          <w:szCs w:val="24"/>
        </w:rPr>
      </w:pPr>
      <w:r w:rsidRPr="00AF5C7B">
        <w:rPr>
          <w:b/>
          <w:i/>
          <w:sz w:val="24"/>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4</w:t>
            </w:r>
          </w:p>
        </w:tc>
      </w:tr>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5" w:type="dxa"/>
            <w:shd w:val="clear" w:color="auto" w:fill="auto"/>
          </w:tcPr>
          <w:p w:rsidR="00D84B9F" w:rsidRPr="008A7159" w:rsidRDefault="00D84B9F" w:rsidP="008A7159">
            <w:pPr>
              <w:pStyle w:val="a4"/>
              <w:spacing w:after="0" w:line="300" w:lineRule="auto"/>
              <w:ind w:left="0"/>
              <w:jc w:val="center"/>
              <w:rPr>
                <w:szCs w:val="24"/>
              </w:rPr>
            </w:pPr>
          </w:p>
        </w:tc>
      </w:tr>
    </w:tbl>
    <w:p w:rsidR="00D84B9F" w:rsidRPr="00EB728D" w:rsidRDefault="00D84B9F" w:rsidP="008A7159">
      <w:pPr>
        <w:pStyle w:val="a4"/>
        <w:numPr>
          <w:ilvl w:val="0"/>
          <w:numId w:val="32"/>
        </w:numPr>
        <w:tabs>
          <w:tab w:val="left" w:pos="284"/>
        </w:tabs>
        <w:spacing w:after="0" w:line="312" w:lineRule="auto"/>
        <w:ind w:left="0" w:firstLine="0"/>
        <w:jc w:val="left"/>
        <w:rPr>
          <w:b/>
          <w:i/>
          <w:szCs w:val="24"/>
        </w:rPr>
      </w:pPr>
      <w:r w:rsidRPr="00EB728D">
        <w:rPr>
          <w:b/>
          <w:i/>
          <w:szCs w:val="24"/>
        </w:rPr>
        <w:t>Установите соответствие понятия роли менеджера согласно Х. Минцбергу и его определения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
        <w:gridCol w:w="2109"/>
        <w:gridCol w:w="588"/>
        <w:gridCol w:w="6378"/>
      </w:tblGrid>
      <w:tr w:rsidR="00D84B9F" w:rsidRPr="00D96F32" w:rsidTr="00D84B9F">
        <w:trPr>
          <w:trHeight w:val="132"/>
        </w:trPr>
        <w:tc>
          <w:tcPr>
            <w:tcW w:w="451" w:type="dxa"/>
            <w:tcBorders>
              <w:top w:val="single" w:sz="4" w:space="0" w:color="auto"/>
              <w:left w:val="single" w:sz="4" w:space="0" w:color="auto"/>
              <w:bottom w:val="single" w:sz="4" w:space="0" w:color="auto"/>
              <w:right w:val="single" w:sz="4" w:space="0" w:color="auto"/>
            </w:tcBorders>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1</w:t>
            </w:r>
          </w:p>
        </w:tc>
        <w:tc>
          <w:tcPr>
            <w:tcW w:w="2109" w:type="dxa"/>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Руководитель</w:t>
            </w:r>
          </w:p>
        </w:tc>
        <w:tc>
          <w:tcPr>
            <w:tcW w:w="588" w:type="dxa"/>
            <w:tcBorders>
              <w:top w:val="single" w:sz="4" w:space="0" w:color="auto"/>
              <w:left w:val="single" w:sz="4" w:space="0" w:color="auto"/>
              <w:bottom w:val="single" w:sz="4" w:space="0" w:color="auto"/>
              <w:right w:val="single" w:sz="4" w:space="0" w:color="auto"/>
            </w:tcBorders>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1</w:t>
            </w:r>
          </w:p>
        </w:tc>
        <w:tc>
          <w:tcPr>
            <w:tcW w:w="6378" w:type="dxa"/>
            <w:tcBorders>
              <w:top w:val="single" w:sz="4" w:space="0" w:color="auto"/>
              <w:left w:val="single" w:sz="4" w:space="0" w:color="auto"/>
              <w:bottom w:val="single" w:sz="4" w:space="0" w:color="auto"/>
              <w:right w:val="single" w:sz="4" w:space="0" w:color="auto"/>
            </w:tcBorders>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разыскивает и получает текущую информацию специализированного характера, которую успешно использует в интересах своего дела</w:t>
            </w:r>
          </w:p>
        </w:tc>
      </w:tr>
      <w:tr w:rsidR="00D84B9F" w:rsidRPr="00D96F32" w:rsidTr="00D84B9F">
        <w:tc>
          <w:tcPr>
            <w:tcW w:w="451" w:type="dxa"/>
            <w:tcBorders>
              <w:top w:val="single" w:sz="4" w:space="0" w:color="auto"/>
              <w:left w:val="single" w:sz="4" w:space="0" w:color="auto"/>
              <w:bottom w:val="single" w:sz="4" w:space="0" w:color="auto"/>
              <w:right w:val="single" w:sz="4" w:space="0" w:color="auto"/>
            </w:tcBorders>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2</w:t>
            </w:r>
          </w:p>
        </w:tc>
        <w:tc>
          <w:tcPr>
            <w:tcW w:w="2109" w:type="dxa"/>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Лидер</w:t>
            </w:r>
          </w:p>
        </w:tc>
        <w:tc>
          <w:tcPr>
            <w:tcW w:w="588" w:type="dxa"/>
            <w:tcBorders>
              <w:top w:val="single" w:sz="4" w:space="0" w:color="auto"/>
              <w:left w:val="single" w:sz="4" w:space="0" w:color="auto"/>
              <w:bottom w:val="single" w:sz="4" w:space="0" w:color="auto"/>
              <w:right w:val="single" w:sz="4" w:space="0" w:color="auto"/>
            </w:tcBorders>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2</w:t>
            </w:r>
          </w:p>
        </w:tc>
        <w:tc>
          <w:tcPr>
            <w:tcW w:w="6378" w:type="dxa"/>
            <w:tcBorders>
              <w:top w:val="single" w:sz="4" w:space="0" w:color="auto"/>
              <w:left w:val="single" w:sz="4" w:space="0" w:color="auto"/>
              <w:bottom w:val="single" w:sz="4" w:space="0" w:color="auto"/>
              <w:right w:val="single" w:sz="4" w:space="0" w:color="auto"/>
            </w:tcBorders>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символический глава организации, в обязанности которого входит выполнение обязанностей правового и социального характера</w:t>
            </w:r>
          </w:p>
        </w:tc>
      </w:tr>
      <w:tr w:rsidR="00D84B9F" w:rsidRPr="00D96F32" w:rsidTr="00D84B9F">
        <w:tc>
          <w:tcPr>
            <w:tcW w:w="451" w:type="dxa"/>
            <w:tcBorders>
              <w:top w:val="single" w:sz="4" w:space="0" w:color="auto"/>
              <w:left w:val="single" w:sz="4" w:space="0" w:color="auto"/>
              <w:bottom w:val="single" w:sz="4" w:space="0" w:color="auto"/>
              <w:right w:val="single" w:sz="4" w:space="0" w:color="auto"/>
            </w:tcBorders>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3</w:t>
            </w:r>
          </w:p>
        </w:tc>
        <w:tc>
          <w:tcPr>
            <w:tcW w:w="2109" w:type="dxa"/>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Приемник информации</w:t>
            </w:r>
          </w:p>
        </w:tc>
        <w:tc>
          <w:tcPr>
            <w:tcW w:w="588" w:type="dxa"/>
            <w:tcBorders>
              <w:top w:val="single" w:sz="4" w:space="0" w:color="auto"/>
              <w:left w:val="single" w:sz="4" w:space="0" w:color="auto"/>
              <w:bottom w:val="single" w:sz="4" w:space="0" w:color="auto"/>
              <w:right w:val="single" w:sz="4" w:space="0" w:color="auto"/>
            </w:tcBorders>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3</w:t>
            </w:r>
          </w:p>
        </w:tc>
        <w:tc>
          <w:tcPr>
            <w:tcW w:w="6378" w:type="dxa"/>
            <w:tcBorders>
              <w:top w:val="single" w:sz="4" w:space="0" w:color="auto"/>
              <w:left w:val="single" w:sz="4" w:space="0" w:color="auto"/>
              <w:bottom w:val="single" w:sz="4" w:space="0" w:color="auto"/>
              <w:right w:val="single" w:sz="4" w:space="0" w:color="auto"/>
            </w:tcBorders>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человек, ответственный за мотивацию подчиненных к труду</w:t>
            </w:r>
          </w:p>
        </w:tc>
      </w:tr>
      <w:tr w:rsidR="00D84B9F" w:rsidRPr="00D96F32" w:rsidTr="00D84B9F">
        <w:tc>
          <w:tcPr>
            <w:tcW w:w="451" w:type="dxa"/>
            <w:tcBorders>
              <w:top w:val="single" w:sz="4" w:space="0" w:color="auto"/>
              <w:left w:val="single" w:sz="4" w:space="0" w:color="auto"/>
              <w:bottom w:val="single" w:sz="4" w:space="0" w:color="auto"/>
              <w:right w:val="single" w:sz="4" w:space="0" w:color="auto"/>
            </w:tcBorders>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4</w:t>
            </w:r>
          </w:p>
        </w:tc>
        <w:tc>
          <w:tcPr>
            <w:tcW w:w="2109" w:type="dxa"/>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Предприниматель</w:t>
            </w:r>
          </w:p>
        </w:tc>
        <w:tc>
          <w:tcPr>
            <w:tcW w:w="588" w:type="dxa"/>
            <w:tcBorders>
              <w:top w:val="single" w:sz="4" w:space="0" w:color="auto"/>
              <w:left w:val="single" w:sz="4" w:space="0" w:color="auto"/>
              <w:bottom w:val="single" w:sz="4" w:space="0" w:color="auto"/>
              <w:right w:val="single" w:sz="4" w:space="0" w:color="auto"/>
            </w:tcBorders>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4</w:t>
            </w:r>
          </w:p>
        </w:tc>
        <w:tc>
          <w:tcPr>
            <w:tcW w:w="6378" w:type="dxa"/>
            <w:tcBorders>
              <w:top w:val="single" w:sz="4" w:space="0" w:color="auto"/>
              <w:left w:val="single" w:sz="4" w:space="0" w:color="auto"/>
              <w:bottom w:val="single" w:sz="4" w:space="0" w:color="auto"/>
              <w:right w:val="single" w:sz="4" w:space="0" w:color="auto"/>
            </w:tcBorders>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ответственный за распределение ресурсов организации, что сводится к принятию всех значимых решений в организации</w:t>
            </w:r>
          </w:p>
        </w:tc>
      </w:tr>
      <w:tr w:rsidR="00D84B9F" w:rsidRPr="00D96F32" w:rsidTr="00D84B9F">
        <w:tc>
          <w:tcPr>
            <w:tcW w:w="451" w:type="dxa"/>
            <w:tcBorders>
              <w:top w:val="single" w:sz="4" w:space="0" w:color="auto"/>
              <w:left w:val="single" w:sz="4" w:space="0" w:color="auto"/>
              <w:bottom w:val="single" w:sz="4" w:space="0" w:color="auto"/>
              <w:right w:val="single" w:sz="4" w:space="0" w:color="auto"/>
            </w:tcBorders>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5</w:t>
            </w:r>
          </w:p>
        </w:tc>
        <w:tc>
          <w:tcPr>
            <w:tcW w:w="2109" w:type="dxa"/>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Распределитель ресурсов</w:t>
            </w:r>
          </w:p>
        </w:tc>
        <w:tc>
          <w:tcPr>
            <w:tcW w:w="588" w:type="dxa"/>
            <w:tcBorders>
              <w:top w:val="single" w:sz="4" w:space="0" w:color="auto"/>
              <w:left w:val="single" w:sz="4" w:space="0" w:color="auto"/>
              <w:bottom w:val="single" w:sz="4" w:space="0" w:color="auto"/>
              <w:right w:val="single" w:sz="4" w:space="0" w:color="auto"/>
            </w:tcBorders>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5</w:t>
            </w:r>
          </w:p>
        </w:tc>
        <w:tc>
          <w:tcPr>
            <w:tcW w:w="6378" w:type="dxa"/>
            <w:tcBorders>
              <w:top w:val="single" w:sz="4" w:space="0" w:color="auto"/>
              <w:left w:val="single" w:sz="4" w:space="0" w:color="auto"/>
              <w:bottom w:val="single" w:sz="4" w:space="0" w:color="auto"/>
              <w:right w:val="single" w:sz="4" w:space="0" w:color="auto"/>
            </w:tcBorders>
          </w:tcPr>
          <w:p w:rsidR="00D84B9F" w:rsidRPr="00EB728D" w:rsidRDefault="00D84B9F" w:rsidP="00D84B9F">
            <w:pPr>
              <w:pStyle w:val="ConsPlusNormal"/>
              <w:jc w:val="both"/>
              <w:rPr>
                <w:rFonts w:ascii="Times New Roman" w:hAnsi="Times New Roman" w:cs="Times New Roman"/>
                <w:color w:val="000000"/>
                <w:sz w:val="24"/>
                <w:szCs w:val="24"/>
              </w:rPr>
            </w:pPr>
            <w:r w:rsidRPr="00EB728D">
              <w:rPr>
                <w:rFonts w:ascii="Times New Roman" w:hAnsi="Times New Roman" w:cs="Times New Roman"/>
                <w:color w:val="000000"/>
                <w:sz w:val="24"/>
                <w:szCs w:val="24"/>
              </w:rPr>
              <w:t>изыскивает возможности внутри организации и за ее пределами для наиболее эффективного комбинирования ресурсов</w:t>
            </w:r>
          </w:p>
        </w:tc>
      </w:tr>
    </w:tbl>
    <w:p w:rsidR="00D84B9F" w:rsidRPr="00AF5C7B" w:rsidRDefault="00D84B9F" w:rsidP="00D84B9F">
      <w:pPr>
        <w:spacing w:after="0" w:line="300" w:lineRule="auto"/>
        <w:jc w:val="both"/>
        <w:rPr>
          <w:b/>
          <w:i/>
          <w:sz w:val="24"/>
          <w:szCs w:val="24"/>
        </w:rPr>
      </w:pPr>
      <w:r w:rsidRPr="00AF5C7B">
        <w:rPr>
          <w:b/>
          <w:i/>
          <w:sz w:val="24"/>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4</w:t>
            </w:r>
          </w:p>
        </w:tc>
      </w:tr>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5" w:type="dxa"/>
            <w:shd w:val="clear" w:color="auto" w:fill="auto"/>
          </w:tcPr>
          <w:p w:rsidR="00D84B9F" w:rsidRPr="008A7159" w:rsidRDefault="00D84B9F" w:rsidP="008A7159">
            <w:pPr>
              <w:pStyle w:val="a4"/>
              <w:spacing w:after="0" w:line="300" w:lineRule="auto"/>
              <w:ind w:left="0"/>
              <w:jc w:val="center"/>
              <w:rPr>
                <w:szCs w:val="24"/>
              </w:rPr>
            </w:pPr>
          </w:p>
        </w:tc>
      </w:tr>
    </w:tbl>
    <w:p w:rsidR="00D84B9F" w:rsidRDefault="00D84B9F" w:rsidP="00D84B9F">
      <w:pPr>
        <w:tabs>
          <w:tab w:val="left" w:pos="284"/>
        </w:tabs>
        <w:spacing w:after="0" w:line="300" w:lineRule="auto"/>
        <w:jc w:val="both"/>
        <w:rPr>
          <w:b/>
          <w:i/>
          <w:sz w:val="24"/>
          <w:szCs w:val="24"/>
        </w:rPr>
      </w:pPr>
    </w:p>
    <w:p w:rsidR="00D84B9F" w:rsidRPr="002A4BB6" w:rsidRDefault="00D84B9F" w:rsidP="008A7159">
      <w:pPr>
        <w:pStyle w:val="a4"/>
        <w:numPr>
          <w:ilvl w:val="0"/>
          <w:numId w:val="32"/>
        </w:numPr>
        <w:tabs>
          <w:tab w:val="left" w:pos="284"/>
        </w:tabs>
        <w:spacing w:after="0" w:line="300" w:lineRule="auto"/>
        <w:ind w:left="0" w:firstLine="0"/>
        <w:jc w:val="left"/>
        <w:rPr>
          <w:b/>
          <w:i/>
          <w:szCs w:val="24"/>
        </w:rPr>
      </w:pPr>
      <w:r w:rsidRPr="002A4BB6">
        <w:rPr>
          <w:b/>
          <w:i/>
          <w:szCs w:val="24"/>
        </w:rPr>
        <w:t>Установите последовательность управленческих функций:</w:t>
      </w:r>
    </w:p>
    <w:p w:rsidR="00D84B9F" w:rsidRPr="002A4BB6" w:rsidRDefault="00D84B9F" w:rsidP="008A7159">
      <w:pPr>
        <w:pStyle w:val="a4"/>
        <w:numPr>
          <w:ilvl w:val="0"/>
          <w:numId w:val="34"/>
        </w:numPr>
        <w:tabs>
          <w:tab w:val="left" w:pos="284"/>
        </w:tabs>
        <w:spacing w:after="0" w:line="300" w:lineRule="auto"/>
        <w:ind w:left="0" w:firstLine="0"/>
        <w:rPr>
          <w:szCs w:val="24"/>
        </w:rPr>
      </w:pPr>
      <w:r>
        <w:rPr>
          <w:szCs w:val="24"/>
        </w:rPr>
        <w:t>М</w:t>
      </w:r>
      <w:r w:rsidRPr="002A4BB6">
        <w:rPr>
          <w:szCs w:val="24"/>
        </w:rPr>
        <w:t>отивация</w:t>
      </w:r>
    </w:p>
    <w:p w:rsidR="00D84B9F" w:rsidRPr="002A4BB6" w:rsidRDefault="00D84B9F" w:rsidP="008A7159">
      <w:pPr>
        <w:pStyle w:val="a4"/>
        <w:numPr>
          <w:ilvl w:val="0"/>
          <w:numId w:val="34"/>
        </w:numPr>
        <w:tabs>
          <w:tab w:val="left" w:pos="284"/>
        </w:tabs>
        <w:spacing w:after="0" w:line="300" w:lineRule="auto"/>
        <w:ind w:left="0" w:firstLine="0"/>
        <w:rPr>
          <w:szCs w:val="24"/>
        </w:rPr>
      </w:pPr>
      <w:r>
        <w:rPr>
          <w:szCs w:val="24"/>
        </w:rPr>
        <w:t>О</w:t>
      </w:r>
      <w:r w:rsidRPr="002A4BB6">
        <w:rPr>
          <w:szCs w:val="24"/>
        </w:rPr>
        <w:t>рганизация взаимодействия</w:t>
      </w:r>
    </w:p>
    <w:p w:rsidR="00D84B9F" w:rsidRPr="002A4BB6" w:rsidRDefault="00D84B9F" w:rsidP="008A7159">
      <w:pPr>
        <w:pStyle w:val="a4"/>
        <w:numPr>
          <w:ilvl w:val="0"/>
          <w:numId w:val="34"/>
        </w:numPr>
        <w:tabs>
          <w:tab w:val="left" w:pos="284"/>
        </w:tabs>
        <w:spacing w:after="0" w:line="300" w:lineRule="auto"/>
        <w:ind w:left="0" w:firstLine="0"/>
        <w:rPr>
          <w:szCs w:val="24"/>
        </w:rPr>
      </w:pPr>
      <w:r>
        <w:rPr>
          <w:szCs w:val="24"/>
        </w:rPr>
        <w:t>П</w:t>
      </w:r>
      <w:r w:rsidRPr="002A4BB6">
        <w:rPr>
          <w:szCs w:val="24"/>
        </w:rPr>
        <w:t>ланирование</w:t>
      </w:r>
    </w:p>
    <w:p w:rsidR="00D84B9F" w:rsidRPr="002A4BB6" w:rsidRDefault="00D84B9F" w:rsidP="008A7159">
      <w:pPr>
        <w:pStyle w:val="a4"/>
        <w:numPr>
          <w:ilvl w:val="0"/>
          <w:numId w:val="34"/>
        </w:numPr>
        <w:tabs>
          <w:tab w:val="left" w:pos="284"/>
        </w:tabs>
        <w:spacing w:after="0" w:line="300" w:lineRule="auto"/>
        <w:ind w:left="0" w:firstLine="0"/>
        <w:rPr>
          <w:szCs w:val="24"/>
        </w:rPr>
      </w:pPr>
      <w:r>
        <w:rPr>
          <w:szCs w:val="24"/>
        </w:rPr>
        <w:t>К</w:t>
      </w:r>
      <w:r w:rsidRPr="002A4BB6">
        <w:rPr>
          <w:szCs w:val="24"/>
        </w:rPr>
        <w:t>онтроль</w:t>
      </w:r>
    </w:p>
    <w:p w:rsidR="00D84B9F" w:rsidRPr="00132E67" w:rsidRDefault="00D84B9F" w:rsidP="00D84B9F">
      <w:pPr>
        <w:spacing w:after="0" w:line="300" w:lineRule="auto"/>
        <w:jc w:val="both"/>
        <w:rPr>
          <w:b/>
          <w:i/>
          <w:sz w:val="24"/>
          <w:szCs w:val="24"/>
        </w:rPr>
      </w:pPr>
      <w:r w:rsidRPr="00132E67">
        <w:rPr>
          <w:b/>
          <w:i/>
          <w:sz w:val="24"/>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4</w:t>
            </w:r>
          </w:p>
        </w:tc>
      </w:tr>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5" w:type="dxa"/>
            <w:shd w:val="clear" w:color="auto" w:fill="auto"/>
          </w:tcPr>
          <w:p w:rsidR="00D84B9F" w:rsidRPr="008A7159" w:rsidRDefault="00D84B9F" w:rsidP="008A7159">
            <w:pPr>
              <w:pStyle w:val="a4"/>
              <w:spacing w:after="0" w:line="300" w:lineRule="auto"/>
              <w:ind w:left="0"/>
              <w:jc w:val="center"/>
              <w:rPr>
                <w:szCs w:val="24"/>
              </w:rPr>
            </w:pPr>
          </w:p>
        </w:tc>
      </w:tr>
    </w:tbl>
    <w:p w:rsidR="00D84B9F" w:rsidRDefault="00D84B9F" w:rsidP="00D84B9F">
      <w:pPr>
        <w:tabs>
          <w:tab w:val="left" w:pos="284"/>
        </w:tabs>
        <w:spacing w:after="0" w:line="300" w:lineRule="auto"/>
        <w:jc w:val="center"/>
        <w:rPr>
          <w:b/>
        </w:rPr>
      </w:pPr>
    </w:p>
    <w:p w:rsidR="00D84B9F" w:rsidRPr="00C2380B" w:rsidRDefault="00D84B9F" w:rsidP="00D84B9F">
      <w:pPr>
        <w:tabs>
          <w:tab w:val="left" w:pos="284"/>
        </w:tabs>
        <w:spacing w:after="0" w:line="300" w:lineRule="auto"/>
        <w:jc w:val="center"/>
        <w:rPr>
          <w:b/>
        </w:rPr>
      </w:pPr>
      <w:r w:rsidRPr="00C2380B">
        <w:rPr>
          <w:b/>
        </w:rPr>
        <w:t>Статистика</w:t>
      </w:r>
    </w:p>
    <w:p w:rsidR="00D84B9F" w:rsidRPr="00C2380B" w:rsidRDefault="00D84B9F" w:rsidP="008A7159">
      <w:pPr>
        <w:pStyle w:val="a4"/>
        <w:numPr>
          <w:ilvl w:val="0"/>
          <w:numId w:val="36"/>
        </w:numPr>
        <w:tabs>
          <w:tab w:val="left" w:pos="284"/>
        </w:tabs>
        <w:spacing w:after="0" w:line="300" w:lineRule="auto"/>
        <w:ind w:left="0" w:firstLine="0"/>
        <w:jc w:val="left"/>
        <w:rPr>
          <w:b/>
          <w:i/>
          <w:szCs w:val="24"/>
        </w:rPr>
      </w:pPr>
      <w:r w:rsidRPr="00C2380B">
        <w:rPr>
          <w:b/>
          <w:i/>
          <w:szCs w:val="24"/>
        </w:rPr>
        <w:t>Статистическая отчетность – это:</w:t>
      </w:r>
    </w:p>
    <w:p w:rsidR="00D84B9F" w:rsidRPr="00C2380B" w:rsidRDefault="00D84B9F" w:rsidP="008A7159">
      <w:pPr>
        <w:pStyle w:val="a4"/>
        <w:numPr>
          <w:ilvl w:val="0"/>
          <w:numId w:val="35"/>
        </w:numPr>
        <w:tabs>
          <w:tab w:val="left" w:pos="284"/>
        </w:tabs>
        <w:spacing w:after="0" w:line="300" w:lineRule="auto"/>
        <w:ind w:left="0" w:firstLine="0"/>
        <w:jc w:val="left"/>
        <w:rPr>
          <w:szCs w:val="24"/>
        </w:rPr>
      </w:pPr>
      <w:r>
        <w:rPr>
          <w:szCs w:val="24"/>
        </w:rPr>
        <w:t>В</w:t>
      </w:r>
      <w:r w:rsidRPr="00C2380B">
        <w:rPr>
          <w:szCs w:val="24"/>
        </w:rPr>
        <w:t>ид статистического наблюдения</w:t>
      </w:r>
    </w:p>
    <w:p w:rsidR="00D84B9F" w:rsidRPr="00C2380B" w:rsidRDefault="00D84B9F" w:rsidP="008A7159">
      <w:pPr>
        <w:pStyle w:val="a4"/>
        <w:numPr>
          <w:ilvl w:val="0"/>
          <w:numId w:val="35"/>
        </w:numPr>
        <w:tabs>
          <w:tab w:val="left" w:pos="284"/>
        </w:tabs>
        <w:spacing w:after="0" w:line="300" w:lineRule="auto"/>
        <w:ind w:left="0" w:firstLine="0"/>
        <w:jc w:val="left"/>
        <w:rPr>
          <w:szCs w:val="24"/>
        </w:rPr>
      </w:pPr>
      <w:r>
        <w:rPr>
          <w:szCs w:val="24"/>
        </w:rPr>
        <w:t>О</w:t>
      </w:r>
      <w:r w:rsidRPr="00C2380B">
        <w:rPr>
          <w:szCs w:val="24"/>
        </w:rPr>
        <w:t>рганизационная форма статистического наблюдения</w:t>
      </w:r>
    </w:p>
    <w:p w:rsidR="00D84B9F" w:rsidRPr="00C2380B" w:rsidRDefault="00D84B9F" w:rsidP="008A7159">
      <w:pPr>
        <w:pStyle w:val="a4"/>
        <w:numPr>
          <w:ilvl w:val="0"/>
          <w:numId w:val="35"/>
        </w:numPr>
        <w:tabs>
          <w:tab w:val="left" w:pos="284"/>
        </w:tabs>
        <w:spacing w:after="0" w:line="300" w:lineRule="auto"/>
        <w:ind w:left="0" w:firstLine="0"/>
        <w:rPr>
          <w:szCs w:val="24"/>
        </w:rPr>
      </w:pPr>
      <w:r>
        <w:rPr>
          <w:szCs w:val="24"/>
        </w:rPr>
        <w:t>Ф</w:t>
      </w:r>
      <w:r w:rsidRPr="00C2380B">
        <w:rPr>
          <w:szCs w:val="24"/>
        </w:rPr>
        <w:t>орма статистического наблюдения</w:t>
      </w:r>
    </w:p>
    <w:p w:rsidR="00D84B9F" w:rsidRDefault="00D84B9F" w:rsidP="008A7159">
      <w:pPr>
        <w:pStyle w:val="a4"/>
        <w:numPr>
          <w:ilvl w:val="0"/>
          <w:numId w:val="35"/>
        </w:numPr>
        <w:tabs>
          <w:tab w:val="left" w:pos="284"/>
        </w:tabs>
        <w:spacing w:after="240" w:line="300" w:lineRule="auto"/>
        <w:ind w:left="0" w:firstLine="0"/>
        <w:contextualSpacing w:val="0"/>
        <w:rPr>
          <w:szCs w:val="24"/>
        </w:rPr>
      </w:pPr>
      <w:r w:rsidRPr="00855990">
        <w:rPr>
          <w:szCs w:val="24"/>
        </w:rPr>
        <w:t>Текущее наблюдение</w:t>
      </w:r>
    </w:p>
    <w:p w:rsidR="00D84B9F" w:rsidRDefault="00D84B9F" w:rsidP="008A7159">
      <w:pPr>
        <w:pStyle w:val="a4"/>
        <w:numPr>
          <w:ilvl w:val="0"/>
          <w:numId w:val="36"/>
        </w:numPr>
        <w:tabs>
          <w:tab w:val="left" w:pos="284"/>
        </w:tabs>
        <w:spacing w:after="240" w:line="300" w:lineRule="auto"/>
        <w:ind w:left="0" w:firstLine="0"/>
        <w:rPr>
          <w:b/>
          <w:i/>
          <w:szCs w:val="24"/>
        </w:rPr>
      </w:pPr>
      <w:r w:rsidRPr="00F530B4">
        <w:rPr>
          <w:b/>
          <w:i/>
          <w:szCs w:val="24"/>
        </w:rPr>
        <w:t>______________ - это средний квадрат отклонений индивидуальных значений признака от их средней величины</w:t>
      </w:r>
    </w:p>
    <w:p w:rsidR="00D84B9F" w:rsidRPr="003941F0" w:rsidRDefault="00D84B9F" w:rsidP="008A7159">
      <w:pPr>
        <w:pStyle w:val="a4"/>
        <w:numPr>
          <w:ilvl w:val="0"/>
          <w:numId w:val="36"/>
        </w:numPr>
        <w:tabs>
          <w:tab w:val="left" w:pos="284"/>
        </w:tabs>
        <w:spacing w:after="160" w:line="259" w:lineRule="auto"/>
        <w:ind w:left="0" w:firstLine="0"/>
        <w:jc w:val="left"/>
        <w:rPr>
          <w:b/>
          <w:i/>
          <w:szCs w:val="24"/>
        </w:rPr>
      </w:pPr>
      <w:r w:rsidRPr="003941F0">
        <w:rPr>
          <w:b/>
          <w:i/>
          <w:szCs w:val="24"/>
        </w:rPr>
        <w:t>Установите соответствие между видами статистического наблюдения и их характеристиками</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084"/>
        <w:gridCol w:w="556"/>
        <w:gridCol w:w="6301"/>
      </w:tblGrid>
      <w:tr w:rsidR="00D84B9F" w:rsidTr="00D84B9F">
        <w:tc>
          <w:tcPr>
            <w:tcW w:w="563" w:type="dxa"/>
            <w:shd w:val="clear" w:color="auto" w:fill="auto"/>
          </w:tcPr>
          <w:p w:rsidR="00D84B9F" w:rsidRPr="006E2BBF" w:rsidRDefault="00D84B9F" w:rsidP="006E2BBF">
            <w:pPr>
              <w:spacing w:after="0"/>
              <w:rPr>
                <w:rFonts w:ascii="Open Sans" w:hAnsi="Open Sans"/>
                <w:sz w:val="24"/>
                <w:szCs w:val="24"/>
              </w:rPr>
            </w:pPr>
            <w:r w:rsidRPr="006E2BBF">
              <w:rPr>
                <w:rFonts w:ascii="Open Sans" w:hAnsi="Open Sans"/>
                <w:sz w:val="24"/>
                <w:szCs w:val="24"/>
              </w:rPr>
              <w:t>1</w:t>
            </w:r>
          </w:p>
        </w:tc>
        <w:tc>
          <w:tcPr>
            <w:tcW w:w="1928" w:type="dxa"/>
            <w:shd w:val="clear" w:color="auto" w:fill="auto"/>
          </w:tcPr>
          <w:p w:rsidR="00D84B9F" w:rsidRPr="006E2BBF" w:rsidRDefault="00D84B9F" w:rsidP="006E2BBF">
            <w:pPr>
              <w:spacing w:after="0"/>
              <w:rPr>
                <w:rFonts w:ascii="Open Sans" w:hAnsi="Open Sans"/>
                <w:sz w:val="24"/>
                <w:szCs w:val="24"/>
              </w:rPr>
            </w:pPr>
            <w:r w:rsidRPr="006E2BBF">
              <w:rPr>
                <w:rFonts w:ascii="Open Sans" w:hAnsi="Open Sans"/>
                <w:sz w:val="24"/>
                <w:szCs w:val="24"/>
              </w:rPr>
              <w:t>Монографическое обследование</w:t>
            </w:r>
          </w:p>
        </w:tc>
        <w:tc>
          <w:tcPr>
            <w:tcW w:w="563" w:type="dxa"/>
          </w:tcPr>
          <w:p w:rsidR="00D84B9F" w:rsidRPr="006E2BBF" w:rsidRDefault="00D84B9F" w:rsidP="006E2BBF">
            <w:pPr>
              <w:spacing w:after="0"/>
              <w:rPr>
                <w:rFonts w:ascii="Open Sans" w:hAnsi="Open Sans"/>
                <w:sz w:val="24"/>
                <w:szCs w:val="24"/>
              </w:rPr>
            </w:pPr>
            <w:r w:rsidRPr="006E2BBF">
              <w:rPr>
                <w:rFonts w:ascii="Open Sans" w:hAnsi="Open Sans"/>
                <w:sz w:val="24"/>
                <w:szCs w:val="24"/>
              </w:rPr>
              <w:t>1</w:t>
            </w:r>
          </w:p>
        </w:tc>
        <w:tc>
          <w:tcPr>
            <w:tcW w:w="6443" w:type="dxa"/>
            <w:shd w:val="clear" w:color="auto" w:fill="auto"/>
          </w:tcPr>
          <w:p w:rsidR="00D84B9F" w:rsidRPr="006E2BBF" w:rsidRDefault="00D84B9F" w:rsidP="006E2BBF">
            <w:pPr>
              <w:spacing w:after="0"/>
              <w:rPr>
                <w:sz w:val="24"/>
                <w:szCs w:val="24"/>
              </w:rPr>
            </w:pPr>
            <w:r w:rsidRPr="006E2BBF">
              <w:rPr>
                <w:rFonts w:ascii="Open Sans" w:hAnsi="Open Sans"/>
                <w:sz w:val="24"/>
                <w:szCs w:val="24"/>
              </w:rPr>
              <w:t>обследованию подвергаются наиболее крупные единицы, которые вместе взятые имеют преобладающий удельный вес в совокупности по основному для данного исследования признаку</w:t>
            </w:r>
          </w:p>
        </w:tc>
      </w:tr>
      <w:tr w:rsidR="00D84B9F" w:rsidTr="00D84B9F">
        <w:tc>
          <w:tcPr>
            <w:tcW w:w="563" w:type="dxa"/>
            <w:shd w:val="clear" w:color="auto" w:fill="auto"/>
          </w:tcPr>
          <w:p w:rsidR="00D84B9F" w:rsidRPr="006E2BBF" w:rsidRDefault="00D84B9F" w:rsidP="006E2BBF">
            <w:pPr>
              <w:spacing w:after="0"/>
              <w:rPr>
                <w:rFonts w:ascii="Open Sans" w:hAnsi="Open Sans"/>
                <w:sz w:val="24"/>
                <w:szCs w:val="24"/>
              </w:rPr>
            </w:pPr>
            <w:r w:rsidRPr="006E2BBF">
              <w:rPr>
                <w:rFonts w:ascii="Open Sans" w:hAnsi="Open Sans"/>
                <w:sz w:val="24"/>
                <w:szCs w:val="24"/>
              </w:rPr>
              <w:t>2</w:t>
            </w:r>
          </w:p>
        </w:tc>
        <w:tc>
          <w:tcPr>
            <w:tcW w:w="1928" w:type="dxa"/>
            <w:shd w:val="clear" w:color="auto" w:fill="auto"/>
          </w:tcPr>
          <w:p w:rsidR="00D84B9F" w:rsidRPr="006E2BBF" w:rsidRDefault="00D84B9F" w:rsidP="006E2BBF">
            <w:pPr>
              <w:spacing w:after="0"/>
              <w:rPr>
                <w:rFonts w:ascii="Open Sans" w:hAnsi="Open Sans"/>
                <w:sz w:val="24"/>
                <w:szCs w:val="24"/>
              </w:rPr>
            </w:pPr>
            <w:r w:rsidRPr="006E2BBF">
              <w:rPr>
                <w:rFonts w:ascii="Open Sans" w:hAnsi="Open Sans"/>
                <w:sz w:val="24"/>
                <w:szCs w:val="24"/>
              </w:rPr>
              <w:t>Метод основного массива</w:t>
            </w:r>
          </w:p>
        </w:tc>
        <w:tc>
          <w:tcPr>
            <w:tcW w:w="563" w:type="dxa"/>
          </w:tcPr>
          <w:p w:rsidR="00D84B9F" w:rsidRPr="006E2BBF" w:rsidRDefault="00D84B9F" w:rsidP="006E2BBF">
            <w:pPr>
              <w:spacing w:after="0"/>
              <w:rPr>
                <w:rFonts w:ascii="Open Sans" w:hAnsi="Open Sans"/>
                <w:sz w:val="24"/>
                <w:szCs w:val="24"/>
              </w:rPr>
            </w:pPr>
            <w:r w:rsidRPr="006E2BBF">
              <w:rPr>
                <w:rFonts w:ascii="Open Sans" w:hAnsi="Open Sans"/>
                <w:sz w:val="24"/>
                <w:szCs w:val="24"/>
              </w:rPr>
              <w:t>2</w:t>
            </w:r>
          </w:p>
        </w:tc>
        <w:tc>
          <w:tcPr>
            <w:tcW w:w="6443" w:type="dxa"/>
            <w:shd w:val="clear" w:color="auto" w:fill="auto"/>
          </w:tcPr>
          <w:p w:rsidR="00D84B9F" w:rsidRPr="006E2BBF" w:rsidRDefault="00D84B9F" w:rsidP="006E2BBF">
            <w:pPr>
              <w:spacing w:after="0"/>
              <w:rPr>
                <w:sz w:val="24"/>
                <w:szCs w:val="24"/>
              </w:rPr>
            </w:pPr>
            <w:r w:rsidRPr="006E2BBF">
              <w:rPr>
                <w:rFonts w:ascii="Open Sans" w:hAnsi="Open Sans"/>
                <w:sz w:val="24"/>
                <w:szCs w:val="24"/>
              </w:rPr>
              <w:t>детальное, глубокое изучение и описание отдельных, характерных в каком-либо отношении единиц совокупности, как правило, по расширенной программе.</w:t>
            </w:r>
          </w:p>
        </w:tc>
      </w:tr>
      <w:tr w:rsidR="00D84B9F" w:rsidTr="00D84B9F">
        <w:trPr>
          <w:trHeight w:val="781"/>
        </w:trPr>
        <w:tc>
          <w:tcPr>
            <w:tcW w:w="563" w:type="dxa"/>
            <w:shd w:val="clear" w:color="auto" w:fill="auto"/>
          </w:tcPr>
          <w:p w:rsidR="00D84B9F" w:rsidRPr="006E2BBF" w:rsidRDefault="00D84B9F" w:rsidP="006E2BBF">
            <w:pPr>
              <w:spacing w:after="0"/>
              <w:rPr>
                <w:rFonts w:ascii="Open Sans" w:hAnsi="Open Sans"/>
                <w:sz w:val="24"/>
                <w:szCs w:val="24"/>
              </w:rPr>
            </w:pPr>
            <w:r w:rsidRPr="006E2BBF">
              <w:rPr>
                <w:rFonts w:ascii="Open Sans" w:hAnsi="Open Sans"/>
                <w:sz w:val="24"/>
                <w:szCs w:val="24"/>
              </w:rPr>
              <w:t>3</w:t>
            </w:r>
          </w:p>
        </w:tc>
        <w:tc>
          <w:tcPr>
            <w:tcW w:w="1928" w:type="dxa"/>
            <w:shd w:val="clear" w:color="auto" w:fill="auto"/>
          </w:tcPr>
          <w:p w:rsidR="00D84B9F" w:rsidRPr="006E2BBF" w:rsidRDefault="00D84B9F" w:rsidP="006E2BBF">
            <w:pPr>
              <w:spacing w:after="0"/>
              <w:rPr>
                <w:rFonts w:ascii="Open Sans" w:hAnsi="Open Sans"/>
                <w:sz w:val="24"/>
                <w:szCs w:val="24"/>
              </w:rPr>
            </w:pPr>
            <w:r w:rsidRPr="006E2BBF">
              <w:rPr>
                <w:rFonts w:ascii="Open Sans" w:hAnsi="Open Sans"/>
                <w:sz w:val="24"/>
                <w:szCs w:val="24"/>
              </w:rPr>
              <w:t>Выборочное наблюдение</w:t>
            </w:r>
          </w:p>
        </w:tc>
        <w:tc>
          <w:tcPr>
            <w:tcW w:w="563" w:type="dxa"/>
          </w:tcPr>
          <w:p w:rsidR="00D84B9F" w:rsidRPr="006E2BBF" w:rsidRDefault="00D84B9F" w:rsidP="006E2BBF">
            <w:pPr>
              <w:spacing w:after="0"/>
              <w:rPr>
                <w:rFonts w:ascii="Open Sans" w:hAnsi="Open Sans"/>
                <w:sz w:val="24"/>
                <w:szCs w:val="24"/>
              </w:rPr>
            </w:pPr>
            <w:r w:rsidRPr="006E2BBF">
              <w:rPr>
                <w:rFonts w:ascii="Open Sans" w:hAnsi="Open Sans"/>
                <w:sz w:val="24"/>
                <w:szCs w:val="24"/>
              </w:rPr>
              <w:t>3</w:t>
            </w:r>
          </w:p>
        </w:tc>
        <w:tc>
          <w:tcPr>
            <w:tcW w:w="6443" w:type="dxa"/>
            <w:shd w:val="clear" w:color="auto" w:fill="auto"/>
          </w:tcPr>
          <w:p w:rsidR="00D84B9F" w:rsidRPr="006E2BBF" w:rsidRDefault="00D84B9F" w:rsidP="006E2BBF">
            <w:pPr>
              <w:spacing w:after="0"/>
              <w:rPr>
                <w:sz w:val="24"/>
                <w:szCs w:val="24"/>
              </w:rPr>
            </w:pPr>
            <w:r w:rsidRPr="006E2BBF">
              <w:rPr>
                <w:rFonts w:ascii="Open Sans" w:hAnsi="Open Sans"/>
                <w:sz w:val="24"/>
                <w:szCs w:val="24"/>
              </w:rPr>
              <w:t>обследованию подвергаются все единицы изучаемой совокупности</w:t>
            </w:r>
          </w:p>
        </w:tc>
      </w:tr>
      <w:tr w:rsidR="00D84B9F" w:rsidTr="00D84B9F">
        <w:trPr>
          <w:trHeight w:val="840"/>
        </w:trPr>
        <w:tc>
          <w:tcPr>
            <w:tcW w:w="563" w:type="dxa"/>
            <w:shd w:val="clear" w:color="auto" w:fill="auto"/>
          </w:tcPr>
          <w:p w:rsidR="00D84B9F" w:rsidRPr="006E2BBF" w:rsidRDefault="00D84B9F" w:rsidP="006E2BBF">
            <w:pPr>
              <w:spacing w:after="0"/>
              <w:rPr>
                <w:rFonts w:ascii="Open Sans" w:hAnsi="Open Sans"/>
                <w:sz w:val="24"/>
                <w:szCs w:val="24"/>
              </w:rPr>
            </w:pPr>
            <w:r w:rsidRPr="006E2BBF">
              <w:rPr>
                <w:rFonts w:ascii="Open Sans" w:hAnsi="Open Sans"/>
                <w:sz w:val="24"/>
                <w:szCs w:val="24"/>
              </w:rPr>
              <w:t>4</w:t>
            </w:r>
          </w:p>
        </w:tc>
        <w:tc>
          <w:tcPr>
            <w:tcW w:w="1928" w:type="dxa"/>
            <w:shd w:val="clear" w:color="auto" w:fill="auto"/>
          </w:tcPr>
          <w:p w:rsidR="00D84B9F" w:rsidRPr="006E2BBF" w:rsidRDefault="00D84B9F" w:rsidP="006E2BBF">
            <w:pPr>
              <w:spacing w:after="0"/>
              <w:rPr>
                <w:rFonts w:ascii="Open Sans" w:hAnsi="Open Sans"/>
                <w:sz w:val="24"/>
                <w:szCs w:val="24"/>
              </w:rPr>
            </w:pPr>
            <w:r w:rsidRPr="006E2BBF">
              <w:rPr>
                <w:rFonts w:ascii="Open Sans" w:hAnsi="Open Sans"/>
                <w:sz w:val="24"/>
                <w:szCs w:val="24"/>
              </w:rPr>
              <w:t>Сплошное наблюдение</w:t>
            </w:r>
          </w:p>
        </w:tc>
        <w:tc>
          <w:tcPr>
            <w:tcW w:w="563" w:type="dxa"/>
          </w:tcPr>
          <w:p w:rsidR="00D84B9F" w:rsidRPr="006E2BBF" w:rsidRDefault="00D84B9F" w:rsidP="006E2BBF">
            <w:pPr>
              <w:spacing w:after="0"/>
              <w:rPr>
                <w:rFonts w:ascii="Open Sans" w:hAnsi="Open Sans"/>
                <w:sz w:val="24"/>
                <w:szCs w:val="24"/>
              </w:rPr>
            </w:pPr>
            <w:r w:rsidRPr="006E2BBF">
              <w:rPr>
                <w:rFonts w:ascii="Open Sans" w:hAnsi="Open Sans"/>
                <w:sz w:val="24"/>
                <w:szCs w:val="24"/>
              </w:rPr>
              <w:t>4</w:t>
            </w:r>
          </w:p>
        </w:tc>
        <w:tc>
          <w:tcPr>
            <w:tcW w:w="6443" w:type="dxa"/>
            <w:shd w:val="clear" w:color="auto" w:fill="auto"/>
          </w:tcPr>
          <w:p w:rsidR="00D84B9F" w:rsidRPr="006E2BBF" w:rsidRDefault="00D84B9F" w:rsidP="006E2BBF">
            <w:pPr>
              <w:spacing w:after="0"/>
              <w:rPr>
                <w:rFonts w:ascii="Open Sans" w:hAnsi="Open Sans"/>
                <w:sz w:val="24"/>
                <w:szCs w:val="24"/>
              </w:rPr>
            </w:pPr>
            <w:r w:rsidRPr="006E2BBF">
              <w:rPr>
                <w:rFonts w:ascii="Open Sans" w:hAnsi="Open Sans"/>
                <w:sz w:val="24"/>
                <w:szCs w:val="24"/>
              </w:rPr>
              <w:t>основано на принципе случайного отбора тех единиц изучаемой совокупности, которые должны быть подвергнуты наблюдению</w:t>
            </w:r>
          </w:p>
        </w:tc>
      </w:tr>
    </w:tbl>
    <w:p w:rsidR="00D84B9F" w:rsidRPr="00132E67" w:rsidRDefault="00D84B9F" w:rsidP="00D84B9F">
      <w:pPr>
        <w:spacing w:after="0" w:line="300" w:lineRule="auto"/>
        <w:jc w:val="both"/>
        <w:rPr>
          <w:b/>
          <w:i/>
          <w:sz w:val="24"/>
          <w:szCs w:val="24"/>
        </w:rPr>
      </w:pPr>
      <w:r w:rsidRPr="00132E67">
        <w:rPr>
          <w:b/>
          <w:i/>
          <w:sz w:val="24"/>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4</w:t>
            </w:r>
          </w:p>
        </w:tc>
      </w:tr>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5" w:type="dxa"/>
            <w:shd w:val="clear" w:color="auto" w:fill="auto"/>
          </w:tcPr>
          <w:p w:rsidR="00D84B9F" w:rsidRPr="008A7159" w:rsidRDefault="00D84B9F" w:rsidP="008A7159">
            <w:pPr>
              <w:pStyle w:val="a4"/>
              <w:spacing w:after="0" w:line="300" w:lineRule="auto"/>
              <w:ind w:left="0"/>
              <w:jc w:val="center"/>
              <w:rPr>
                <w:szCs w:val="24"/>
              </w:rPr>
            </w:pPr>
          </w:p>
        </w:tc>
      </w:tr>
    </w:tbl>
    <w:p w:rsidR="00D84B9F" w:rsidRDefault="00D84B9F" w:rsidP="00D84B9F">
      <w:pPr>
        <w:tabs>
          <w:tab w:val="left" w:pos="284"/>
        </w:tabs>
        <w:spacing w:after="0" w:line="300" w:lineRule="auto"/>
        <w:jc w:val="both"/>
        <w:rPr>
          <w:b/>
          <w:i/>
          <w:sz w:val="24"/>
          <w:szCs w:val="24"/>
        </w:rPr>
      </w:pPr>
    </w:p>
    <w:p w:rsidR="00D84B9F" w:rsidRDefault="00D84B9F" w:rsidP="00D84B9F">
      <w:pPr>
        <w:tabs>
          <w:tab w:val="left" w:pos="284"/>
        </w:tabs>
        <w:spacing w:after="0" w:line="300" w:lineRule="auto"/>
        <w:jc w:val="both"/>
        <w:rPr>
          <w:b/>
          <w:i/>
          <w:sz w:val="24"/>
          <w:szCs w:val="24"/>
        </w:rPr>
      </w:pPr>
      <w:r>
        <w:rPr>
          <w:b/>
          <w:i/>
          <w:sz w:val="24"/>
          <w:szCs w:val="24"/>
        </w:rPr>
        <w:t>5. Расположите в правильной последовательности этапы статистического наблюдения:</w:t>
      </w:r>
    </w:p>
    <w:p w:rsidR="00D84B9F" w:rsidRDefault="00D84B9F" w:rsidP="008A7159">
      <w:pPr>
        <w:pStyle w:val="a4"/>
        <w:numPr>
          <w:ilvl w:val="1"/>
          <w:numId w:val="32"/>
        </w:numPr>
        <w:tabs>
          <w:tab w:val="left" w:pos="284"/>
        </w:tabs>
        <w:spacing w:after="0" w:line="300" w:lineRule="auto"/>
        <w:ind w:left="0" w:firstLine="0"/>
        <w:rPr>
          <w:szCs w:val="24"/>
        </w:rPr>
      </w:pPr>
      <w:r w:rsidRPr="007E02F3">
        <w:rPr>
          <w:szCs w:val="24"/>
        </w:rPr>
        <w:t>Проведе</w:t>
      </w:r>
      <w:r>
        <w:rPr>
          <w:szCs w:val="24"/>
        </w:rPr>
        <w:t>ние массового сбора данных</w:t>
      </w:r>
    </w:p>
    <w:p w:rsidR="00D84B9F" w:rsidRDefault="00D84B9F" w:rsidP="008A7159">
      <w:pPr>
        <w:pStyle w:val="a4"/>
        <w:numPr>
          <w:ilvl w:val="1"/>
          <w:numId w:val="32"/>
        </w:numPr>
        <w:tabs>
          <w:tab w:val="left" w:pos="284"/>
        </w:tabs>
        <w:spacing w:after="0" w:line="300" w:lineRule="auto"/>
        <w:ind w:left="0" w:firstLine="0"/>
        <w:rPr>
          <w:szCs w:val="24"/>
        </w:rPr>
      </w:pPr>
      <w:r>
        <w:rPr>
          <w:szCs w:val="24"/>
        </w:rPr>
        <w:t xml:space="preserve">Подготовка к статистическому </w:t>
      </w:r>
      <w:r w:rsidRPr="007E02F3">
        <w:rPr>
          <w:szCs w:val="24"/>
        </w:rPr>
        <w:t>наблюдени</w:t>
      </w:r>
      <w:r>
        <w:rPr>
          <w:szCs w:val="24"/>
        </w:rPr>
        <w:t>ю</w:t>
      </w:r>
    </w:p>
    <w:p w:rsidR="00D84B9F" w:rsidRDefault="00D84B9F" w:rsidP="008A7159">
      <w:pPr>
        <w:pStyle w:val="a4"/>
        <w:numPr>
          <w:ilvl w:val="1"/>
          <w:numId w:val="32"/>
        </w:numPr>
        <w:tabs>
          <w:tab w:val="left" w:pos="284"/>
        </w:tabs>
        <w:spacing w:after="0" w:line="300" w:lineRule="auto"/>
        <w:ind w:left="284" w:hanging="284"/>
        <w:rPr>
          <w:szCs w:val="24"/>
        </w:rPr>
      </w:pPr>
      <w:r w:rsidRPr="007E02F3">
        <w:rPr>
          <w:szCs w:val="24"/>
        </w:rPr>
        <w:t>Разработка рекомендаций и (или) предложений по совершенствовани</w:t>
      </w:r>
      <w:r>
        <w:rPr>
          <w:szCs w:val="24"/>
        </w:rPr>
        <w:t>ю статистических наблюдений.</w:t>
      </w:r>
    </w:p>
    <w:p w:rsidR="00D84B9F" w:rsidRDefault="00D84B9F" w:rsidP="008A7159">
      <w:pPr>
        <w:pStyle w:val="a4"/>
        <w:numPr>
          <w:ilvl w:val="1"/>
          <w:numId w:val="32"/>
        </w:numPr>
        <w:tabs>
          <w:tab w:val="left" w:pos="284"/>
        </w:tabs>
        <w:spacing w:after="0" w:line="300" w:lineRule="auto"/>
        <w:ind w:left="0" w:firstLine="0"/>
        <w:rPr>
          <w:szCs w:val="24"/>
        </w:rPr>
      </w:pPr>
      <w:r>
        <w:rPr>
          <w:szCs w:val="24"/>
        </w:rPr>
        <w:t>Первичная обработка данных и статистический анализ обработанной информации</w:t>
      </w:r>
    </w:p>
    <w:p w:rsidR="00D84B9F" w:rsidRPr="007E02F3" w:rsidRDefault="00D84B9F" w:rsidP="00D84B9F">
      <w:pPr>
        <w:spacing w:after="0" w:line="300" w:lineRule="auto"/>
        <w:jc w:val="both"/>
        <w:rPr>
          <w:b/>
          <w:i/>
          <w:sz w:val="24"/>
          <w:szCs w:val="24"/>
        </w:rPr>
      </w:pPr>
      <w:r w:rsidRPr="007E02F3">
        <w:rPr>
          <w:b/>
          <w:i/>
          <w:sz w:val="24"/>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4</w:t>
            </w:r>
          </w:p>
        </w:tc>
      </w:tr>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5" w:type="dxa"/>
            <w:shd w:val="clear" w:color="auto" w:fill="auto"/>
          </w:tcPr>
          <w:p w:rsidR="00D84B9F" w:rsidRPr="008A7159" w:rsidRDefault="00D84B9F" w:rsidP="008A7159">
            <w:pPr>
              <w:pStyle w:val="a4"/>
              <w:spacing w:after="0" w:line="300" w:lineRule="auto"/>
              <w:ind w:left="0"/>
              <w:jc w:val="center"/>
              <w:rPr>
                <w:szCs w:val="24"/>
              </w:rPr>
            </w:pPr>
          </w:p>
        </w:tc>
      </w:tr>
    </w:tbl>
    <w:p w:rsidR="00D84B9F" w:rsidRPr="007E02F3" w:rsidRDefault="00D84B9F" w:rsidP="00D84B9F">
      <w:pPr>
        <w:pStyle w:val="a4"/>
        <w:tabs>
          <w:tab w:val="left" w:pos="284"/>
        </w:tabs>
        <w:spacing w:after="0" w:line="300" w:lineRule="auto"/>
        <w:ind w:left="0"/>
        <w:rPr>
          <w:szCs w:val="24"/>
        </w:rPr>
      </w:pPr>
    </w:p>
    <w:p w:rsidR="00D84B9F" w:rsidRPr="00245F21" w:rsidRDefault="00D84B9F" w:rsidP="00D84B9F">
      <w:pPr>
        <w:tabs>
          <w:tab w:val="left" w:pos="284"/>
        </w:tabs>
        <w:spacing w:after="0" w:line="300" w:lineRule="auto"/>
        <w:jc w:val="center"/>
        <w:rPr>
          <w:b/>
        </w:rPr>
      </w:pPr>
      <w:r>
        <w:rPr>
          <w:b/>
        </w:rPr>
        <w:t>Бухгалтерский учёт</w:t>
      </w:r>
    </w:p>
    <w:p w:rsidR="00D84B9F" w:rsidRPr="00245F21" w:rsidRDefault="00D84B9F" w:rsidP="006E2BBF">
      <w:pPr>
        <w:pStyle w:val="22"/>
        <w:tabs>
          <w:tab w:val="left" w:pos="426"/>
        </w:tabs>
        <w:spacing w:after="80"/>
        <w:ind w:left="0" w:firstLine="0"/>
        <w:rPr>
          <w:b/>
          <w:i/>
          <w:szCs w:val="24"/>
        </w:rPr>
      </w:pPr>
      <w:r w:rsidRPr="00245F21">
        <w:rPr>
          <w:b/>
          <w:i/>
          <w:szCs w:val="24"/>
        </w:rPr>
        <w:t>Совокупность приемов и правил, с помощью которых в учете отражается наличие и движение хозяйственных средств, - это …</w:t>
      </w:r>
    </w:p>
    <w:p w:rsidR="00D84B9F" w:rsidRPr="00245F21" w:rsidRDefault="00D84B9F" w:rsidP="008A7159">
      <w:pPr>
        <w:pStyle w:val="a4"/>
        <w:numPr>
          <w:ilvl w:val="0"/>
          <w:numId w:val="39"/>
        </w:numPr>
        <w:tabs>
          <w:tab w:val="left" w:pos="284"/>
        </w:tabs>
        <w:spacing w:after="0" w:line="300" w:lineRule="auto"/>
        <w:ind w:left="0" w:firstLine="0"/>
        <w:jc w:val="left"/>
        <w:rPr>
          <w:szCs w:val="24"/>
        </w:rPr>
      </w:pPr>
      <w:r w:rsidRPr="00245F21">
        <w:rPr>
          <w:szCs w:val="24"/>
        </w:rPr>
        <w:t>метод бухгалтерского учета</w:t>
      </w:r>
    </w:p>
    <w:p w:rsidR="00D84B9F" w:rsidRPr="00245F21" w:rsidRDefault="00D84B9F" w:rsidP="008A7159">
      <w:pPr>
        <w:pStyle w:val="a4"/>
        <w:numPr>
          <w:ilvl w:val="0"/>
          <w:numId w:val="39"/>
        </w:numPr>
        <w:tabs>
          <w:tab w:val="left" w:pos="284"/>
        </w:tabs>
        <w:spacing w:after="0" w:line="300" w:lineRule="auto"/>
        <w:ind w:left="0" w:firstLine="0"/>
        <w:jc w:val="left"/>
        <w:rPr>
          <w:szCs w:val="24"/>
        </w:rPr>
      </w:pPr>
      <w:r w:rsidRPr="00245F21">
        <w:rPr>
          <w:szCs w:val="24"/>
        </w:rPr>
        <w:t>объекты бухгалтерского учета</w:t>
      </w:r>
    </w:p>
    <w:p w:rsidR="00D84B9F" w:rsidRPr="00245F21" w:rsidRDefault="00D84B9F" w:rsidP="008A7159">
      <w:pPr>
        <w:pStyle w:val="a4"/>
        <w:numPr>
          <w:ilvl w:val="0"/>
          <w:numId w:val="39"/>
        </w:numPr>
        <w:tabs>
          <w:tab w:val="left" w:pos="284"/>
        </w:tabs>
        <w:spacing w:after="0" w:line="300" w:lineRule="auto"/>
        <w:ind w:left="0" w:firstLine="0"/>
        <w:jc w:val="left"/>
        <w:rPr>
          <w:szCs w:val="24"/>
        </w:rPr>
      </w:pPr>
      <w:r w:rsidRPr="00245F21">
        <w:rPr>
          <w:szCs w:val="24"/>
        </w:rPr>
        <w:t>предмет бухгалтерского учета</w:t>
      </w:r>
    </w:p>
    <w:p w:rsidR="00D84B9F" w:rsidRPr="00574371" w:rsidRDefault="00D84B9F" w:rsidP="008A7159">
      <w:pPr>
        <w:pStyle w:val="a4"/>
        <w:numPr>
          <w:ilvl w:val="0"/>
          <w:numId w:val="39"/>
        </w:numPr>
        <w:tabs>
          <w:tab w:val="left" w:pos="284"/>
        </w:tabs>
        <w:spacing w:after="0" w:line="300" w:lineRule="auto"/>
        <w:ind w:left="0" w:firstLine="0"/>
        <w:jc w:val="left"/>
      </w:pPr>
      <w:r w:rsidRPr="00245F21">
        <w:rPr>
          <w:szCs w:val="24"/>
        </w:rPr>
        <w:t>факты хозяйственной деятельности</w:t>
      </w:r>
    </w:p>
    <w:p w:rsidR="00D84B9F" w:rsidRPr="00574371" w:rsidRDefault="00D84B9F" w:rsidP="006E2BBF">
      <w:pPr>
        <w:pStyle w:val="22"/>
        <w:tabs>
          <w:tab w:val="left" w:pos="426"/>
        </w:tabs>
        <w:spacing w:after="80"/>
        <w:ind w:left="0" w:firstLine="0"/>
        <w:rPr>
          <w:b/>
          <w:i/>
          <w:szCs w:val="24"/>
        </w:rPr>
      </w:pPr>
      <w:r w:rsidRPr="00574371">
        <w:rPr>
          <w:b/>
          <w:i/>
          <w:szCs w:val="24"/>
        </w:rPr>
        <w:t>Объектами бухгалтерского учета являются:</w:t>
      </w:r>
    </w:p>
    <w:p w:rsidR="00D84B9F" w:rsidRPr="00574371" w:rsidRDefault="00D84B9F" w:rsidP="008A7159">
      <w:pPr>
        <w:pStyle w:val="a4"/>
        <w:numPr>
          <w:ilvl w:val="0"/>
          <w:numId w:val="40"/>
        </w:numPr>
        <w:tabs>
          <w:tab w:val="left" w:pos="284"/>
        </w:tabs>
        <w:spacing w:after="0" w:line="300" w:lineRule="auto"/>
        <w:ind w:left="0" w:firstLine="0"/>
        <w:jc w:val="left"/>
        <w:rPr>
          <w:szCs w:val="24"/>
        </w:rPr>
      </w:pPr>
      <w:r w:rsidRPr="00574371">
        <w:rPr>
          <w:szCs w:val="24"/>
        </w:rPr>
        <w:t>активы, обязательства, пассивы, доходы, расходы</w:t>
      </w:r>
    </w:p>
    <w:p w:rsidR="00D84B9F" w:rsidRDefault="00D84B9F" w:rsidP="008A7159">
      <w:pPr>
        <w:pStyle w:val="a4"/>
        <w:numPr>
          <w:ilvl w:val="0"/>
          <w:numId w:val="40"/>
        </w:numPr>
        <w:tabs>
          <w:tab w:val="left" w:pos="284"/>
        </w:tabs>
        <w:spacing w:after="0" w:line="300" w:lineRule="auto"/>
        <w:ind w:left="0" w:firstLine="0"/>
        <w:jc w:val="left"/>
        <w:rPr>
          <w:szCs w:val="24"/>
        </w:rPr>
      </w:pPr>
      <w:r w:rsidRPr="00574371">
        <w:rPr>
          <w:szCs w:val="24"/>
        </w:rPr>
        <w:t>факты хозяйственной жизни, имущество, источники финансирования, доходы, расходы</w:t>
      </w:r>
    </w:p>
    <w:p w:rsidR="00D84B9F" w:rsidRPr="00574371" w:rsidRDefault="00D84B9F" w:rsidP="008A7159">
      <w:pPr>
        <w:pStyle w:val="a4"/>
        <w:numPr>
          <w:ilvl w:val="0"/>
          <w:numId w:val="40"/>
        </w:numPr>
        <w:tabs>
          <w:tab w:val="left" w:pos="284"/>
        </w:tabs>
        <w:spacing w:after="0" w:line="300" w:lineRule="auto"/>
        <w:ind w:left="0" w:firstLine="0"/>
        <w:jc w:val="left"/>
        <w:rPr>
          <w:szCs w:val="24"/>
        </w:rPr>
      </w:pPr>
      <w:r w:rsidRPr="00574371">
        <w:rPr>
          <w:szCs w:val="24"/>
        </w:rPr>
        <w:t>факты хозяйственной жизни, пассивы, источники финансирования, доходы, расходы</w:t>
      </w:r>
    </w:p>
    <w:p w:rsidR="00D84B9F" w:rsidRPr="00574371" w:rsidRDefault="00D84B9F" w:rsidP="008A7159">
      <w:pPr>
        <w:pStyle w:val="a4"/>
        <w:numPr>
          <w:ilvl w:val="0"/>
          <w:numId w:val="40"/>
        </w:numPr>
        <w:tabs>
          <w:tab w:val="left" w:pos="284"/>
        </w:tabs>
        <w:spacing w:after="0" w:line="300" w:lineRule="auto"/>
        <w:ind w:left="0" w:firstLine="0"/>
        <w:jc w:val="left"/>
        <w:rPr>
          <w:szCs w:val="24"/>
        </w:rPr>
      </w:pPr>
      <w:r w:rsidRPr="00574371">
        <w:rPr>
          <w:szCs w:val="24"/>
        </w:rPr>
        <w:t>факты хозяйственной жизни, активы, обязательства, источники финансирования, доходы, расходы</w:t>
      </w:r>
    </w:p>
    <w:p w:rsidR="00D84B9F" w:rsidRPr="00245F21" w:rsidRDefault="00D84B9F" w:rsidP="00D84B9F">
      <w:pPr>
        <w:pStyle w:val="1"/>
        <w:ind w:left="0" w:firstLine="0"/>
        <w:rPr>
          <w:b/>
          <w:i/>
        </w:rPr>
      </w:pPr>
      <w:r w:rsidRPr="00245F21">
        <w:rPr>
          <w:b/>
          <w:i/>
        </w:rPr>
        <w:t>_________________- способ отражения в учете хозяйственных операций, при котором сумма каждой операции записывается дважды - по дебету одного и по кредиту другого бухгалтерского счета.</w:t>
      </w:r>
    </w:p>
    <w:p w:rsidR="00D84B9F" w:rsidRPr="007D4659" w:rsidRDefault="00D84B9F" w:rsidP="00D84B9F">
      <w:pPr>
        <w:pStyle w:val="1"/>
        <w:tabs>
          <w:tab w:val="left" w:pos="284"/>
        </w:tabs>
        <w:ind w:left="0" w:firstLine="0"/>
        <w:rPr>
          <w:b/>
          <w:i/>
          <w:szCs w:val="24"/>
        </w:rPr>
      </w:pPr>
      <w:r w:rsidRPr="007D4659">
        <w:rPr>
          <w:b/>
          <w:i/>
          <w:szCs w:val="24"/>
        </w:rPr>
        <w:t>Установите соответствие между видами счетов бухгалтерского учета и их определениями:</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2033"/>
        <w:gridCol w:w="538"/>
        <w:gridCol w:w="6413"/>
      </w:tblGrid>
      <w:tr w:rsidR="00D84B9F" w:rsidRPr="000D591C" w:rsidTr="008A7159">
        <w:tc>
          <w:tcPr>
            <w:tcW w:w="514" w:type="dxa"/>
            <w:shd w:val="clear" w:color="auto" w:fill="auto"/>
          </w:tcPr>
          <w:p w:rsidR="00D84B9F" w:rsidRPr="008A7159" w:rsidRDefault="00D84B9F" w:rsidP="008A7159">
            <w:pPr>
              <w:keepLines/>
              <w:suppressLineNumbers/>
              <w:suppressAutoHyphens/>
              <w:contextualSpacing/>
              <w:jc w:val="both"/>
              <w:rPr>
                <w:sz w:val="24"/>
                <w:szCs w:val="24"/>
              </w:rPr>
            </w:pPr>
            <w:r w:rsidRPr="008A7159">
              <w:rPr>
                <w:sz w:val="24"/>
                <w:szCs w:val="24"/>
              </w:rPr>
              <w:t>1</w:t>
            </w:r>
          </w:p>
        </w:tc>
        <w:tc>
          <w:tcPr>
            <w:tcW w:w="2033" w:type="dxa"/>
            <w:shd w:val="clear" w:color="auto" w:fill="auto"/>
          </w:tcPr>
          <w:p w:rsidR="00D84B9F" w:rsidRPr="008A7159" w:rsidRDefault="00D84B9F" w:rsidP="008A7159">
            <w:pPr>
              <w:keepLines/>
              <w:suppressLineNumbers/>
              <w:suppressAutoHyphens/>
              <w:contextualSpacing/>
              <w:jc w:val="both"/>
              <w:rPr>
                <w:sz w:val="24"/>
                <w:szCs w:val="24"/>
              </w:rPr>
            </w:pPr>
            <w:r w:rsidRPr="008A7159">
              <w:rPr>
                <w:sz w:val="24"/>
                <w:szCs w:val="24"/>
              </w:rPr>
              <w:t>Активные счета</w:t>
            </w:r>
          </w:p>
        </w:tc>
        <w:tc>
          <w:tcPr>
            <w:tcW w:w="538" w:type="dxa"/>
            <w:shd w:val="clear" w:color="auto" w:fill="auto"/>
          </w:tcPr>
          <w:p w:rsidR="00D84B9F" w:rsidRPr="008A7159" w:rsidRDefault="00D84B9F" w:rsidP="008A7159">
            <w:pPr>
              <w:keepLines/>
              <w:suppressLineNumbers/>
              <w:suppressAutoHyphens/>
              <w:contextualSpacing/>
              <w:jc w:val="both"/>
              <w:rPr>
                <w:sz w:val="24"/>
                <w:szCs w:val="24"/>
              </w:rPr>
            </w:pPr>
            <w:r w:rsidRPr="008A7159">
              <w:rPr>
                <w:sz w:val="24"/>
                <w:szCs w:val="24"/>
              </w:rPr>
              <w:t>1</w:t>
            </w:r>
          </w:p>
        </w:tc>
        <w:tc>
          <w:tcPr>
            <w:tcW w:w="6413" w:type="dxa"/>
            <w:shd w:val="clear" w:color="auto" w:fill="auto"/>
          </w:tcPr>
          <w:p w:rsidR="00D84B9F" w:rsidRPr="008A7159" w:rsidRDefault="00D84B9F" w:rsidP="008A7159">
            <w:pPr>
              <w:keepLines/>
              <w:suppressLineNumbers/>
              <w:suppressAutoHyphens/>
              <w:contextualSpacing/>
              <w:jc w:val="both"/>
              <w:rPr>
                <w:sz w:val="24"/>
                <w:szCs w:val="24"/>
              </w:rPr>
            </w:pPr>
            <w:r w:rsidRPr="008A7159">
              <w:rPr>
                <w:sz w:val="24"/>
                <w:szCs w:val="24"/>
              </w:rPr>
              <w:t>Счета бухгалтерского учёта, предназначенные для учёта состояния, движения и изменения источников формирования хозяйственных средств предприятия</w:t>
            </w:r>
          </w:p>
        </w:tc>
      </w:tr>
      <w:tr w:rsidR="00D84B9F" w:rsidRPr="000D591C" w:rsidTr="008A7159">
        <w:tc>
          <w:tcPr>
            <w:tcW w:w="514" w:type="dxa"/>
            <w:shd w:val="clear" w:color="auto" w:fill="auto"/>
          </w:tcPr>
          <w:p w:rsidR="00D84B9F" w:rsidRPr="008A7159" w:rsidRDefault="00D84B9F" w:rsidP="008A7159">
            <w:pPr>
              <w:keepLines/>
              <w:suppressLineNumbers/>
              <w:suppressAutoHyphens/>
              <w:contextualSpacing/>
              <w:jc w:val="both"/>
              <w:rPr>
                <w:sz w:val="24"/>
                <w:szCs w:val="24"/>
              </w:rPr>
            </w:pPr>
            <w:r w:rsidRPr="008A7159">
              <w:rPr>
                <w:sz w:val="24"/>
                <w:szCs w:val="24"/>
              </w:rPr>
              <w:t>2</w:t>
            </w:r>
          </w:p>
        </w:tc>
        <w:tc>
          <w:tcPr>
            <w:tcW w:w="2033" w:type="dxa"/>
            <w:shd w:val="clear" w:color="auto" w:fill="auto"/>
          </w:tcPr>
          <w:p w:rsidR="00D84B9F" w:rsidRPr="008A7159" w:rsidRDefault="00D84B9F" w:rsidP="008A7159">
            <w:pPr>
              <w:keepLines/>
              <w:suppressLineNumbers/>
              <w:suppressAutoHyphens/>
              <w:contextualSpacing/>
              <w:jc w:val="both"/>
              <w:rPr>
                <w:sz w:val="24"/>
                <w:szCs w:val="24"/>
              </w:rPr>
            </w:pPr>
            <w:r w:rsidRPr="008A7159">
              <w:rPr>
                <w:sz w:val="24"/>
                <w:szCs w:val="24"/>
              </w:rPr>
              <w:t>Пассивные счета</w:t>
            </w:r>
          </w:p>
        </w:tc>
        <w:tc>
          <w:tcPr>
            <w:tcW w:w="538" w:type="dxa"/>
            <w:shd w:val="clear" w:color="auto" w:fill="auto"/>
          </w:tcPr>
          <w:p w:rsidR="00D84B9F" w:rsidRPr="008A7159" w:rsidRDefault="00D84B9F" w:rsidP="008A7159">
            <w:pPr>
              <w:keepLines/>
              <w:suppressLineNumbers/>
              <w:suppressAutoHyphens/>
              <w:contextualSpacing/>
              <w:jc w:val="both"/>
              <w:rPr>
                <w:sz w:val="24"/>
                <w:szCs w:val="24"/>
              </w:rPr>
            </w:pPr>
            <w:r w:rsidRPr="008A7159">
              <w:rPr>
                <w:sz w:val="24"/>
                <w:szCs w:val="24"/>
              </w:rPr>
              <w:t>2</w:t>
            </w:r>
          </w:p>
        </w:tc>
        <w:tc>
          <w:tcPr>
            <w:tcW w:w="6413" w:type="dxa"/>
            <w:shd w:val="clear" w:color="auto" w:fill="auto"/>
          </w:tcPr>
          <w:p w:rsidR="00D84B9F" w:rsidRPr="008A7159" w:rsidRDefault="00D84B9F" w:rsidP="008A7159">
            <w:pPr>
              <w:keepLines/>
              <w:suppressLineNumbers/>
              <w:suppressAutoHyphens/>
              <w:contextualSpacing/>
              <w:jc w:val="both"/>
              <w:rPr>
                <w:sz w:val="24"/>
                <w:szCs w:val="24"/>
              </w:rPr>
            </w:pPr>
            <w:r w:rsidRPr="008A7159">
              <w:rPr>
                <w:sz w:val="24"/>
                <w:szCs w:val="24"/>
              </w:rPr>
              <w:t>Счёта, предназначенные для обобщения информации о наличии и движении ценностей, не принадлежащих хозяйствующему субъекту, но временно находящихся в его пользовании или распоряжении</w:t>
            </w:r>
          </w:p>
        </w:tc>
      </w:tr>
      <w:tr w:rsidR="00D84B9F" w:rsidRPr="000D591C" w:rsidTr="008A7159">
        <w:tc>
          <w:tcPr>
            <w:tcW w:w="514" w:type="dxa"/>
            <w:shd w:val="clear" w:color="auto" w:fill="auto"/>
          </w:tcPr>
          <w:p w:rsidR="00D84B9F" w:rsidRPr="008A7159" w:rsidRDefault="00D84B9F" w:rsidP="008A7159">
            <w:pPr>
              <w:keepLines/>
              <w:suppressLineNumbers/>
              <w:suppressAutoHyphens/>
              <w:contextualSpacing/>
              <w:jc w:val="both"/>
              <w:rPr>
                <w:sz w:val="24"/>
                <w:szCs w:val="24"/>
              </w:rPr>
            </w:pPr>
            <w:r w:rsidRPr="008A7159">
              <w:rPr>
                <w:sz w:val="24"/>
                <w:szCs w:val="24"/>
              </w:rPr>
              <w:t>3</w:t>
            </w:r>
          </w:p>
        </w:tc>
        <w:tc>
          <w:tcPr>
            <w:tcW w:w="2033" w:type="dxa"/>
            <w:shd w:val="clear" w:color="auto" w:fill="auto"/>
          </w:tcPr>
          <w:p w:rsidR="00D84B9F" w:rsidRPr="008A7159" w:rsidRDefault="00D84B9F" w:rsidP="008A7159">
            <w:pPr>
              <w:keepLines/>
              <w:suppressLineNumbers/>
              <w:suppressAutoHyphens/>
              <w:contextualSpacing/>
              <w:jc w:val="both"/>
              <w:rPr>
                <w:sz w:val="24"/>
                <w:szCs w:val="24"/>
              </w:rPr>
            </w:pPr>
            <w:r w:rsidRPr="008A7159">
              <w:rPr>
                <w:sz w:val="24"/>
                <w:szCs w:val="24"/>
              </w:rPr>
              <w:t>Активно-пассивные счета</w:t>
            </w:r>
          </w:p>
        </w:tc>
        <w:tc>
          <w:tcPr>
            <w:tcW w:w="538" w:type="dxa"/>
            <w:shd w:val="clear" w:color="auto" w:fill="auto"/>
          </w:tcPr>
          <w:p w:rsidR="00D84B9F" w:rsidRPr="008A7159" w:rsidRDefault="00D84B9F" w:rsidP="008A7159">
            <w:pPr>
              <w:keepLines/>
              <w:suppressLineNumbers/>
              <w:suppressAutoHyphens/>
              <w:contextualSpacing/>
              <w:jc w:val="both"/>
              <w:rPr>
                <w:sz w:val="24"/>
                <w:szCs w:val="24"/>
              </w:rPr>
            </w:pPr>
            <w:r w:rsidRPr="008A7159">
              <w:rPr>
                <w:sz w:val="24"/>
                <w:szCs w:val="24"/>
              </w:rPr>
              <w:t>3</w:t>
            </w:r>
          </w:p>
        </w:tc>
        <w:tc>
          <w:tcPr>
            <w:tcW w:w="6413" w:type="dxa"/>
            <w:shd w:val="clear" w:color="auto" w:fill="auto"/>
          </w:tcPr>
          <w:p w:rsidR="00D84B9F" w:rsidRPr="008A7159" w:rsidRDefault="00D84B9F" w:rsidP="008A7159">
            <w:pPr>
              <w:keepLines/>
              <w:suppressLineNumbers/>
              <w:suppressAutoHyphens/>
              <w:contextualSpacing/>
              <w:jc w:val="both"/>
              <w:rPr>
                <w:sz w:val="24"/>
                <w:szCs w:val="24"/>
              </w:rPr>
            </w:pPr>
            <w:r w:rsidRPr="008A7159">
              <w:rPr>
                <w:sz w:val="24"/>
                <w:szCs w:val="24"/>
              </w:rPr>
              <w:t>Счета, на которых отражаются одновременно и имущество организации, и источники его формирования</w:t>
            </w:r>
          </w:p>
        </w:tc>
      </w:tr>
      <w:tr w:rsidR="00D84B9F" w:rsidRPr="000D591C" w:rsidTr="008A7159">
        <w:tc>
          <w:tcPr>
            <w:tcW w:w="514" w:type="dxa"/>
            <w:shd w:val="clear" w:color="auto" w:fill="auto"/>
          </w:tcPr>
          <w:p w:rsidR="00D84B9F" w:rsidRPr="008A7159" w:rsidRDefault="00D84B9F" w:rsidP="008A7159">
            <w:pPr>
              <w:keepLines/>
              <w:suppressLineNumbers/>
              <w:suppressAutoHyphens/>
              <w:contextualSpacing/>
              <w:jc w:val="both"/>
              <w:rPr>
                <w:sz w:val="24"/>
                <w:szCs w:val="24"/>
              </w:rPr>
            </w:pPr>
            <w:r w:rsidRPr="008A7159">
              <w:rPr>
                <w:sz w:val="24"/>
                <w:szCs w:val="24"/>
              </w:rPr>
              <w:t>4</w:t>
            </w:r>
          </w:p>
        </w:tc>
        <w:tc>
          <w:tcPr>
            <w:tcW w:w="2033" w:type="dxa"/>
            <w:shd w:val="clear" w:color="auto" w:fill="auto"/>
          </w:tcPr>
          <w:p w:rsidR="00D84B9F" w:rsidRPr="008A7159" w:rsidRDefault="00D84B9F" w:rsidP="008A7159">
            <w:pPr>
              <w:keepLines/>
              <w:suppressLineNumbers/>
              <w:suppressAutoHyphens/>
              <w:contextualSpacing/>
              <w:jc w:val="both"/>
              <w:rPr>
                <w:sz w:val="24"/>
                <w:szCs w:val="24"/>
              </w:rPr>
            </w:pPr>
            <w:r w:rsidRPr="008A7159">
              <w:rPr>
                <w:sz w:val="24"/>
                <w:szCs w:val="24"/>
              </w:rPr>
              <w:t>Забалансовые счета</w:t>
            </w:r>
          </w:p>
        </w:tc>
        <w:tc>
          <w:tcPr>
            <w:tcW w:w="538" w:type="dxa"/>
            <w:shd w:val="clear" w:color="auto" w:fill="auto"/>
          </w:tcPr>
          <w:p w:rsidR="00D84B9F" w:rsidRPr="008A7159" w:rsidRDefault="00D84B9F" w:rsidP="008A7159">
            <w:pPr>
              <w:keepLines/>
              <w:suppressLineNumbers/>
              <w:suppressAutoHyphens/>
              <w:contextualSpacing/>
              <w:jc w:val="both"/>
              <w:rPr>
                <w:sz w:val="24"/>
                <w:szCs w:val="24"/>
              </w:rPr>
            </w:pPr>
            <w:r w:rsidRPr="008A7159">
              <w:rPr>
                <w:sz w:val="24"/>
                <w:szCs w:val="24"/>
              </w:rPr>
              <w:t>4</w:t>
            </w:r>
          </w:p>
        </w:tc>
        <w:tc>
          <w:tcPr>
            <w:tcW w:w="6413" w:type="dxa"/>
            <w:shd w:val="clear" w:color="auto" w:fill="auto"/>
          </w:tcPr>
          <w:p w:rsidR="00D84B9F" w:rsidRPr="008A7159" w:rsidRDefault="00D84B9F" w:rsidP="008A7159">
            <w:pPr>
              <w:keepLines/>
              <w:suppressLineNumbers/>
              <w:suppressAutoHyphens/>
              <w:contextualSpacing/>
              <w:jc w:val="both"/>
              <w:rPr>
                <w:sz w:val="24"/>
                <w:szCs w:val="24"/>
              </w:rPr>
            </w:pPr>
            <w:r w:rsidRPr="008A7159">
              <w:rPr>
                <w:sz w:val="24"/>
                <w:szCs w:val="24"/>
              </w:rPr>
              <w:t>Счета бухгалтерского учёта, предназначенные для учёта состояния, движения и изменения хозяйственных средств по их видам</w:t>
            </w:r>
          </w:p>
        </w:tc>
      </w:tr>
    </w:tbl>
    <w:p w:rsidR="00D84B9F" w:rsidRPr="00855990" w:rsidRDefault="00D84B9F" w:rsidP="00D84B9F">
      <w:pPr>
        <w:pStyle w:val="1"/>
        <w:tabs>
          <w:tab w:val="left" w:pos="284"/>
        </w:tabs>
        <w:spacing w:before="280"/>
        <w:ind w:left="0" w:firstLine="0"/>
        <w:rPr>
          <w:b/>
          <w:i/>
        </w:rPr>
      </w:pPr>
      <w:r w:rsidRPr="00855990">
        <w:rPr>
          <w:b/>
          <w:i/>
        </w:rPr>
        <w:t>Расположите в правильной последовательности методы бухгалтерского учета</w:t>
      </w:r>
    </w:p>
    <w:p w:rsidR="00D84B9F" w:rsidRDefault="00D84B9F" w:rsidP="008A7159">
      <w:pPr>
        <w:pStyle w:val="a4"/>
        <w:numPr>
          <w:ilvl w:val="0"/>
          <w:numId w:val="41"/>
        </w:numPr>
        <w:tabs>
          <w:tab w:val="left" w:pos="284"/>
        </w:tabs>
        <w:spacing w:after="0" w:line="300" w:lineRule="auto"/>
        <w:ind w:left="0" w:firstLine="0"/>
        <w:jc w:val="left"/>
        <w:rPr>
          <w:szCs w:val="24"/>
        </w:rPr>
      </w:pPr>
      <w:r>
        <w:rPr>
          <w:szCs w:val="24"/>
        </w:rPr>
        <w:t>Итоговое обобщение</w:t>
      </w:r>
    </w:p>
    <w:p w:rsidR="00D84B9F" w:rsidRDefault="00D84B9F" w:rsidP="008A7159">
      <w:pPr>
        <w:pStyle w:val="a4"/>
        <w:numPr>
          <w:ilvl w:val="0"/>
          <w:numId w:val="41"/>
        </w:numPr>
        <w:tabs>
          <w:tab w:val="left" w:pos="284"/>
        </w:tabs>
        <w:spacing w:after="0" w:line="300" w:lineRule="auto"/>
        <w:ind w:left="0" w:firstLine="0"/>
        <w:jc w:val="left"/>
        <w:rPr>
          <w:szCs w:val="24"/>
        </w:rPr>
      </w:pPr>
      <w:r>
        <w:rPr>
          <w:szCs w:val="24"/>
        </w:rPr>
        <w:t>Первичное наблюдение</w:t>
      </w:r>
    </w:p>
    <w:p w:rsidR="00D84B9F" w:rsidRDefault="00D84B9F" w:rsidP="008A7159">
      <w:pPr>
        <w:pStyle w:val="a4"/>
        <w:numPr>
          <w:ilvl w:val="0"/>
          <w:numId w:val="41"/>
        </w:numPr>
        <w:tabs>
          <w:tab w:val="left" w:pos="284"/>
        </w:tabs>
        <w:spacing w:after="0" w:line="300" w:lineRule="auto"/>
        <w:ind w:left="0" w:firstLine="0"/>
        <w:jc w:val="left"/>
        <w:rPr>
          <w:szCs w:val="24"/>
        </w:rPr>
      </w:pPr>
      <w:r>
        <w:rPr>
          <w:szCs w:val="24"/>
        </w:rPr>
        <w:t>Группировка и систематизация</w:t>
      </w:r>
    </w:p>
    <w:p w:rsidR="00D84B9F" w:rsidRDefault="00D84B9F" w:rsidP="008A7159">
      <w:pPr>
        <w:pStyle w:val="a4"/>
        <w:numPr>
          <w:ilvl w:val="0"/>
          <w:numId w:val="41"/>
        </w:numPr>
        <w:tabs>
          <w:tab w:val="left" w:pos="284"/>
        </w:tabs>
        <w:spacing w:after="0" w:line="300" w:lineRule="auto"/>
        <w:ind w:left="0" w:firstLine="0"/>
        <w:jc w:val="left"/>
        <w:rPr>
          <w:szCs w:val="24"/>
        </w:rPr>
      </w:pPr>
      <w:r>
        <w:rPr>
          <w:szCs w:val="24"/>
        </w:rPr>
        <w:t>С</w:t>
      </w:r>
      <w:r w:rsidRPr="00855990">
        <w:rPr>
          <w:szCs w:val="24"/>
        </w:rPr>
        <w:t>тоимостное измерение</w:t>
      </w:r>
    </w:p>
    <w:p w:rsidR="00D84B9F" w:rsidRPr="006A4DDD" w:rsidRDefault="00D84B9F" w:rsidP="00D84B9F">
      <w:pPr>
        <w:spacing w:after="0" w:line="300" w:lineRule="auto"/>
        <w:jc w:val="both"/>
        <w:rPr>
          <w:b/>
          <w:i/>
          <w:sz w:val="24"/>
          <w:szCs w:val="24"/>
        </w:rPr>
      </w:pPr>
      <w:r w:rsidRPr="006A4DDD">
        <w:rPr>
          <w:b/>
          <w:i/>
          <w:sz w:val="24"/>
          <w:szCs w:val="24"/>
        </w:rPr>
        <w:t>Запишите ответ:</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374"/>
        <w:gridCol w:w="2374"/>
        <w:gridCol w:w="2375"/>
      </w:tblGrid>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1</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2</w:t>
            </w:r>
          </w:p>
        </w:tc>
        <w:tc>
          <w:tcPr>
            <w:tcW w:w="2374"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3</w:t>
            </w:r>
          </w:p>
        </w:tc>
        <w:tc>
          <w:tcPr>
            <w:tcW w:w="2375" w:type="dxa"/>
            <w:shd w:val="clear" w:color="auto" w:fill="auto"/>
          </w:tcPr>
          <w:p w:rsidR="00D84B9F" w:rsidRPr="008A7159" w:rsidRDefault="00D84B9F" w:rsidP="008A7159">
            <w:pPr>
              <w:pStyle w:val="a4"/>
              <w:spacing w:after="0" w:line="300" w:lineRule="auto"/>
              <w:ind w:left="0"/>
              <w:jc w:val="center"/>
              <w:rPr>
                <w:szCs w:val="24"/>
              </w:rPr>
            </w:pPr>
            <w:r w:rsidRPr="008A7159">
              <w:rPr>
                <w:szCs w:val="24"/>
              </w:rPr>
              <w:t>4</w:t>
            </w:r>
          </w:p>
        </w:tc>
      </w:tr>
      <w:tr w:rsidR="00D84B9F" w:rsidRPr="00942BFA" w:rsidTr="008A7159">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4" w:type="dxa"/>
            <w:shd w:val="clear" w:color="auto" w:fill="auto"/>
          </w:tcPr>
          <w:p w:rsidR="00D84B9F" w:rsidRPr="008A7159" w:rsidRDefault="00D84B9F" w:rsidP="008A7159">
            <w:pPr>
              <w:pStyle w:val="a4"/>
              <w:spacing w:after="0" w:line="300" w:lineRule="auto"/>
              <w:ind w:left="0"/>
              <w:jc w:val="center"/>
              <w:rPr>
                <w:szCs w:val="24"/>
              </w:rPr>
            </w:pPr>
          </w:p>
        </w:tc>
        <w:tc>
          <w:tcPr>
            <w:tcW w:w="2375" w:type="dxa"/>
            <w:shd w:val="clear" w:color="auto" w:fill="auto"/>
          </w:tcPr>
          <w:p w:rsidR="00D84B9F" w:rsidRPr="008A7159" w:rsidRDefault="00D84B9F" w:rsidP="008A7159">
            <w:pPr>
              <w:pStyle w:val="a4"/>
              <w:spacing w:after="0" w:line="300" w:lineRule="auto"/>
              <w:ind w:left="0"/>
              <w:jc w:val="center"/>
              <w:rPr>
                <w:szCs w:val="24"/>
              </w:rPr>
            </w:pPr>
          </w:p>
        </w:tc>
      </w:tr>
    </w:tbl>
    <w:p w:rsidR="00D84B9F" w:rsidRPr="007E02F3" w:rsidRDefault="00D84B9F" w:rsidP="00D84B9F">
      <w:pPr>
        <w:pStyle w:val="a4"/>
        <w:tabs>
          <w:tab w:val="left" w:pos="284"/>
        </w:tabs>
        <w:spacing w:after="0" w:line="300" w:lineRule="auto"/>
        <w:rPr>
          <w:szCs w:val="24"/>
        </w:rPr>
      </w:pPr>
    </w:p>
    <w:p w:rsidR="00D84B9F" w:rsidRDefault="00D84B9F" w:rsidP="00D84B9F">
      <w:pPr>
        <w:spacing w:after="120"/>
        <w:rPr>
          <w:b/>
          <w:bCs/>
          <w:color w:val="000000"/>
          <w:sz w:val="24"/>
          <w:szCs w:val="24"/>
        </w:rPr>
      </w:pPr>
    </w:p>
    <w:p w:rsidR="006E2BBF" w:rsidRPr="00E86C51" w:rsidRDefault="006E2BBF" w:rsidP="00D84B9F">
      <w:pPr>
        <w:spacing w:after="120"/>
        <w:rPr>
          <w:b/>
          <w:bCs/>
          <w:color w:val="000000"/>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D84B9F" w:rsidTr="008A7159">
        <w:trPr>
          <w:trHeight w:val="515"/>
        </w:trPr>
        <w:tc>
          <w:tcPr>
            <w:tcW w:w="9639" w:type="dxa"/>
            <w:shd w:val="clear" w:color="auto" w:fill="auto"/>
            <w:vAlign w:val="center"/>
          </w:tcPr>
          <w:p w:rsidR="00D84B9F" w:rsidRPr="008A7159" w:rsidRDefault="00D84B9F" w:rsidP="008A7159">
            <w:pPr>
              <w:pStyle w:val="a4"/>
              <w:ind w:left="0"/>
              <w:rPr>
                <w:b/>
                <w:bCs/>
                <w:color w:val="000000"/>
                <w:sz w:val="28"/>
                <w:szCs w:val="28"/>
              </w:rPr>
            </w:pPr>
            <w:r w:rsidRPr="008A7159">
              <w:rPr>
                <w:b/>
                <w:bCs/>
                <w:color w:val="000000"/>
                <w:sz w:val="28"/>
                <w:szCs w:val="28"/>
              </w:rPr>
              <w:t>1.2 Перевод профессионального текста (сообщения)</w:t>
            </w:r>
          </w:p>
        </w:tc>
      </w:tr>
    </w:tbl>
    <w:p w:rsidR="00D84B9F" w:rsidRDefault="00D84B9F" w:rsidP="00D84B9F">
      <w:pPr>
        <w:rPr>
          <w:b/>
          <w:bCs/>
          <w:i/>
          <w:color w:val="000000"/>
          <w:sz w:val="24"/>
          <w:szCs w:val="24"/>
        </w:rPr>
      </w:pPr>
      <w:r w:rsidRPr="00EE4B7B">
        <w:rPr>
          <w:b/>
          <w:bCs/>
          <w:i/>
          <w:color w:val="000000"/>
          <w:sz w:val="24"/>
          <w:szCs w:val="24"/>
        </w:rPr>
        <w:t xml:space="preserve">Максимальное количество баллов </w:t>
      </w:r>
      <w:r>
        <w:rPr>
          <w:b/>
          <w:bCs/>
          <w:i/>
          <w:color w:val="000000"/>
          <w:sz w:val="24"/>
          <w:szCs w:val="24"/>
        </w:rPr>
        <w:t>–</w:t>
      </w:r>
      <w:r w:rsidRPr="00EE4B7B">
        <w:rPr>
          <w:b/>
          <w:bCs/>
          <w:i/>
          <w:color w:val="000000"/>
          <w:sz w:val="24"/>
          <w:szCs w:val="24"/>
        </w:rPr>
        <w:t xml:space="preserve"> 10</w:t>
      </w:r>
    </w:p>
    <w:p w:rsidR="00D84B9F" w:rsidRDefault="00D84B9F" w:rsidP="00D84B9F">
      <w:pPr>
        <w:widowControl w:val="0"/>
        <w:tabs>
          <w:tab w:val="left" w:pos="1134"/>
        </w:tabs>
        <w:spacing w:after="0" w:line="300" w:lineRule="auto"/>
        <w:ind w:firstLine="567"/>
        <w:jc w:val="both"/>
        <w:rPr>
          <w:sz w:val="24"/>
          <w:szCs w:val="24"/>
        </w:rPr>
      </w:pPr>
      <w:r w:rsidRPr="005C05F6">
        <w:rPr>
          <w:sz w:val="24"/>
          <w:szCs w:val="24"/>
        </w:rPr>
        <w:t>Задание по переводу текста с иностранного языка на русский состоит из перевода текста, содержание которого включает профессиональную лексику с иностранного языка на русский и ответов на вопросы по содержанию текста. Перевод оформляется при помощи текстовог</w:t>
      </w:r>
      <w:r>
        <w:rPr>
          <w:sz w:val="24"/>
          <w:szCs w:val="24"/>
        </w:rPr>
        <w:t xml:space="preserve">о редактора </w:t>
      </w:r>
      <w:r w:rsidRPr="005C05F6">
        <w:rPr>
          <w:sz w:val="24"/>
          <w:szCs w:val="24"/>
        </w:rPr>
        <w:t>Microsoft Word и выдаётся на печать.</w:t>
      </w:r>
    </w:p>
    <w:p w:rsidR="00D84B9F" w:rsidRPr="005C05F6" w:rsidRDefault="00D84B9F" w:rsidP="00D84B9F">
      <w:pPr>
        <w:widowControl w:val="0"/>
        <w:tabs>
          <w:tab w:val="left" w:pos="1134"/>
        </w:tabs>
        <w:spacing w:after="0" w:line="300" w:lineRule="auto"/>
        <w:ind w:firstLine="567"/>
        <w:jc w:val="both"/>
        <w:rPr>
          <w:sz w:val="24"/>
          <w:szCs w:val="24"/>
        </w:rPr>
      </w:pPr>
      <w:r w:rsidRPr="005C05F6">
        <w:rPr>
          <w:sz w:val="24"/>
          <w:szCs w:val="24"/>
        </w:rPr>
        <w:t>Требования к оформлению документа:</w:t>
      </w:r>
    </w:p>
    <w:p w:rsidR="00D84B9F" w:rsidRDefault="00D84B9F" w:rsidP="008A7159">
      <w:pPr>
        <w:pStyle w:val="a4"/>
        <w:widowControl w:val="0"/>
        <w:numPr>
          <w:ilvl w:val="0"/>
          <w:numId w:val="42"/>
        </w:numPr>
        <w:tabs>
          <w:tab w:val="left" w:pos="851"/>
        </w:tabs>
        <w:spacing w:after="0" w:line="300" w:lineRule="auto"/>
        <w:ind w:left="0" w:firstLine="567"/>
        <w:rPr>
          <w:szCs w:val="24"/>
          <w:lang w:val="en-US"/>
        </w:rPr>
      </w:pPr>
      <w:r w:rsidRPr="005C05F6">
        <w:rPr>
          <w:szCs w:val="24"/>
        </w:rPr>
        <w:t>Шрифт</w:t>
      </w:r>
      <w:r w:rsidRPr="005C05F6">
        <w:rPr>
          <w:szCs w:val="24"/>
          <w:lang w:val="en-US"/>
        </w:rPr>
        <w:t xml:space="preserve"> - Times New Roman, </w:t>
      </w:r>
      <w:r w:rsidRPr="005C05F6">
        <w:rPr>
          <w:szCs w:val="24"/>
        </w:rPr>
        <w:t>размер</w:t>
      </w:r>
      <w:r w:rsidRPr="005C05F6">
        <w:rPr>
          <w:szCs w:val="24"/>
          <w:lang w:val="en-US"/>
        </w:rPr>
        <w:t xml:space="preserve"> </w:t>
      </w:r>
      <w:r w:rsidRPr="005C05F6">
        <w:rPr>
          <w:szCs w:val="24"/>
        </w:rPr>
        <w:t>шрифта</w:t>
      </w:r>
      <w:r>
        <w:rPr>
          <w:szCs w:val="24"/>
          <w:lang w:val="en-US"/>
        </w:rPr>
        <w:t xml:space="preserve"> -14;</w:t>
      </w:r>
    </w:p>
    <w:p w:rsidR="00D84B9F" w:rsidRPr="005C05F6" w:rsidRDefault="00D84B9F" w:rsidP="008A7159">
      <w:pPr>
        <w:pStyle w:val="a4"/>
        <w:widowControl w:val="0"/>
        <w:numPr>
          <w:ilvl w:val="0"/>
          <w:numId w:val="42"/>
        </w:numPr>
        <w:tabs>
          <w:tab w:val="left" w:pos="851"/>
        </w:tabs>
        <w:spacing w:after="0" w:line="300" w:lineRule="auto"/>
        <w:ind w:left="0" w:firstLine="567"/>
        <w:rPr>
          <w:szCs w:val="24"/>
        </w:rPr>
      </w:pPr>
      <w:r w:rsidRPr="005C05F6">
        <w:rPr>
          <w:szCs w:val="24"/>
        </w:rPr>
        <w:t xml:space="preserve">Заглавные </w:t>
      </w:r>
      <w:r>
        <w:rPr>
          <w:szCs w:val="24"/>
        </w:rPr>
        <w:t>буквы в наименовании документа;</w:t>
      </w:r>
    </w:p>
    <w:p w:rsidR="00D84B9F" w:rsidRPr="005C05F6" w:rsidRDefault="00D84B9F" w:rsidP="008A7159">
      <w:pPr>
        <w:pStyle w:val="a4"/>
        <w:widowControl w:val="0"/>
        <w:numPr>
          <w:ilvl w:val="0"/>
          <w:numId w:val="42"/>
        </w:numPr>
        <w:tabs>
          <w:tab w:val="left" w:pos="851"/>
        </w:tabs>
        <w:spacing w:after="0" w:line="300" w:lineRule="auto"/>
        <w:ind w:left="0" w:firstLine="567"/>
        <w:rPr>
          <w:szCs w:val="24"/>
          <w:lang w:val="en-US"/>
        </w:rPr>
      </w:pPr>
      <w:r>
        <w:rPr>
          <w:szCs w:val="24"/>
        </w:rPr>
        <w:t>Выравнивание текста по ширине;</w:t>
      </w:r>
    </w:p>
    <w:p w:rsidR="00D84B9F" w:rsidRPr="005C05F6" w:rsidRDefault="00D84B9F" w:rsidP="008A7159">
      <w:pPr>
        <w:pStyle w:val="a4"/>
        <w:widowControl w:val="0"/>
        <w:numPr>
          <w:ilvl w:val="0"/>
          <w:numId w:val="42"/>
        </w:numPr>
        <w:tabs>
          <w:tab w:val="left" w:pos="851"/>
        </w:tabs>
        <w:spacing w:after="0" w:line="300" w:lineRule="auto"/>
        <w:ind w:left="0" w:firstLine="567"/>
        <w:rPr>
          <w:szCs w:val="24"/>
          <w:lang w:val="en-US"/>
        </w:rPr>
      </w:pPr>
      <w:r>
        <w:rPr>
          <w:szCs w:val="24"/>
        </w:rPr>
        <w:t>Межстрочный интервал (1,5 пт);</w:t>
      </w:r>
    </w:p>
    <w:p w:rsidR="00D84B9F" w:rsidRPr="005C05F6" w:rsidRDefault="00D84B9F" w:rsidP="008A7159">
      <w:pPr>
        <w:pStyle w:val="a4"/>
        <w:widowControl w:val="0"/>
        <w:numPr>
          <w:ilvl w:val="0"/>
          <w:numId w:val="42"/>
        </w:numPr>
        <w:tabs>
          <w:tab w:val="left" w:pos="851"/>
        </w:tabs>
        <w:spacing w:after="0" w:line="300" w:lineRule="auto"/>
        <w:ind w:left="0" w:firstLine="567"/>
        <w:rPr>
          <w:szCs w:val="24"/>
        </w:rPr>
      </w:pPr>
      <w:r w:rsidRPr="005C05F6">
        <w:rPr>
          <w:szCs w:val="24"/>
        </w:rPr>
        <w:t>Поля документа (верхнее – 1,5см; нижнее – 2,0см; левое – 2,5см; правое – 1,5см.)</w:t>
      </w:r>
    </w:p>
    <w:p w:rsidR="00D84B9F" w:rsidRPr="00D34679" w:rsidRDefault="00D84B9F" w:rsidP="00D84B9F">
      <w:pPr>
        <w:rPr>
          <w:b/>
          <w:bCs/>
          <w:color w:val="000000"/>
          <w:lang w:val="en-US"/>
        </w:rPr>
      </w:pPr>
      <w:r w:rsidRPr="00E86C51">
        <w:rPr>
          <w:b/>
          <w:bCs/>
          <w:color w:val="000000"/>
        </w:rPr>
        <w:t>Английский</w:t>
      </w:r>
      <w:r w:rsidRPr="00D34679">
        <w:rPr>
          <w:b/>
          <w:bCs/>
          <w:color w:val="000000"/>
          <w:lang w:val="en-US"/>
        </w:rPr>
        <w:t xml:space="preserve"> </w:t>
      </w:r>
      <w:r w:rsidRPr="00E86C51">
        <w:rPr>
          <w:b/>
          <w:bCs/>
          <w:color w:val="000000"/>
        </w:rPr>
        <w:t>язык</w:t>
      </w:r>
    </w:p>
    <w:p w:rsidR="00D84B9F" w:rsidRPr="00D348E9" w:rsidRDefault="00D84B9F" w:rsidP="00D84B9F">
      <w:pPr>
        <w:spacing w:after="0" w:line="300" w:lineRule="auto"/>
        <w:jc w:val="center"/>
        <w:rPr>
          <w:sz w:val="24"/>
          <w:szCs w:val="24"/>
          <w:lang w:val="en-US"/>
        </w:rPr>
      </w:pPr>
      <w:r w:rsidRPr="00FB0AF6">
        <w:rPr>
          <w:sz w:val="24"/>
          <w:szCs w:val="24"/>
          <w:lang w:val="en-US"/>
        </w:rPr>
        <w:t>PROFITABILITY</w:t>
      </w:r>
    </w:p>
    <w:p w:rsidR="00D84B9F" w:rsidRPr="00FB0AF6" w:rsidRDefault="00D84B9F" w:rsidP="00D84B9F">
      <w:pPr>
        <w:spacing w:after="0" w:line="300" w:lineRule="auto"/>
        <w:jc w:val="center"/>
        <w:rPr>
          <w:sz w:val="24"/>
          <w:szCs w:val="24"/>
          <w:lang w:val="en-US"/>
        </w:rPr>
      </w:pPr>
      <w:r w:rsidRPr="00FB0AF6">
        <w:rPr>
          <w:sz w:val="24"/>
          <w:szCs w:val="24"/>
          <w:lang w:val="en-US"/>
        </w:rPr>
        <w:t>Fixed costs and variable costs</w:t>
      </w:r>
    </w:p>
    <w:p w:rsidR="00D84B9F" w:rsidRPr="00185A43" w:rsidRDefault="00D84B9F" w:rsidP="00D84B9F">
      <w:pPr>
        <w:spacing w:after="0" w:line="300" w:lineRule="auto"/>
        <w:ind w:firstLine="708"/>
        <w:jc w:val="both"/>
        <w:rPr>
          <w:rFonts w:eastAsia="Times New Roman"/>
          <w:sz w:val="24"/>
          <w:szCs w:val="24"/>
          <w:lang w:val="en-GB" w:eastAsia="ru-RU"/>
        </w:rPr>
      </w:pPr>
      <w:r w:rsidRPr="00185A43">
        <w:rPr>
          <w:rFonts w:eastAsia="Times New Roman"/>
          <w:color w:val="000000"/>
          <w:sz w:val="24"/>
          <w:szCs w:val="24"/>
          <w:shd w:val="clear" w:color="auto" w:fill="FFFFFF"/>
          <w:lang w:val="en-GB" w:eastAsia="ru-RU"/>
        </w:rPr>
        <w:t>A fixed cost is a cost that does not change with an increase or decrease in the amount of goods or services produced or sold. It is one of the two components of the total cost of running a business, along with </w:t>
      </w:r>
      <w:hyperlink r:id="rId10" w:history="1">
        <w:r w:rsidRPr="00185A43">
          <w:rPr>
            <w:rFonts w:eastAsia="Times New Roman"/>
            <w:sz w:val="24"/>
            <w:szCs w:val="24"/>
            <w:lang w:val="en-GB" w:eastAsia="ru-RU"/>
          </w:rPr>
          <w:t>variable cost</w:t>
        </w:r>
      </w:hyperlink>
      <w:r w:rsidRPr="00185A43">
        <w:rPr>
          <w:rFonts w:eastAsia="Times New Roman"/>
          <w:sz w:val="24"/>
          <w:szCs w:val="24"/>
          <w:shd w:val="clear" w:color="auto" w:fill="FFFFFF"/>
          <w:lang w:val="en-GB" w:eastAsia="ru-RU"/>
        </w:rPr>
        <w:t>.</w:t>
      </w:r>
    </w:p>
    <w:p w:rsidR="00D84B9F" w:rsidRPr="00997A4A" w:rsidRDefault="00D84B9F" w:rsidP="00D84B9F">
      <w:pPr>
        <w:spacing w:after="0" w:line="300" w:lineRule="auto"/>
        <w:ind w:firstLine="708"/>
        <w:jc w:val="both"/>
        <w:rPr>
          <w:sz w:val="24"/>
          <w:szCs w:val="24"/>
          <w:lang w:val="en-US"/>
        </w:rPr>
      </w:pPr>
      <w:r w:rsidRPr="00334B6A">
        <w:rPr>
          <w:sz w:val="24"/>
          <w:szCs w:val="24"/>
          <w:lang w:val="en-US"/>
        </w:rPr>
        <w:t xml:space="preserve">Fixed costs remain more or less the same regardless of the level of costs. Typical examples are </w:t>
      </w:r>
      <w:r>
        <w:rPr>
          <w:sz w:val="24"/>
          <w:szCs w:val="24"/>
          <w:lang w:val="en-US"/>
        </w:rPr>
        <w:t>salaries of permanent employees</w:t>
      </w:r>
      <w:r w:rsidRPr="00334B6A">
        <w:rPr>
          <w:sz w:val="24"/>
          <w:szCs w:val="24"/>
          <w:lang w:val="en-US"/>
        </w:rPr>
        <w:t xml:space="preserve">, advertising, interest on bank loans, insurance, heating and lighting. </w:t>
      </w:r>
    </w:p>
    <w:p w:rsidR="00D84B9F" w:rsidRDefault="00D84B9F" w:rsidP="00D84B9F">
      <w:pPr>
        <w:spacing w:after="0" w:line="300" w:lineRule="auto"/>
        <w:ind w:firstLine="708"/>
        <w:jc w:val="both"/>
        <w:rPr>
          <w:sz w:val="24"/>
          <w:szCs w:val="24"/>
          <w:lang w:val="en-US"/>
        </w:rPr>
      </w:pPr>
      <w:r w:rsidRPr="00334B6A">
        <w:rPr>
          <w:sz w:val="24"/>
          <w:szCs w:val="24"/>
          <w:lang w:val="en-US"/>
        </w:rPr>
        <w:t xml:space="preserve">Variable costs </w:t>
      </w:r>
      <w:r>
        <w:rPr>
          <w:sz w:val="24"/>
          <w:szCs w:val="24"/>
          <w:lang w:val="en-US"/>
        </w:rPr>
        <w:t xml:space="preserve">increase </w:t>
      </w:r>
      <w:r w:rsidRPr="00334B6A">
        <w:rPr>
          <w:sz w:val="24"/>
          <w:szCs w:val="24"/>
          <w:lang w:val="en-US"/>
        </w:rPr>
        <w:t>direc</w:t>
      </w:r>
      <w:r>
        <w:rPr>
          <w:sz w:val="24"/>
          <w:szCs w:val="24"/>
          <w:lang w:val="en-US"/>
        </w:rPr>
        <w:t xml:space="preserve">tly in proportion to the level </w:t>
      </w:r>
      <w:r w:rsidRPr="00334B6A">
        <w:rPr>
          <w:sz w:val="24"/>
          <w:szCs w:val="24"/>
          <w:lang w:val="en-US"/>
        </w:rPr>
        <w:t>of sales. Typical examples are parts and materials, wages of temporary employees, sales comm</w:t>
      </w:r>
      <w:r>
        <w:rPr>
          <w:sz w:val="24"/>
          <w:szCs w:val="24"/>
          <w:lang w:val="en-US"/>
        </w:rPr>
        <w:t>issions, delivery charges. etc.</w:t>
      </w:r>
    </w:p>
    <w:p w:rsidR="00D84B9F" w:rsidRDefault="00D84B9F" w:rsidP="00D84B9F">
      <w:pPr>
        <w:spacing w:after="0" w:line="300" w:lineRule="auto"/>
        <w:jc w:val="both"/>
        <w:rPr>
          <w:sz w:val="24"/>
          <w:szCs w:val="24"/>
          <w:lang w:val="en-US"/>
        </w:rPr>
      </w:pPr>
      <w:r>
        <w:rPr>
          <w:sz w:val="24"/>
          <w:szCs w:val="24"/>
          <w:lang w:val="en-US"/>
        </w:rPr>
        <w:t>There are items that are difficult to categorize, and all costs vary to some degree. But advertising for example, is usually considered to be a fixed cost because a) it has a fixed budget for each accounting period and b) advertising costs for a whole brand will not be increased or decreased immediately in proportion to the sales of individual product line.</w:t>
      </w:r>
    </w:p>
    <w:p w:rsidR="00D84B9F" w:rsidRPr="00FB0AF6" w:rsidRDefault="00D84B9F" w:rsidP="00D84B9F">
      <w:pPr>
        <w:spacing w:after="0" w:line="300" w:lineRule="auto"/>
        <w:jc w:val="center"/>
        <w:rPr>
          <w:sz w:val="24"/>
          <w:szCs w:val="24"/>
          <w:lang w:val="en-US"/>
        </w:rPr>
      </w:pPr>
      <w:r w:rsidRPr="00FB0AF6">
        <w:rPr>
          <w:sz w:val="24"/>
          <w:szCs w:val="24"/>
          <w:lang w:val="en-US"/>
        </w:rPr>
        <w:t>Breakeven analysis</w:t>
      </w:r>
    </w:p>
    <w:p w:rsidR="00D84B9F" w:rsidRDefault="00D84B9F" w:rsidP="00D84B9F">
      <w:pPr>
        <w:spacing w:after="0" w:line="300" w:lineRule="auto"/>
        <w:ind w:firstLine="708"/>
        <w:jc w:val="both"/>
        <w:rPr>
          <w:sz w:val="24"/>
          <w:szCs w:val="24"/>
          <w:lang w:val="en-US"/>
        </w:rPr>
      </w:pPr>
      <w:r>
        <w:rPr>
          <w:sz w:val="24"/>
          <w:szCs w:val="24"/>
          <w:lang w:val="en-US"/>
        </w:rPr>
        <w:t xml:space="preserve">Once you know specific values for the various costs, the first thing you’re able to do is a breakeven analysis. </w:t>
      </w:r>
    </w:p>
    <w:p w:rsidR="00D84B9F" w:rsidRDefault="00D84B9F" w:rsidP="00D84B9F">
      <w:pPr>
        <w:spacing w:after="0" w:line="300" w:lineRule="auto"/>
        <w:ind w:firstLine="708"/>
        <w:jc w:val="both"/>
        <w:rPr>
          <w:sz w:val="24"/>
          <w:szCs w:val="24"/>
          <w:lang w:val="en-US"/>
        </w:rPr>
      </w:pPr>
      <w:r>
        <w:rPr>
          <w:sz w:val="24"/>
          <w:szCs w:val="24"/>
          <w:lang w:val="en-US"/>
        </w:rPr>
        <w:t>Every business student knows the classic graph of how costs and revenue rise at a different rate as sales increase, and how there is a breakeven point where they cross. The breakeven point is the sales volume you need to exactly cover all your costs.</w:t>
      </w:r>
    </w:p>
    <w:p w:rsidR="00D84B9F" w:rsidRDefault="00D84B9F" w:rsidP="00D84B9F">
      <w:pPr>
        <w:spacing w:after="0" w:line="300" w:lineRule="auto"/>
        <w:ind w:firstLine="708"/>
        <w:jc w:val="both"/>
        <w:rPr>
          <w:sz w:val="24"/>
          <w:szCs w:val="24"/>
          <w:lang w:val="en-US"/>
        </w:rPr>
      </w:pPr>
      <w:r>
        <w:rPr>
          <w:sz w:val="24"/>
          <w:szCs w:val="24"/>
          <w:lang w:val="en-US"/>
        </w:rPr>
        <w:t>Breakeven analysis can be used for deciding whether a new product idea is worth developing, and for computing the new sales figures that would be necessary if you decide to increase fixed costs (eg by renting more office space).</w:t>
      </w:r>
    </w:p>
    <w:p w:rsidR="00D84B9F" w:rsidRDefault="00D84B9F" w:rsidP="00D84B9F">
      <w:pPr>
        <w:spacing w:after="0" w:line="300" w:lineRule="auto"/>
        <w:ind w:firstLine="708"/>
        <w:jc w:val="both"/>
        <w:rPr>
          <w:sz w:val="24"/>
          <w:szCs w:val="24"/>
          <w:lang w:val="en-US"/>
        </w:rPr>
      </w:pPr>
    </w:p>
    <w:p w:rsidR="00D84B9F" w:rsidRDefault="00D84B9F" w:rsidP="00D84B9F">
      <w:pPr>
        <w:spacing w:after="0" w:line="300" w:lineRule="auto"/>
        <w:ind w:firstLine="708"/>
        <w:rPr>
          <w:sz w:val="24"/>
          <w:szCs w:val="24"/>
        </w:rPr>
      </w:pPr>
      <w:r w:rsidRPr="00FB0AF6">
        <w:rPr>
          <w:sz w:val="24"/>
          <w:szCs w:val="24"/>
        </w:rPr>
        <w:t xml:space="preserve">Задание </w:t>
      </w:r>
      <w:r>
        <w:rPr>
          <w:sz w:val="24"/>
          <w:szCs w:val="24"/>
        </w:rPr>
        <w:t>1</w:t>
      </w:r>
      <w:r w:rsidRPr="00FB0AF6">
        <w:rPr>
          <w:sz w:val="24"/>
          <w:szCs w:val="24"/>
        </w:rPr>
        <w:t>. Переведите текст с английского языка на русский.</w:t>
      </w:r>
    </w:p>
    <w:p w:rsidR="00D84B9F" w:rsidRPr="00DC4CB2" w:rsidRDefault="00D84B9F" w:rsidP="00D84B9F">
      <w:pPr>
        <w:spacing w:after="0" w:line="300" w:lineRule="auto"/>
        <w:ind w:firstLine="708"/>
        <w:jc w:val="both"/>
        <w:rPr>
          <w:sz w:val="24"/>
          <w:szCs w:val="24"/>
        </w:rPr>
      </w:pPr>
    </w:p>
    <w:p w:rsidR="00D84B9F" w:rsidRPr="00FB0AF6" w:rsidRDefault="00D84B9F" w:rsidP="00D84B9F">
      <w:pPr>
        <w:spacing w:after="0" w:line="300" w:lineRule="auto"/>
        <w:ind w:firstLine="709"/>
        <w:jc w:val="both"/>
        <w:rPr>
          <w:sz w:val="24"/>
          <w:szCs w:val="24"/>
        </w:rPr>
      </w:pPr>
      <w:r w:rsidRPr="00FB0AF6">
        <w:rPr>
          <w:sz w:val="24"/>
          <w:szCs w:val="24"/>
        </w:rPr>
        <w:t xml:space="preserve">Задание </w:t>
      </w:r>
      <w:r>
        <w:rPr>
          <w:sz w:val="24"/>
          <w:szCs w:val="24"/>
        </w:rPr>
        <w:t>2</w:t>
      </w:r>
      <w:r w:rsidRPr="00FB0AF6">
        <w:rPr>
          <w:sz w:val="24"/>
          <w:szCs w:val="24"/>
        </w:rPr>
        <w:t>. Ответьте на вопросы в соответствии с прочитанным текстом:</w:t>
      </w:r>
    </w:p>
    <w:p w:rsidR="00D84B9F" w:rsidRPr="00F37AA2" w:rsidRDefault="00D84B9F" w:rsidP="008A7159">
      <w:pPr>
        <w:pStyle w:val="a4"/>
        <w:numPr>
          <w:ilvl w:val="0"/>
          <w:numId w:val="43"/>
        </w:numPr>
        <w:tabs>
          <w:tab w:val="left" w:pos="993"/>
        </w:tabs>
        <w:spacing w:after="0" w:line="300" w:lineRule="auto"/>
        <w:ind w:left="0" w:firstLine="709"/>
        <w:rPr>
          <w:szCs w:val="24"/>
          <w:lang w:val="en-US"/>
        </w:rPr>
      </w:pPr>
      <w:r w:rsidRPr="00F37AA2">
        <w:rPr>
          <w:szCs w:val="24"/>
          <w:lang w:val="en-US"/>
        </w:rPr>
        <w:t>How do variable costs go up?</w:t>
      </w:r>
    </w:p>
    <w:p w:rsidR="00D84B9F" w:rsidRPr="00F37AA2" w:rsidRDefault="00D84B9F" w:rsidP="008A7159">
      <w:pPr>
        <w:pStyle w:val="a4"/>
        <w:numPr>
          <w:ilvl w:val="0"/>
          <w:numId w:val="43"/>
        </w:numPr>
        <w:tabs>
          <w:tab w:val="left" w:pos="993"/>
        </w:tabs>
        <w:spacing w:after="0" w:line="300" w:lineRule="auto"/>
        <w:ind w:left="0" w:firstLine="709"/>
        <w:rPr>
          <w:szCs w:val="24"/>
          <w:lang w:val="en-US"/>
        </w:rPr>
      </w:pPr>
      <w:r w:rsidRPr="00F37AA2">
        <w:rPr>
          <w:szCs w:val="24"/>
          <w:lang w:val="en-US"/>
        </w:rPr>
        <w:t>What is not a fixed cost: insurance, delivery charges, rent, heating and lighting?</w:t>
      </w:r>
    </w:p>
    <w:p w:rsidR="00D84B9F" w:rsidRPr="00FB0AF6" w:rsidRDefault="00D84B9F" w:rsidP="008A7159">
      <w:pPr>
        <w:pStyle w:val="a4"/>
        <w:numPr>
          <w:ilvl w:val="0"/>
          <w:numId w:val="43"/>
        </w:numPr>
        <w:tabs>
          <w:tab w:val="left" w:pos="993"/>
        </w:tabs>
        <w:spacing w:after="0" w:line="300" w:lineRule="auto"/>
        <w:ind w:left="0" w:firstLine="709"/>
        <w:rPr>
          <w:szCs w:val="24"/>
        </w:rPr>
      </w:pPr>
      <w:r w:rsidRPr="00F37AA2">
        <w:rPr>
          <w:szCs w:val="24"/>
          <w:lang w:val="en-US"/>
        </w:rPr>
        <w:t xml:space="preserve">Is advertising considered to be a fixed or variable cost? </w:t>
      </w:r>
      <w:r w:rsidRPr="00FB0AF6">
        <w:rPr>
          <w:szCs w:val="24"/>
        </w:rPr>
        <w:t>Why?</w:t>
      </w:r>
    </w:p>
    <w:p w:rsidR="00D84B9F" w:rsidRPr="00F37AA2" w:rsidRDefault="00D84B9F" w:rsidP="008A7159">
      <w:pPr>
        <w:pStyle w:val="a4"/>
        <w:numPr>
          <w:ilvl w:val="0"/>
          <w:numId w:val="43"/>
        </w:numPr>
        <w:tabs>
          <w:tab w:val="left" w:pos="993"/>
        </w:tabs>
        <w:spacing w:after="0" w:line="300" w:lineRule="auto"/>
        <w:ind w:left="0" w:firstLine="709"/>
        <w:rPr>
          <w:szCs w:val="24"/>
          <w:lang w:val="en-US"/>
        </w:rPr>
      </w:pPr>
      <w:r w:rsidRPr="00F37AA2">
        <w:rPr>
          <w:szCs w:val="24"/>
          <w:lang w:val="en-US"/>
        </w:rPr>
        <w:t>What is understood under breakeven point?</w:t>
      </w:r>
    </w:p>
    <w:p w:rsidR="00D84B9F" w:rsidRDefault="00D84B9F" w:rsidP="008A7159">
      <w:pPr>
        <w:pStyle w:val="a4"/>
        <w:numPr>
          <w:ilvl w:val="0"/>
          <w:numId w:val="43"/>
        </w:numPr>
        <w:tabs>
          <w:tab w:val="left" w:pos="993"/>
        </w:tabs>
        <w:spacing w:after="0" w:line="300" w:lineRule="auto"/>
        <w:ind w:left="0" w:firstLine="709"/>
        <w:rPr>
          <w:szCs w:val="24"/>
          <w:lang w:val="en-US"/>
        </w:rPr>
      </w:pPr>
      <w:r w:rsidRPr="00F37AA2">
        <w:rPr>
          <w:szCs w:val="24"/>
          <w:lang w:val="en-US"/>
        </w:rPr>
        <w:t>Why is it important to know the breakeven point?</w:t>
      </w:r>
    </w:p>
    <w:p w:rsidR="00D84B9F" w:rsidRDefault="00D84B9F" w:rsidP="00D84B9F">
      <w:pPr>
        <w:pStyle w:val="a4"/>
        <w:tabs>
          <w:tab w:val="left" w:pos="993"/>
        </w:tabs>
        <w:spacing w:after="0" w:line="300" w:lineRule="auto"/>
        <w:ind w:left="709"/>
        <w:rPr>
          <w:szCs w:val="24"/>
          <w:lang w:val="en-US"/>
        </w:rPr>
      </w:pPr>
    </w:p>
    <w:p w:rsidR="00D84B9F" w:rsidRPr="000779EA" w:rsidRDefault="00D84B9F" w:rsidP="00D84B9F">
      <w:pPr>
        <w:pStyle w:val="a4"/>
        <w:tabs>
          <w:tab w:val="left" w:pos="993"/>
        </w:tabs>
        <w:spacing w:after="0" w:line="300" w:lineRule="auto"/>
        <w:ind w:left="709"/>
        <w:rPr>
          <w:szCs w:val="24"/>
          <w:lang w:val="en-US"/>
        </w:rPr>
      </w:pPr>
      <w:r>
        <w:rPr>
          <w:szCs w:val="24"/>
          <w:lang w:val="en-US"/>
        </w:rPr>
        <w:t>Vocabulary</w:t>
      </w:r>
      <w:r w:rsidRPr="000779EA">
        <w:rPr>
          <w:szCs w:val="24"/>
          <w:lang w:val="en-US"/>
        </w:rPr>
        <w:t>:</w:t>
      </w:r>
    </w:p>
    <w:p w:rsidR="00D84B9F" w:rsidRPr="00D84B9F" w:rsidRDefault="00D84B9F" w:rsidP="00D84B9F">
      <w:pPr>
        <w:pStyle w:val="a4"/>
        <w:tabs>
          <w:tab w:val="left" w:pos="993"/>
        </w:tabs>
        <w:spacing w:after="0" w:line="300" w:lineRule="auto"/>
        <w:ind w:left="709"/>
        <w:rPr>
          <w:szCs w:val="24"/>
          <w:lang w:val="en-US"/>
        </w:rPr>
      </w:pPr>
      <w:r>
        <w:rPr>
          <w:szCs w:val="24"/>
          <w:lang w:val="en-US"/>
        </w:rPr>
        <w:t>breakeven</w:t>
      </w:r>
      <w:r w:rsidRPr="00D84B9F">
        <w:rPr>
          <w:szCs w:val="24"/>
          <w:lang w:val="en-US"/>
        </w:rPr>
        <w:t xml:space="preserve"> – </w:t>
      </w:r>
      <w:r>
        <w:rPr>
          <w:szCs w:val="24"/>
        </w:rPr>
        <w:t>безубыточность</w:t>
      </w:r>
    </w:p>
    <w:p w:rsidR="00D84B9F" w:rsidRPr="00D84B9F" w:rsidRDefault="00D84B9F" w:rsidP="00D84B9F">
      <w:pPr>
        <w:pStyle w:val="a4"/>
        <w:tabs>
          <w:tab w:val="left" w:pos="993"/>
        </w:tabs>
        <w:spacing w:after="0" w:line="300" w:lineRule="auto"/>
        <w:ind w:left="709"/>
        <w:rPr>
          <w:szCs w:val="24"/>
          <w:lang w:val="en-US"/>
        </w:rPr>
      </w:pPr>
      <w:r>
        <w:rPr>
          <w:szCs w:val="24"/>
          <w:lang w:val="en-US"/>
        </w:rPr>
        <w:t>to</w:t>
      </w:r>
      <w:r w:rsidRPr="00D84B9F">
        <w:rPr>
          <w:szCs w:val="24"/>
          <w:lang w:val="en-US"/>
        </w:rPr>
        <w:t xml:space="preserve"> </w:t>
      </w:r>
      <w:r>
        <w:rPr>
          <w:szCs w:val="24"/>
          <w:lang w:val="en-US"/>
        </w:rPr>
        <w:t>cover</w:t>
      </w:r>
      <w:r w:rsidRPr="00D84B9F">
        <w:rPr>
          <w:szCs w:val="24"/>
          <w:lang w:val="en-US"/>
        </w:rPr>
        <w:t xml:space="preserve"> </w:t>
      </w:r>
      <w:r>
        <w:rPr>
          <w:szCs w:val="24"/>
          <w:lang w:val="en-US"/>
        </w:rPr>
        <w:t>costs</w:t>
      </w:r>
      <w:r w:rsidRPr="00D84B9F">
        <w:rPr>
          <w:szCs w:val="24"/>
          <w:lang w:val="en-US"/>
        </w:rPr>
        <w:t xml:space="preserve"> – </w:t>
      </w:r>
      <w:r>
        <w:rPr>
          <w:szCs w:val="24"/>
        </w:rPr>
        <w:t>покрывать</w:t>
      </w:r>
      <w:r w:rsidRPr="00D84B9F">
        <w:rPr>
          <w:szCs w:val="24"/>
          <w:lang w:val="en-US"/>
        </w:rPr>
        <w:t xml:space="preserve"> </w:t>
      </w:r>
      <w:r>
        <w:rPr>
          <w:szCs w:val="24"/>
        </w:rPr>
        <w:t>расходы</w:t>
      </w:r>
    </w:p>
    <w:p w:rsidR="00D84B9F" w:rsidRDefault="00D84B9F" w:rsidP="00D84B9F">
      <w:pPr>
        <w:pStyle w:val="a4"/>
        <w:tabs>
          <w:tab w:val="left" w:pos="993"/>
        </w:tabs>
        <w:spacing w:after="0" w:line="300" w:lineRule="auto"/>
        <w:ind w:left="709"/>
        <w:rPr>
          <w:szCs w:val="24"/>
        </w:rPr>
      </w:pPr>
      <w:r>
        <w:rPr>
          <w:szCs w:val="24"/>
          <w:lang w:val="en-US"/>
        </w:rPr>
        <w:t>revenue</w:t>
      </w:r>
      <w:r w:rsidRPr="000779EA">
        <w:rPr>
          <w:szCs w:val="24"/>
        </w:rPr>
        <w:t xml:space="preserve"> </w:t>
      </w:r>
      <w:r>
        <w:rPr>
          <w:szCs w:val="24"/>
        </w:rPr>
        <w:t>– прибыль</w:t>
      </w:r>
    </w:p>
    <w:p w:rsidR="00D84B9F" w:rsidRPr="000779EA" w:rsidRDefault="00D84B9F" w:rsidP="00D84B9F">
      <w:pPr>
        <w:pStyle w:val="a4"/>
        <w:tabs>
          <w:tab w:val="left" w:pos="993"/>
        </w:tabs>
        <w:spacing w:after="0" w:line="300" w:lineRule="auto"/>
        <w:ind w:left="709"/>
        <w:rPr>
          <w:szCs w:val="24"/>
        </w:rPr>
      </w:pPr>
      <w:r>
        <w:rPr>
          <w:szCs w:val="24"/>
          <w:lang w:val="en-US"/>
        </w:rPr>
        <w:t>sales</w:t>
      </w:r>
      <w:r w:rsidRPr="000779EA">
        <w:rPr>
          <w:szCs w:val="24"/>
        </w:rPr>
        <w:t xml:space="preserve"> </w:t>
      </w:r>
      <w:r>
        <w:rPr>
          <w:szCs w:val="24"/>
          <w:lang w:val="en-US"/>
        </w:rPr>
        <w:t>figures</w:t>
      </w:r>
      <w:r w:rsidRPr="000779EA">
        <w:rPr>
          <w:szCs w:val="24"/>
        </w:rPr>
        <w:t xml:space="preserve"> – </w:t>
      </w:r>
      <w:r>
        <w:rPr>
          <w:szCs w:val="24"/>
        </w:rPr>
        <w:t>показатели продаж</w:t>
      </w:r>
    </w:p>
    <w:p w:rsidR="00D84B9F" w:rsidRDefault="00D84B9F" w:rsidP="00D84B9F">
      <w:pPr>
        <w:pStyle w:val="a4"/>
        <w:spacing w:after="0" w:line="300" w:lineRule="auto"/>
        <w:rPr>
          <w:szCs w:val="24"/>
        </w:rPr>
      </w:pPr>
    </w:p>
    <w:p w:rsidR="00D84B9F" w:rsidRPr="000779EA" w:rsidRDefault="00D84B9F" w:rsidP="00D84B9F">
      <w:pPr>
        <w:pStyle w:val="a4"/>
        <w:spacing w:after="0" w:line="300" w:lineRule="auto"/>
        <w:rPr>
          <w:szCs w:val="24"/>
        </w:rPr>
      </w:pPr>
    </w:p>
    <w:p w:rsidR="00D84B9F" w:rsidRPr="00D34679" w:rsidRDefault="00D84B9F" w:rsidP="00D84B9F">
      <w:pPr>
        <w:rPr>
          <w:b/>
          <w:bCs/>
          <w:color w:val="000000"/>
          <w:lang w:val="en-US"/>
        </w:rPr>
      </w:pPr>
      <w:r>
        <w:rPr>
          <w:b/>
          <w:bCs/>
          <w:color w:val="000000"/>
        </w:rPr>
        <w:t>Немец</w:t>
      </w:r>
      <w:r w:rsidRPr="00E86C51">
        <w:rPr>
          <w:b/>
          <w:bCs/>
          <w:color w:val="000000"/>
        </w:rPr>
        <w:t>кий</w:t>
      </w:r>
      <w:r w:rsidRPr="00D34679">
        <w:rPr>
          <w:b/>
          <w:bCs/>
          <w:color w:val="000000"/>
          <w:lang w:val="en-US"/>
        </w:rPr>
        <w:t xml:space="preserve"> </w:t>
      </w:r>
      <w:r w:rsidRPr="00E86C51">
        <w:rPr>
          <w:b/>
          <w:bCs/>
          <w:color w:val="000000"/>
        </w:rPr>
        <w:t>язык</w:t>
      </w:r>
    </w:p>
    <w:p w:rsidR="00D84B9F" w:rsidRPr="00D84B9F" w:rsidRDefault="00D84B9F" w:rsidP="00D84B9F">
      <w:pPr>
        <w:pStyle w:val="paragraph"/>
        <w:spacing w:line="300" w:lineRule="auto"/>
        <w:ind w:left="360"/>
        <w:jc w:val="center"/>
        <w:textAlignment w:val="baseline"/>
        <w:rPr>
          <w:rFonts w:eastAsia="Calibri"/>
          <w:lang w:val="en-US" w:eastAsia="en-US"/>
        </w:rPr>
      </w:pPr>
      <w:r w:rsidRPr="00D84B9F">
        <w:rPr>
          <w:rFonts w:eastAsia="Calibri"/>
          <w:lang w:val="en-US" w:eastAsia="en-US"/>
        </w:rPr>
        <w:t>DIE RECHTE DES KÄUFERS</w:t>
      </w:r>
    </w:p>
    <w:p w:rsidR="00D84B9F" w:rsidRPr="00D84B9F" w:rsidRDefault="00D84B9F" w:rsidP="00D84B9F">
      <w:pPr>
        <w:pStyle w:val="paragraph"/>
        <w:spacing w:line="300" w:lineRule="auto"/>
        <w:ind w:firstLine="709"/>
        <w:jc w:val="both"/>
        <w:textAlignment w:val="baseline"/>
        <w:rPr>
          <w:rFonts w:eastAsia="Calibri"/>
          <w:lang w:val="en-US" w:eastAsia="en-US"/>
        </w:rPr>
      </w:pPr>
      <w:r w:rsidRPr="00D84B9F">
        <w:rPr>
          <w:rFonts w:eastAsia="Calibri"/>
          <w:lang w:val="en-US" w:eastAsia="en-US"/>
        </w:rPr>
        <w:t>Jeder von uns spielt regelmäßig die Rolle eines Käufers. Ob Sie ein Fernsehgerät oder eine Tüte Milch, ein Paar Schuhe oder ein neues Kleid für Ihre Tochter oder ein Auto kaufen, in jedem Fall schließen Sie mit dem Händler, der Sie bedient und die Waren anbietet, einen Kaufvertrag ab. Selbstverständlich, entstehen aus diesem Kaufvertrag auf beiden Seiten bestimmte Rechte und Pflichten. Der Verkäufer muss nun dem Käufer die Sache fehlerfrei liefern. Der Käufer ist andererseits verpflichtet, den Kaufpreis zu zahlen. </w:t>
      </w:r>
    </w:p>
    <w:p w:rsidR="00D84B9F" w:rsidRPr="00D84B9F" w:rsidRDefault="00D84B9F" w:rsidP="00D84B9F">
      <w:pPr>
        <w:pStyle w:val="paragraph"/>
        <w:spacing w:line="300" w:lineRule="auto"/>
        <w:ind w:firstLine="709"/>
        <w:jc w:val="both"/>
        <w:textAlignment w:val="baseline"/>
        <w:rPr>
          <w:rFonts w:eastAsia="Calibri"/>
          <w:lang w:val="en-US" w:eastAsia="en-US"/>
        </w:rPr>
      </w:pPr>
      <w:r w:rsidRPr="00D84B9F">
        <w:rPr>
          <w:rFonts w:eastAsia="Calibri"/>
          <w:lang w:val="en-US" w:eastAsia="en-US"/>
        </w:rPr>
        <w:t>Esrönnen problem entstehen, wenn diese Verpflichtungen nicht oder nicht termingemäß erfüllt werden. Der Käufer einer Ware, die fehlerhaft ist, hat die Wahl zwischen folgenden Gewährleistungsrechten: </w:t>
      </w:r>
    </w:p>
    <w:p w:rsidR="00D84B9F" w:rsidRPr="00D84B9F" w:rsidRDefault="00D84B9F" w:rsidP="00D84B9F">
      <w:pPr>
        <w:pStyle w:val="paragraph"/>
        <w:spacing w:line="300" w:lineRule="auto"/>
        <w:ind w:firstLine="709"/>
        <w:jc w:val="both"/>
        <w:textAlignment w:val="baseline"/>
        <w:rPr>
          <w:rFonts w:eastAsia="Calibri"/>
          <w:lang w:val="en-US" w:eastAsia="en-US"/>
        </w:rPr>
      </w:pPr>
      <w:r w:rsidRPr="00D84B9F">
        <w:rPr>
          <w:rFonts w:eastAsia="Calibri"/>
          <w:lang w:val="en-US" w:eastAsia="en-US"/>
        </w:rPr>
        <w:t>еr kann die mangelhafte Ware gegen Erstattung des Kaufpreises in bar zurückgeben (sogenannte Wandlung); </w:t>
      </w:r>
    </w:p>
    <w:p w:rsidR="00D84B9F" w:rsidRPr="00D84B9F" w:rsidRDefault="00D84B9F" w:rsidP="00D84B9F">
      <w:pPr>
        <w:pStyle w:val="paragraph"/>
        <w:spacing w:line="300" w:lineRule="auto"/>
        <w:ind w:firstLine="709"/>
        <w:jc w:val="both"/>
        <w:textAlignment w:val="baseline"/>
        <w:rPr>
          <w:rFonts w:eastAsia="Calibri"/>
          <w:lang w:val="en-US" w:eastAsia="en-US"/>
        </w:rPr>
      </w:pPr>
      <w:r w:rsidRPr="00D84B9F">
        <w:rPr>
          <w:rFonts w:eastAsia="Calibri"/>
          <w:lang w:val="en-US" w:eastAsia="en-US"/>
        </w:rPr>
        <w:t>er kann das fehlerhafte Produkt behalten, aber einen angemessenen Preisnachlass verlangen(sogenannte Minderung); </w:t>
      </w:r>
    </w:p>
    <w:p w:rsidR="00D84B9F" w:rsidRPr="00D84B9F" w:rsidRDefault="00D84B9F" w:rsidP="00D84B9F">
      <w:pPr>
        <w:pStyle w:val="paragraph"/>
        <w:spacing w:line="300" w:lineRule="auto"/>
        <w:ind w:firstLine="709"/>
        <w:jc w:val="both"/>
        <w:textAlignment w:val="baseline"/>
        <w:rPr>
          <w:rFonts w:eastAsia="Calibri"/>
          <w:lang w:val="en-US" w:eastAsia="en-US"/>
        </w:rPr>
      </w:pPr>
      <w:r w:rsidRPr="00D84B9F">
        <w:rPr>
          <w:rFonts w:eastAsia="Calibri"/>
          <w:lang w:val="en-US" w:eastAsia="en-US"/>
        </w:rPr>
        <w:t>bei Serienprodukten  (das sind die meisten Konsumgüter) kann er schließlich die Lieferung einer mangelfreien Ersatzware (Umtausch) fordern. </w:t>
      </w:r>
    </w:p>
    <w:p w:rsidR="00D84B9F" w:rsidRPr="00D84B9F" w:rsidRDefault="00D84B9F" w:rsidP="00D84B9F">
      <w:pPr>
        <w:pStyle w:val="paragraph"/>
        <w:spacing w:line="300" w:lineRule="auto"/>
        <w:ind w:firstLine="709"/>
        <w:jc w:val="both"/>
        <w:textAlignment w:val="baseline"/>
        <w:rPr>
          <w:rFonts w:eastAsia="Calibri"/>
          <w:lang w:val="en-US" w:eastAsia="en-US"/>
        </w:rPr>
      </w:pPr>
      <w:r w:rsidRPr="00D84B9F">
        <w:rPr>
          <w:rFonts w:eastAsia="Calibri"/>
          <w:lang w:val="en-US" w:eastAsia="en-US"/>
        </w:rPr>
        <w:t>In den meisten Fällen kommen diese Gewährleistungsrechte aus dem Bürgerlichen Gesetzbuch nicht zur Anwendung, weil im sogenannten Kleingedruckten des Kaufvertrages mit dem Käufer nur das Recht auf eine kostenlose Nachbesserung, das heißt die Reparatur, vereinbart wird. </w:t>
      </w:r>
    </w:p>
    <w:p w:rsidR="00D84B9F" w:rsidRPr="00D84B9F" w:rsidRDefault="00D84B9F" w:rsidP="00D84B9F">
      <w:pPr>
        <w:pStyle w:val="paragraph"/>
        <w:spacing w:line="300" w:lineRule="auto"/>
        <w:ind w:firstLine="709"/>
        <w:jc w:val="both"/>
        <w:textAlignment w:val="baseline"/>
        <w:rPr>
          <w:rFonts w:eastAsia="Calibri"/>
          <w:lang w:val="en-US" w:eastAsia="en-US"/>
        </w:rPr>
      </w:pPr>
      <w:r w:rsidRPr="00D84B9F">
        <w:rPr>
          <w:rFonts w:eastAsia="Calibri"/>
          <w:lang w:val="en-US" w:eastAsia="en-US"/>
        </w:rPr>
        <w:t>Für Fehler an einer gekauften Ware muss also der Verkäufer geradestehen. Wenn der Verkäufer einen Fehler arglistig verschwiegen hat, oder wenn es dem Kaufgegenstand eine zugesicherte Eigenschaft fehlt, muss der Verkäufer auch Folgeschäden, die aus dem Fehler entstanden sind, ersetzen, das heißt, er muss Schadenersatz leisten.  </w:t>
      </w:r>
    </w:p>
    <w:p w:rsidR="00D84B9F" w:rsidRPr="00D84B9F" w:rsidRDefault="00D84B9F" w:rsidP="00D84B9F">
      <w:pPr>
        <w:pStyle w:val="paragraph"/>
        <w:spacing w:line="300" w:lineRule="auto"/>
        <w:ind w:firstLine="709"/>
        <w:jc w:val="both"/>
        <w:textAlignment w:val="baseline"/>
        <w:rPr>
          <w:rFonts w:eastAsia="Calibri"/>
          <w:lang w:val="en-US" w:eastAsia="en-US"/>
        </w:rPr>
      </w:pPr>
    </w:p>
    <w:p w:rsidR="00D84B9F" w:rsidRDefault="00D84B9F" w:rsidP="00D84B9F">
      <w:pPr>
        <w:spacing w:after="0" w:line="300" w:lineRule="auto"/>
        <w:ind w:firstLine="708"/>
        <w:rPr>
          <w:sz w:val="24"/>
          <w:szCs w:val="24"/>
        </w:rPr>
      </w:pPr>
      <w:r w:rsidRPr="00FB0AF6">
        <w:rPr>
          <w:sz w:val="24"/>
          <w:szCs w:val="24"/>
        </w:rPr>
        <w:t xml:space="preserve">Задание </w:t>
      </w:r>
      <w:r>
        <w:rPr>
          <w:sz w:val="24"/>
          <w:szCs w:val="24"/>
        </w:rPr>
        <w:t>1</w:t>
      </w:r>
      <w:r w:rsidRPr="00FB0AF6">
        <w:rPr>
          <w:sz w:val="24"/>
          <w:szCs w:val="24"/>
        </w:rPr>
        <w:t xml:space="preserve">. Переведите текст с </w:t>
      </w:r>
      <w:r>
        <w:rPr>
          <w:sz w:val="24"/>
          <w:szCs w:val="24"/>
        </w:rPr>
        <w:t>немец</w:t>
      </w:r>
      <w:r w:rsidRPr="00FB0AF6">
        <w:rPr>
          <w:sz w:val="24"/>
          <w:szCs w:val="24"/>
        </w:rPr>
        <w:t>кого языка на русский.</w:t>
      </w:r>
    </w:p>
    <w:p w:rsidR="00D84B9F" w:rsidRPr="00D84B9F" w:rsidRDefault="00D84B9F" w:rsidP="00D84B9F">
      <w:pPr>
        <w:pStyle w:val="paragraph"/>
        <w:spacing w:line="300" w:lineRule="auto"/>
        <w:ind w:firstLine="709"/>
        <w:jc w:val="both"/>
        <w:textAlignment w:val="baseline"/>
        <w:rPr>
          <w:rFonts w:eastAsia="Calibri"/>
          <w:lang w:eastAsia="en-US"/>
        </w:rPr>
      </w:pPr>
    </w:p>
    <w:p w:rsidR="00D84B9F" w:rsidRPr="00FB0AF6" w:rsidRDefault="00D84B9F" w:rsidP="00D84B9F">
      <w:pPr>
        <w:spacing w:after="0" w:line="300" w:lineRule="auto"/>
        <w:ind w:firstLine="709"/>
        <w:jc w:val="both"/>
        <w:rPr>
          <w:sz w:val="24"/>
          <w:szCs w:val="24"/>
        </w:rPr>
      </w:pPr>
      <w:r w:rsidRPr="00FB0AF6">
        <w:rPr>
          <w:sz w:val="24"/>
          <w:szCs w:val="24"/>
        </w:rPr>
        <w:t xml:space="preserve">Задание </w:t>
      </w:r>
      <w:r>
        <w:rPr>
          <w:sz w:val="24"/>
          <w:szCs w:val="24"/>
        </w:rPr>
        <w:t>2</w:t>
      </w:r>
      <w:r w:rsidRPr="00FB0AF6">
        <w:rPr>
          <w:sz w:val="24"/>
          <w:szCs w:val="24"/>
        </w:rPr>
        <w:t>. Ответьте на вопросы в соответствии с прочитанным текстом:</w:t>
      </w:r>
    </w:p>
    <w:p w:rsidR="00D84B9F" w:rsidRPr="00D84B9F" w:rsidRDefault="00D84B9F" w:rsidP="008A7159">
      <w:pPr>
        <w:pStyle w:val="paragraph"/>
        <w:numPr>
          <w:ilvl w:val="1"/>
          <w:numId w:val="44"/>
        </w:numPr>
        <w:tabs>
          <w:tab w:val="clear" w:pos="1440"/>
          <w:tab w:val="num" w:pos="993"/>
        </w:tabs>
        <w:spacing w:line="300" w:lineRule="auto"/>
        <w:ind w:left="0" w:firstLine="709"/>
        <w:jc w:val="both"/>
        <w:textAlignment w:val="baseline"/>
        <w:rPr>
          <w:rFonts w:eastAsia="Calibri"/>
          <w:lang w:val="en-US" w:eastAsia="en-US"/>
        </w:rPr>
      </w:pPr>
      <w:r w:rsidRPr="00D84B9F">
        <w:rPr>
          <w:rFonts w:eastAsia="Calibri"/>
          <w:lang w:val="en-US" w:eastAsia="en-US"/>
        </w:rPr>
        <w:t>Was schließen der Händler und der Käufer ab? </w:t>
      </w:r>
    </w:p>
    <w:p w:rsidR="00D84B9F" w:rsidRPr="00D84B9F" w:rsidRDefault="00D84B9F" w:rsidP="008A7159">
      <w:pPr>
        <w:pStyle w:val="paragraph"/>
        <w:numPr>
          <w:ilvl w:val="1"/>
          <w:numId w:val="45"/>
        </w:numPr>
        <w:tabs>
          <w:tab w:val="clear" w:pos="1440"/>
          <w:tab w:val="num" w:pos="993"/>
        </w:tabs>
        <w:spacing w:line="300" w:lineRule="auto"/>
        <w:ind w:left="0" w:firstLine="709"/>
        <w:jc w:val="both"/>
        <w:textAlignment w:val="baseline"/>
        <w:rPr>
          <w:rFonts w:eastAsia="Calibri"/>
          <w:lang w:val="en-US" w:eastAsia="en-US"/>
        </w:rPr>
      </w:pPr>
      <w:r w:rsidRPr="00D84B9F">
        <w:rPr>
          <w:rFonts w:eastAsia="Calibri"/>
          <w:lang w:val="en-US" w:eastAsia="en-US"/>
        </w:rPr>
        <w:t>Was steht im Kaufvertrag? </w:t>
      </w:r>
    </w:p>
    <w:p w:rsidR="00D84B9F" w:rsidRPr="00D84B9F" w:rsidRDefault="00D84B9F" w:rsidP="008A7159">
      <w:pPr>
        <w:pStyle w:val="paragraph"/>
        <w:numPr>
          <w:ilvl w:val="1"/>
          <w:numId w:val="46"/>
        </w:numPr>
        <w:tabs>
          <w:tab w:val="clear" w:pos="1440"/>
          <w:tab w:val="num" w:pos="993"/>
        </w:tabs>
        <w:spacing w:line="300" w:lineRule="auto"/>
        <w:ind w:left="0" w:firstLine="709"/>
        <w:jc w:val="both"/>
        <w:textAlignment w:val="baseline"/>
        <w:rPr>
          <w:rFonts w:eastAsia="Calibri"/>
          <w:lang w:val="en-US" w:eastAsia="en-US"/>
        </w:rPr>
      </w:pPr>
      <w:r w:rsidRPr="00D84B9F">
        <w:rPr>
          <w:rFonts w:eastAsia="Calibri"/>
          <w:lang w:val="en-US" w:eastAsia="en-US"/>
        </w:rPr>
        <w:t>Welche Gewährleistungsrechten hat der Käufer? </w:t>
      </w:r>
    </w:p>
    <w:p w:rsidR="00D84B9F" w:rsidRPr="00D84B9F" w:rsidRDefault="00D84B9F" w:rsidP="008A7159">
      <w:pPr>
        <w:pStyle w:val="paragraph"/>
        <w:numPr>
          <w:ilvl w:val="1"/>
          <w:numId w:val="47"/>
        </w:numPr>
        <w:tabs>
          <w:tab w:val="clear" w:pos="1440"/>
          <w:tab w:val="num" w:pos="993"/>
        </w:tabs>
        <w:spacing w:line="300" w:lineRule="auto"/>
        <w:ind w:left="0" w:firstLine="709"/>
        <w:jc w:val="both"/>
        <w:textAlignment w:val="baseline"/>
        <w:rPr>
          <w:rFonts w:eastAsia="Calibri"/>
          <w:lang w:val="en-US" w:eastAsia="en-US"/>
        </w:rPr>
      </w:pPr>
      <w:r w:rsidRPr="00D84B9F">
        <w:rPr>
          <w:rFonts w:eastAsia="Calibri"/>
          <w:lang w:val="en-US" w:eastAsia="en-US"/>
        </w:rPr>
        <w:t>Warum werden die Gewährleistungsrechte nicht immer erfüllt? </w:t>
      </w:r>
    </w:p>
    <w:p w:rsidR="00D84B9F" w:rsidRPr="00D84B9F" w:rsidRDefault="00D84B9F" w:rsidP="008A7159">
      <w:pPr>
        <w:pStyle w:val="paragraph"/>
        <w:numPr>
          <w:ilvl w:val="1"/>
          <w:numId w:val="48"/>
        </w:numPr>
        <w:tabs>
          <w:tab w:val="clear" w:pos="1440"/>
          <w:tab w:val="num" w:pos="993"/>
        </w:tabs>
        <w:spacing w:line="300" w:lineRule="auto"/>
        <w:ind w:left="0" w:firstLine="709"/>
        <w:jc w:val="both"/>
        <w:textAlignment w:val="baseline"/>
        <w:rPr>
          <w:rFonts w:eastAsia="Calibri"/>
          <w:lang w:val="en-US" w:eastAsia="en-US"/>
        </w:rPr>
      </w:pPr>
      <w:r w:rsidRPr="00D84B9F">
        <w:rPr>
          <w:rFonts w:eastAsia="Calibri"/>
          <w:lang w:val="en-US" w:eastAsia="en-US"/>
        </w:rPr>
        <w:t>Was passiert, wenn der Verkäufer einen Fehler arglistig verschwiegen hat? </w:t>
      </w:r>
    </w:p>
    <w:p w:rsidR="00D84B9F" w:rsidRPr="00D84B9F" w:rsidRDefault="00D84B9F" w:rsidP="00D84B9F">
      <w:pPr>
        <w:pStyle w:val="paragraph"/>
        <w:spacing w:line="300" w:lineRule="auto"/>
        <w:jc w:val="both"/>
        <w:textAlignment w:val="baseline"/>
        <w:rPr>
          <w:rFonts w:eastAsia="Calibri"/>
          <w:lang w:val="en-US" w:eastAsia="en-US"/>
        </w:rPr>
      </w:pPr>
    </w:p>
    <w:p w:rsidR="00D84B9F" w:rsidRPr="00D84B9F" w:rsidRDefault="00D84B9F" w:rsidP="00D84B9F">
      <w:pPr>
        <w:pStyle w:val="paragraph"/>
        <w:spacing w:line="300" w:lineRule="auto"/>
        <w:ind w:firstLine="709"/>
        <w:jc w:val="both"/>
        <w:textAlignment w:val="baseline"/>
        <w:rPr>
          <w:rFonts w:eastAsia="Calibri"/>
          <w:lang w:val="en-US" w:eastAsia="en-US"/>
        </w:rPr>
      </w:pPr>
    </w:p>
    <w:p w:rsidR="00D84B9F" w:rsidRPr="00D84B9F" w:rsidRDefault="00D84B9F" w:rsidP="00D84B9F">
      <w:pPr>
        <w:pStyle w:val="paragraph"/>
        <w:spacing w:line="300" w:lineRule="auto"/>
        <w:ind w:firstLine="709"/>
        <w:jc w:val="both"/>
        <w:textAlignment w:val="baseline"/>
        <w:rPr>
          <w:rFonts w:eastAsia="Calibri"/>
          <w:lang w:val="en-US" w:eastAsia="en-US"/>
        </w:rPr>
      </w:pPr>
      <w:r w:rsidRPr="00D84B9F">
        <w:rPr>
          <w:rFonts w:eastAsia="Calibri"/>
          <w:lang w:val="en-US" w:eastAsia="en-US"/>
        </w:rPr>
        <w:t>Die Wörter zum Text:</w:t>
      </w:r>
    </w:p>
    <w:p w:rsidR="00D84B9F" w:rsidRPr="00D84B9F" w:rsidRDefault="00D84B9F" w:rsidP="00D84B9F">
      <w:pPr>
        <w:pStyle w:val="paragraph"/>
        <w:spacing w:line="300" w:lineRule="auto"/>
        <w:ind w:firstLine="709"/>
        <w:jc w:val="both"/>
        <w:textAlignment w:val="baseline"/>
        <w:rPr>
          <w:rFonts w:eastAsia="Calibri"/>
          <w:lang w:val="en-US" w:eastAsia="en-US"/>
        </w:rPr>
      </w:pPr>
      <w:r w:rsidRPr="00D84B9F">
        <w:rPr>
          <w:rFonts w:eastAsia="Calibri"/>
          <w:lang w:val="en-US" w:eastAsia="en-US"/>
        </w:rPr>
        <w:t>der Händler – продавец</w:t>
      </w:r>
    </w:p>
    <w:p w:rsidR="00D84B9F" w:rsidRPr="00D84B9F" w:rsidRDefault="00D84B9F" w:rsidP="00D84B9F">
      <w:pPr>
        <w:pStyle w:val="paragraph"/>
        <w:spacing w:line="300" w:lineRule="auto"/>
        <w:ind w:firstLine="709"/>
        <w:jc w:val="both"/>
        <w:textAlignment w:val="baseline"/>
        <w:rPr>
          <w:rFonts w:eastAsia="Calibri"/>
          <w:lang w:val="en-US" w:eastAsia="en-US"/>
        </w:rPr>
      </w:pPr>
      <w:r w:rsidRPr="00D84B9F">
        <w:rPr>
          <w:rFonts w:eastAsia="Calibri"/>
          <w:lang w:val="en-US" w:eastAsia="en-US"/>
        </w:rPr>
        <w:t>selbstverständlich - разумеется</w:t>
      </w:r>
    </w:p>
    <w:p w:rsidR="00D84B9F" w:rsidRPr="00D84B9F" w:rsidRDefault="00D84B9F" w:rsidP="00D84B9F">
      <w:pPr>
        <w:pStyle w:val="paragraph"/>
        <w:spacing w:line="300" w:lineRule="auto"/>
        <w:ind w:firstLine="709"/>
        <w:jc w:val="both"/>
        <w:textAlignment w:val="baseline"/>
        <w:rPr>
          <w:rFonts w:eastAsia="Calibri"/>
          <w:lang w:val="en-US" w:eastAsia="en-US"/>
        </w:rPr>
      </w:pPr>
      <w:r w:rsidRPr="00D84B9F">
        <w:rPr>
          <w:rFonts w:eastAsia="Calibri"/>
          <w:lang w:val="en-US" w:eastAsia="en-US"/>
        </w:rPr>
        <w:t>fehlerhaft – бракованный, недоброкачественный</w:t>
      </w:r>
    </w:p>
    <w:p w:rsidR="00D84B9F" w:rsidRPr="00D84B9F" w:rsidRDefault="00D84B9F" w:rsidP="00D84B9F">
      <w:pPr>
        <w:pStyle w:val="paragraph"/>
        <w:spacing w:line="300" w:lineRule="auto"/>
        <w:ind w:firstLine="709"/>
        <w:jc w:val="both"/>
        <w:textAlignment w:val="baseline"/>
        <w:rPr>
          <w:rFonts w:eastAsia="Calibri"/>
          <w:lang w:val="en-US" w:eastAsia="en-US"/>
        </w:rPr>
      </w:pPr>
      <w:r w:rsidRPr="00D84B9F">
        <w:rPr>
          <w:rFonts w:eastAsia="Calibri"/>
          <w:lang w:val="en-US" w:eastAsia="en-US"/>
        </w:rPr>
        <w:t>die Gewährleistung – гарантия</w:t>
      </w:r>
    </w:p>
    <w:p w:rsidR="00D84B9F" w:rsidRPr="009771B8" w:rsidRDefault="00D84B9F" w:rsidP="00D84B9F">
      <w:pPr>
        <w:rPr>
          <w:b/>
          <w:bCs/>
          <w:color w:val="000000"/>
          <w:lang w:val="en-US"/>
        </w:rPr>
      </w:pPr>
      <w:r>
        <w:rPr>
          <w:b/>
          <w:bCs/>
          <w:color w:val="000000"/>
        </w:rPr>
        <w:t>Француз</w:t>
      </w:r>
      <w:r w:rsidRPr="00E86C51">
        <w:rPr>
          <w:b/>
          <w:bCs/>
          <w:color w:val="000000"/>
        </w:rPr>
        <w:t>ский</w:t>
      </w:r>
      <w:r w:rsidRPr="00D34679">
        <w:rPr>
          <w:b/>
          <w:bCs/>
          <w:color w:val="000000"/>
          <w:lang w:val="en-US"/>
        </w:rPr>
        <w:t xml:space="preserve"> </w:t>
      </w:r>
      <w:r w:rsidRPr="00E86C51">
        <w:rPr>
          <w:b/>
          <w:bCs/>
          <w:color w:val="000000"/>
        </w:rPr>
        <w:t>язык</w:t>
      </w:r>
    </w:p>
    <w:p w:rsidR="00D84B9F" w:rsidRPr="00D34679" w:rsidRDefault="00D84B9F" w:rsidP="00D84B9F">
      <w:pPr>
        <w:spacing w:after="0" w:line="300" w:lineRule="auto"/>
        <w:jc w:val="center"/>
        <w:rPr>
          <w:sz w:val="24"/>
          <w:szCs w:val="24"/>
          <w:lang w:val="en-US"/>
        </w:rPr>
      </w:pPr>
      <w:r w:rsidRPr="00D34679">
        <w:rPr>
          <w:sz w:val="24"/>
          <w:szCs w:val="24"/>
          <w:lang w:val="en-US"/>
        </w:rPr>
        <w:t>LA RÉPARTITION DES BUDGETS</w:t>
      </w:r>
    </w:p>
    <w:p w:rsidR="00D84B9F" w:rsidRPr="00D34679" w:rsidRDefault="00D84B9F" w:rsidP="00D84B9F">
      <w:pPr>
        <w:spacing w:after="0" w:line="300" w:lineRule="auto"/>
        <w:ind w:firstLine="709"/>
        <w:jc w:val="both"/>
        <w:rPr>
          <w:sz w:val="24"/>
          <w:szCs w:val="24"/>
          <w:lang w:val="en-US"/>
        </w:rPr>
      </w:pPr>
      <w:r w:rsidRPr="00D34679">
        <w:rPr>
          <w:sz w:val="24"/>
          <w:szCs w:val="24"/>
          <w:lang w:val="en-US"/>
        </w:rPr>
        <w:t xml:space="preserve">Elle n'est pas la même pour tout le monde: elle varie selon la catégorie sociale du ménage, sa composition, le lieu d'habitation. </w:t>
      </w:r>
    </w:p>
    <w:p w:rsidR="00D84B9F" w:rsidRPr="00D34679" w:rsidRDefault="00D84B9F" w:rsidP="00D84B9F">
      <w:pPr>
        <w:spacing w:after="0" w:line="300" w:lineRule="auto"/>
        <w:ind w:firstLine="709"/>
        <w:jc w:val="both"/>
        <w:rPr>
          <w:sz w:val="24"/>
          <w:szCs w:val="24"/>
          <w:lang w:val="en-US"/>
        </w:rPr>
      </w:pPr>
      <w:r w:rsidRPr="00D34679">
        <w:rPr>
          <w:sz w:val="24"/>
          <w:szCs w:val="24"/>
          <w:lang w:val="en-US"/>
        </w:rPr>
        <w:t xml:space="preserve">- La catégorie sociale </w:t>
      </w:r>
    </w:p>
    <w:p w:rsidR="00D84B9F" w:rsidRPr="00D34679" w:rsidRDefault="00D84B9F" w:rsidP="00D84B9F">
      <w:pPr>
        <w:spacing w:after="0" w:line="300" w:lineRule="auto"/>
        <w:ind w:firstLine="709"/>
        <w:jc w:val="both"/>
        <w:rPr>
          <w:sz w:val="24"/>
          <w:szCs w:val="24"/>
          <w:lang w:val="en-US"/>
        </w:rPr>
      </w:pPr>
      <w:r w:rsidRPr="00D34679">
        <w:rPr>
          <w:sz w:val="24"/>
          <w:szCs w:val="24"/>
          <w:lang w:val="en-US"/>
        </w:rPr>
        <w:t>L'alimentation est un poste plus important dans le budget des ouvriers que dans les familles des classes moyennes, même lorsque le niveau de ressources est identique. Les classes moyennes et aisées consacrent plus d'argent aux loisirs culturels (achat de livres, de journaux,de disques, spectacles), aux activités sportives et aux résidences secondaires.</w:t>
      </w:r>
    </w:p>
    <w:p w:rsidR="00D84B9F" w:rsidRPr="00D34679" w:rsidRDefault="00D84B9F" w:rsidP="00D84B9F">
      <w:pPr>
        <w:spacing w:after="0" w:line="300" w:lineRule="auto"/>
        <w:ind w:firstLine="709"/>
        <w:jc w:val="both"/>
        <w:rPr>
          <w:sz w:val="24"/>
          <w:szCs w:val="24"/>
          <w:lang w:val="en-US"/>
        </w:rPr>
      </w:pPr>
      <w:r w:rsidRPr="00D34679">
        <w:rPr>
          <w:sz w:val="24"/>
          <w:szCs w:val="24"/>
          <w:lang w:val="en-US"/>
        </w:rPr>
        <w:t>- La composition des ménages</w:t>
      </w:r>
    </w:p>
    <w:p w:rsidR="00D84B9F" w:rsidRPr="00D34679" w:rsidRDefault="00D84B9F" w:rsidP="00D84B9F">
      <w:pPr>
        <w:spacing w:after="0" w:line="300" w:lineRule="auto"/>
        <w:ind w:firstLine="709"/>
        <w:jc w:val="both"/>
        <w:rPr>
          <w:sz w:val="24"/>
          <w:szCs w:val="24"/>
          <w:lang w:val="en-US"/>
        </w:rPr>
      </w:pPr>
      <w:r w:rsidRPr="00D34679">
        <w:rPr>
          <w:sz w:val="24"/>
          <w:szCs w:val="24"/>
          <w:lang w:val="en-US"/>
        </w:rPr>
        <w:t xml:space="preserve">Les jeunes couples investissent davantage dans l'équipement ménager. Les ménages d'âge moyen ont beaucoup de dépenses de services (éducation et loisirs des enfants) et de logement (remboursement des emprunts). Les personnes âgées ont un poste de logement et d'équipement faible,mais de grosses dépenses de santé. Quant aux célibataires, ils dépensent peu pour l'équipement de leur logement,sauf pour la hi-fi,et beaucoup pour leurs sorties. Leur budget "loisirs et culture" est le double des dépenses des personnes mariées; un tiers de leur budget est consacré à l'achat de vêtements. </w:t>
      </w:r>
    </w:p>
    <w:p w:rsidR="00D84B9F" w:rsidRPr="00D34679" w:rsidRDefault="00D84B9F" w:rsidP="00D84B9F">
      <w:pPr>
        <w:spacing w:after="0" w:line="300" w:lineRule="auto"/>
        <w:ind w:firstLine="709"/>
        <w:jc w:val="both"/>
        <w:rPr>
          <w:sz w:val="24"/>
          <w:szCs w:val="24"/>
          <w:lang w:val="en-US"/>
        </w:rPr>
      </w:pPr>
      <w:r w:rsidRPr="00D34679">
        <w:rPr>
          <w:sz w:val="24"/>
          <w:szCs w:val="24"/>
          <w:lang w:val="en-US"/>
        </w:rPr>
        <w:t xml:space="preserve">- Le lieu d'habitation </w:t>
      </w:r>
    </w:p>
    <w:p w:rsidR="00D84B9F" w:rsidRPr="00D34679" w:rsidRDefault="00D84B9F" w:rsidP="00D84B9F">
      <w:pPr>
        <w:spacing w:after="0" w:line="300" w:lineRule="auto"/>
        <w:ind w:firstLine="709"/>
        <w:jc w:val="both"/>
        <w:rPr>
          <w:sz w:val="24"/>
          <w:szCs w:val="24"/>
          <w:lang w:val="en-US"/>
        </w:rPr>
      </w:pPr>
      <w:r w:rsidRPr="00D34679">
        <w:rPr>
          <w:sz w:val="24"/>
          <w:szCs w:val="24"/>
          <w:lang w:val="en-US"/>
        </w:rPr>
        <w:t xml:space="preserve">Les postes de dépenses ne sont pas les mêmes pour les ruraux et les citadins. Les Parisiens, en particulier, ont des comportements tout à fait spécifiques: ils dépensent en moyenne deux fois plus pour les loisirs et la culture que les provinciaux. </w:t>
      </w:r>
    </w:p>
    <w:p w:rsidR="00D84B9F" w:rsidRDefault="00D84B9F" w:rsidP="00D84B9F">
      <w:pPr>
        <w:spacing w:after="0" w:line="300" w:lineRule="auto"/>
        <w:ind w:firstLine="709"/>
        <w:jc w:val="both"/>
        <w:rPr>
          <w:sz w:val="24"/>
          <w:szCs w:val="24"/>
          <w:lang w:val="en-US"/>
        </w:rPr>
      </w:pPr>
      <w:r w:rsidRPr="00D34679">
        <w:rPr>
          <w:sz w:val="24"/>
          <w:szCs w:val="24"/>
          <w:lang w:val="en-US"/>
        </w:rPr>
        <w:t>Comme toujours, il vaut mieux être riche et bien portant que pauvre et malade. En dix ans, les ménages les plus aisés ont pu augmenter leurs dépenses de 20% (en francs constants), tandis que le budget des ménages les plus modestes stagnait, les premiers consommant en moyenne 3,1 fois plus par unité de consommation que les seconds.</w:t>
      </w:r>
    </w:p>
    <w:p w:rsidR="00D84B9F" w:rsidRDefault="00D84B9F" w:rsidP="00D84B9F">
      <w:pPr>
        <w:spacing w:after="0" w:line="300" w:lineRule="auto"/>
        <w:ind w:firstLine="709"/>
        <w:jc w:val="both"/>
        <w:rPr>
          <w:sz w:val="24"/>
          <w:szCs w:val="24"/>
          <w:lang w:val="en-US"/>
        </w:rPr>
      </w:pPr>
    </w:p>
    <w:p w:rsidR="00D84B9F" w:rsidRDefault="00D84B9F" w:rsidP="00D84B9F">
      <w:pPr>
        <w:spacing w:after="0" w:line="300" w:lineRule="auto"/>
        <w:ind w:firstLine="708"/>
        <w:rPr>
          <w:sz w:val="24"/>
          <w:szCs w:val="24"/>
        </w:rPr>
      </w:pPr>
      <w:r w:rsidRPr="00FB0AF6">
        <w:rPr>
          <w:sz w:val="24"/>
          <w:szCs w:val="24"/>
        </w:rPr>
        <w:t xml:space="preserve">Задание </w:t>
      </w:r>
      <w:r>
        <w:rPr>
          <w:sz w:val="24"/>
          <w:szCs w:val="24"/>
        </w:rPr>
        <w:t>1</w:t>
      </w:r>
      <w:r w:rsidRPr="00FB0AF6">
        <w:rPr>
          <w:sz w:val="24"/>
          <w:szCs w:val="24"/>
        </w:rPr>
        <w:t xml:space="preserve">. Переведите текст с </w:t>
      </w:r>
      <w:r>
        <w:rPr>
          <w:sz w:val="24"/>
          <w:szCs w:val="24"/>
        </w:rPr>
        <w:t>француз</w:t>
      </w:r>
      <w:r w:rsidRPr="00FB0AF6">
        <w:rPr>
          <w:sz w:val="24"/>
          <w:szCs w:val="24"/>
        </w:rPr>
        <w:t>кого языка на русский.</w:t>
      </w:r>
    </w:p>
    <w:p w:rsidR="00D84B9F" w:rsidRPr="00DC4CB2" w:rsidRDefault="00D84B9F" w:rsidP="00D84B9F">
      <w:pPr>
        <w:spacing w:after="0" w:line="300" w:lineRule="auto"/>
        <w:ind w:firstLine="709"/>
        <w:jc w:val="both"/>
        <w:rPr>
          <w:sz w:val="24"/>
          <w:szCs w:val="24"/>
        </w:rPr>
      </w:pPr>
    </w:p>
    <w:p w:rsidR="00D84B9F" w:rsidRDefault="00D84B9F" w:rsidP="00D84B9F">
      <w:pPr>
        <w:spacing w:after="0" w:line="300" w:lineRule="auto"/>
        <w:ind w:firstLine="709"/>
        <w:jc w:val="both"/>
        <w:rPr>
          <w:sz w:val="24"/>
          <w:szCs w:val="24"/>
        </w:rPr>
      </w:pPr>
      <w:r w:rsidRPr="00FB0AF6">
        <w:rPr>
          <w:sz w:val="24"/>
          <w:szCs w:val="24"/>
        </w:rPr>
        <w:t xml:space="preserve">Задание </w:t>
      </w:r>
      <w:r>
        <w:rPr>
          <w:sz w:val="24"/>
          <w:szCs w:val="24"/>
        </w:rPr>
        <w:t>2</w:t>
      </w:r>
      <w:r w:rsidRPr="00FB0AF6">
        <w:rPr>
          <w:sz w:val="24"/>
          <w:szCs w:val="24"/>
        </w:rPr>
        <w:t>. Ответьте на вопросы в соответствии с прочитанным текстом:</w:t>
      </w:r>
    </w:p>
    <w:p w:rsidR="00D84B9F" w:rsidRDefault="00D84B9F" w:rsidP="008A7159">
      <w:pPr>
        <w:pStyle w:val="a4"/>
        <w:numPr>
          <w:ilvl w:val="0"/>
          <w:numId w:val="49"/>
        </w:numPr>
        <w:tabs>
          <w:tab w:val="left" w:pos="993"/>
        </w:tabs>
        <w:spacing w:after="0" w:line="300" w:lineRule="auto"/>
        <w:ind w:left="0" w:firstLine="709"/>
        <w:rPr>
          <w:szCs w:val="24"/>
          <w:lang w:val="en-US"/>
        </w:rPr>
      </w:pPr>
      <w:r w:rsidRPr="00D34679">
        <w:rPr>
          <w:szCs w:val="24"/>
          <w:lang w:val="en-US"/>
        </w:rPr>
        <w:t xml:space="preserve">La répartition des budgets de quoi dépend-elle? </w:t>
      </w:r>
    </w:p>
    <w:p w:rsidR="00D84B9F" w:rsidRDefault="00D84B9F" w:rsidP="008A7159">
      <w:pPr>
        <w:pStyle w:val="a4"/>
        <w:numPr>
          <w:ilvl w:val="0"/>
          <w:numId w:val="49"/>
        </w:numPr>
        <w:tabs>
          <w:tab w:val="left" w:pos="993"/>
        </w:tabs>
        <w:spacing w:after="0" w:line="300" w:lineRule="auto"/>
        <w:ind w:left="0" w:firstLine="709"/>
        <w:rPr>
          <w:szCs w:val="24"/>
          <w:lang w:val="en-US"/>
        </w:rPr>
      </w:pPr>
      <w:r w:rsidRPr="00D34679">
        <w:rPr>
          <w:szCs w:val="24"/>
          <w:lang w:val="en-US"/>
        </w:rPr>
        <w:t>Quel est le poste le plus important dans le budget des classes moyennes?</w:t>
      </w:r>
    </w:p>
    <w:p w:rsidR="00D84B9F" w:rsidRDefault="00D84B9F" w:rsidP="008A7159">
      <w:pPr>
        <w:pStyle w:val="a4"/>
        <w:numPr>
          <w:ilvl w:val="0"/>
          <w:numId w:val="49"/>
        </w:numPr>
        <w:tabs>
          <w:tab w:val="left" w:pos="993"/>
        </w:tabs>
        <w:spacing w:after="0" w:line="300" w:lineRule="auto"/>
        <w:ind w:left="0" w:firstLine="709"/>
        <w:rPr>
          <w:szCs w:val="24"/>
          <w:lang w:val="en-US"/>
        </w:rPr>
      </w:pPr>
      <w:r w:rsidRPr="00D34679">
        <w:rPr>
          <w:szCs w:val="24"/>
          <w:lang w:val="en-US"/>
        </w:rPr>
        <w:t>Où les jeunes couples investissent-ils davantage?</w:t>
      </w:r>
    </w:p>
    <w:p w:rsidR="00D84B9F" w:rsidRDefault="00D84B9F" w:rsidP="008A7159">
      <w:pPr>
        <w:pStyle w:val="a4"/>
        <w:numPr>
          <w:ilvl w:val="0"/>
          <w:numId w:val="49"/>
        </w:numPr>
        <w:tabs>
          <w:tab w:val="left" w:pos="993"/>
        </w:tabs>
        <w:spacing w:after="0" w:line="300" w:lineRule="auto"/>
        <w:ind w:left="0" w:firstLine="709"/>
        <w:rPr>
          <w:szCs w:val="24"/>
          <w:lang w:val="en-US"/>
        </w:rPr>
      </w:pPr>
      <w:r w:rsidRPr="00D34679">
        <w:rPr>
          <w:szCs w:val="24"/>
          <w:lang w:val="en-US"/>
        </w:rPr>
        <w:t>Quelles sont les dépenses des célibataires?</w:t>
      </w:r>
    </w:p>
    <w:p w:rsidR="00D84B9F" w:rsidRPr="00D34679" w:rsidRDefault="00D84B9F" w:rsidP="008A7159">
      <w:pPr>
        <w:pStyle w:val="a4"/>
        <w:numPr>
          <w:ilvl w:val="0"/>
          <w:numId w:val="49"/>
        </w:numPr>
        <w:tabs>
          <w:tab w:val="left" w:pos="993"/>
        </w:tabs>
        <w:spacing w:after="0" w:line="300" w:lineRule="auto"/>
        <w:ind w:left="0" w:firstLine="709"/>
        <w:rPr>
          <w:szCs w:val="24"/>
          <w:lang w:val="en-US"/>
        </w:rPr>
      </w:pPr>
      <w:r w:rsidRPr="00D34679">
        <w:rPr>
          <w:szCs w:val="24"/>
          <w:lang w:val="en-US"/>
        </w:rPr>
        <w:t xml:space="preserve">Les Parisiens dépensent-ils pour la culture plus ou moins que les provinciaux? </w:t>
      </w:r>
    </w:p>
    <w:p w:rsidR="00D84B9F" w:rsidRPr="00D34679" w:rsidRDefault="00D84B9F" w:rsidP="00D84B9F">
      <w:pPr>
        <w:spacing w:after="0" w:line="300" w:lineRule="auto"/>
        <w:ind w:firstLine="709"/>
        <w:jc w:val="both"/>
        <w:rPr>
          <w:sz w:val="24"/>
          <w:szCs w:val="24"/>
          <w:lang w:val="en-US"/>
        </w:rPr>
      </w:pPr>
      <w:r w:rsidRPr="00D34679">
        <w:rPr>
          <w:sz w:val="24"/>
          <w:szCs w:val="24"/>
          <w:lang w:val="en-US"/>
        </w:rPr>
        <w:t xml:space="preserve">                         </w:t>
      </w:r>
    </w:p>
    <w:p w:rsidR="00D84B9F" w:rsidRPr="00D34679" w:rsidRDefault="00D84B9F" w:rsidP="00D84B9F">
      <w:pPr>
        <w:spacing w:after="0" w:line="300" w:lineRule="auto"/>
        <w:ind w:left="709"/>
        <w:jc w:val="both"/>
        <w:rPr>
          <w:sz w:val="24"/>
          <w:szCs w:val="24"/>
          <w:lang w:val="en-US"/>
        </w:rPr>
      </w:pPr>
      <w:r w:rsidRPr="00D34679">
        <w:rPr>
          <w:sz w:val="24"/>
          <w:szCs w:val="24"/>
          <w:lang w:val="en-US"/>
        </w:rPr>
        <w:t>Vocabulaire:</w:t>
      </w:r>
    </w:p>
    <w:p w:rsidR="00D84B9F" w:rsidRPr="00D34679" w:rsidRDefault="00D84B9F" w:rsidP="00D84B9F">
      <w:pPr>
        <w:spacing w:after="0" w:line="300" w:lineRule="auto"/>
        <w:ind w:left="709"/>
        <w:jc w:val="both"/>
        <w:rPr>
          <w:sz w:val="24"/>
          <w:szCs w:val="24"/>
          <w:lang w:val="en-US"/>
        </w:rPr>
      </w:pPr>
      <w:r w:rsidRPr="00D34679">
        <w:rPr>
          <w:sz w:val="24"/>
          <w:szCs w:val="24"/>
          <w:lang w:val="en-US"/>
        </w:rPr>
        <w:t>répartition (f) des budgets – распределение бюджета</w:t>
      </w:r>
    </w:p>
    <w:p w:rsidR="00D84B9F" w:rsidRPr="00D34679" w:rsidRDefault="00D84B9F" w:rsidP="00D84B9F">
      <w:pPr>
        <w:spacing w:after="0" w:line="300" w:lineRule="auto"/>
        <w:ind w:left="709"/>
        <w:jc w:val="both"/>
        <w:rPr>
          <w:sz w:val="24"/>
          <w:szCs w:val="24"/>
          <w:lang w:val="en-US"/>
        </w:rPr>
      </w:pPr>
      <w:r w:rsidRPr="00D34679">
        <w:rPr>
          <w:sz w:val="24"/>
          <w:szCs w:val="24"/>
          <w:lang w:val="en-US"/>
        </w:rPr>
        <w:t>alimentation (f) - питание</w:t>
      </w:r>
    </w:p>
    <w:p w:rsidR="00D84B9F" w:rsidRPr="00D34679" w:rsidRDefault="00D84B9F" w:rsidP="00D84B9F">
      <w:pPr>
        <w:spacing w:after="0" w:line="300" w:lineRule="auto"/>
        <w:ind w:left="709"/>
        <w:jc w:val="both"/>
        <w:rPr>
          <w:sz w:val="24"/>
          <w:szCs w:val="24"/>
          <w:lang w:val="en-US"/>
        </w:rPr>
      </w:pPr>
      <w:r w:rsidRPr="00D34679">
        <w:rPr>
          <w:sz w:val="24"/>
          <w:szCs w:val="24"/>
          <w:lang w:val="en-US"/>
        </w:rPr>
        <w:t>dépense (f) – издержки, расходы, траты</w:t>
      </w:r>
    </w:p>
    <w:p w:rsidR="00D84B9F" w:rsidRDefault="00D84B9F" w:rsidP="00D84B9F">
      <w:pPr>
        <w:spacing w:after="0" w:line="300" w:lineRule="auto"/>
        <w:ind w:left="709"/>
        <w:jc w:val="both"/>
        <w:rPr>
          <w:sz w:val="24"/>
          <w:szCs w:val="24"/>
          <w:lang w:val="en-US"/>
        </w:rPr>
      </w:pPr>
      <w:r w:rsidRPr="00D34679">
        <w:rPr>
          <w:sz w:val="24"/>
          <w:szCs w:val="24"/>
          <w:lang w:val="en-US"/>
        </w:rPr>
        <w:t>remboursement (m) des emprunts – возврат заёма</w:t>
      </w:r>
    </w:p>
    <w:p w:rsidR="0065176F" w:rsidRDefault="0065176F" w:rsidP="00D84B9F">
      <w:pPr>
        <w:spacing w:after="0" w:line="300" w:lineRule="auto"/>
        <w:ind w:left="709"/>
        <w:jc w:val="both"/>
        <w:rPr>
          <w:sz w:val="24"/>
          <w:szCs w:val="24"/>
          <w:lang w:val="en-U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D84B9F" w:rsidTr="008A7159">
        <w:trPr>
          <w:trHeight w:val="515"/>
        </w:trPr>
        <w:tc>
          <w:tcPr>
            <w:tcW w:w="9639" w:type="dxa"/>
            <w:shd w:val="clear" w:color="auto" w:fill="auto"/>
            <w:vAlign w:val="center"/>
          </w:tcPr>
          <w:p w:rsidR="00D84B9F" w:rsidRPr="008A7159" w:rsidRDefault="00D84B9F" w:rsidP="008A7159">
            <w:pPr>
              <w:pStyle w:val="a4"/>
              <w:spacing w:after="0"/>
              <w:ind w:left="0"/>
              <w:rPr>
                <w:b/>
                <w:bCs/>
                <w:color w:val="000000"/>
                <w:sz w:val="28"/>
                <w:szCs w:val="28"/>
              </w:rPr>
            </w:pPr>
            <w:r w:rsidRPr="008A7159">
              <w:rPr>
                <w:b/>
                <w:bCs/>
                <w:color w:val="000000"/>
                <w:sz w:val="28"/>
                <w:szCs w:val="28"/>
              </w:rPr>
              <w:t>1.3 Задание по организации работы коллектива</w:t>
            </w:r>
          </w:p>
        </w:tc>
      </w:tr>
    </w:tbl>
    <w:p w:rsidR="00D84B9F" w:rsidRDefault="00D84B9F" w:rsidP="00D84B9F">
      <w:pPr>
        <w:spacing w:after="0" w:line="360" w:lineRule="auto"/>
        <w:rPr>
          <w:b/>
          <w:bCs/>
          <w:i/>
          <w:color w:val="000000"/>
          <w:sz w:val="24"/>
          <w:szCs w:val="24"/>
        </w:rPr>
      </w:pPr>
      <w:r w:rsidRPr="00EE4B7B">
        <w:rPr>
          <w:b/>
          <w:bCs/>
          <w:i/>
          <w:color w:val="000000"/>
          <w:sz w:val="24"/>
          <w:szCs w:val="24"/>
        </w:rPr>
        <w:t xml:space="preserve">Максимальное количество баллов </w:t>
      </w:r>
      <w:r>
        <w:rPr>
          <w:b/>
          <w:bCs/>
          <w:i/>
          <w:color w:val="000000"/>
          <w:sz w:val="24"/>
          <w:szCs w:val="24"/>
        </w:rPr>
        <w:t>–</w:t>
      </w:r>
      <w:r w:rsidRPr="00EE4B7B">
        <w:rPr>
          <w:b/>
          <w:bCs/>
          <w:i/>
          <w:color w:val="000000"/>
          <w:sz w:val="24"/>
          <w:szCs w:val="24"/>
        </w:rPr>
        <w:t xml:space="preserve"> 10</w:t>
      </w:r>
    </w:p>
    <w:p w:rsidR="00D84B9F" w:rsidRDefault="00D84B9F" w:rsidP="006E2BBF">
      <w:pPr>
        <w:spacing w:after="0" w:line="300" w:lineRule="auto"/>
        <w:ind w:firstLine="709"/>
        <w:jc w:val="both"/>
        <w:rPr>
          <w:sz w:val="24"/>
          <w:szCs w:val="24"/>
        </w:rPr>
      </w:pPr>
      <w:r w:rsidRPr="00331B80">
        <w:rPr>
          <w:b/>
          <w:sz w:val="24"/>
          <w:szCs w:val="24"/>
        </w:rPr>
        <w:t xml:space="preserve">Задача 1. </w:t>
      </w:r>
      <w:r w:rsidRPr="0088250F">
        <w:rPr>
          <w:sz w:val="24"/>
          <w:szCs w:val="24"/>
        </w:rPr>
        <w:t xml:space="preserve">Крупная коммерческая организация, в целях повышения конкурентоспособности, планирует вывести на рынок новый продукт. Требуется организовать работу по </w:t>
      </w:r>
      <w:r>
        <w:rPr>
          <w:sz w:val="24"/>
          <w:szCs w:val="24"/>
        </w:rPr>
        <w:t>подготовке</w:t>
      </w:r>
      <w:r w:rsidRPr="0088250F">
        <w:rPr>
          <w:sz w:val="24"/>
          <w:szCs w:val="24"/>
        </w:rPr>
        <w:t xml:space="preserve"> бизнес-плана внедрения нового продукта.</w:t>
      </w:r>
    </w:p>
    <w:p w:rsidR="00D84B9F" w:rsidRDefault="00D84B9F" w:rsidP="006E2BBF">
      <w:pPr>
        <w:spacing w:after="0" w:line="300" w:lineRule="auto"/>
        <w:ind w:firstLine="709"/>
        <w:jc w:val="both"/>
        <w:rPr>
          <w:sz w:val="24"/>
          <w:szCs w:val="24"/>
        </w:rPr>
      </w:pPr>
      <w:r>
        <w:rPr>
          <w:sz w:val="24"/>
          <w:szCs w:val="24"/>
        </w:rPr>
        <w:t>В таблице 1 представлена следующая информация:</w:t>
      </w:r>
    </w:p>
    <w:p w:rsidR="00D84B9F" w:rsidRDefault="00D84B9F" w:rsidP="008A7159">
      <w:pPr>
        <w:pStyle w:val="a4"/>
        <w:numPr>
          <w:ilvl w:val="0"/>
          <w:numId w:val="50"/>
        </w:numPr>
        <w:tabs>
          <w:tab w:val="left" w:pos="993"/>
        </w:tabs>
        <w:spacing w:after="0" w:line="300" w:lineRule="auto"/>
        <w:ind w:left="0" w:firstLine="709"/>
        <w:rPr>
          <w:szCs w:val="24"/>
        </w:rPr>
      </w:pPr>
      <w:r>
        <w:rPr>
          <w:szCs w:val="24"/>
        </w:rPr>
        <w:t>трудоёмкость</w:t>
      </w:r>
      <w:r w:rsidRPr="00A9741A">
        <w:rPr>
          <w:szCs w:val="24"/>
        </w:rPr>
        <w:t xml:space="preserve"> разных этапов работы над бизнес-планом в рабочих часах</w:t>
      </w:r>
      <w:r>
        <w:rPr>
          <w:szCs w:val="24"/>
        </w:rPr>
        <w:t>;</w:t>
      </w:r>
    </w:p>
    <w:p w:rsidR="00D84B9F" w:rsidRDefault="00D84B9F" w:rsidP="008A7159">
      <w:pPr>
        <w:pStyle w:val="a4"/>
        <w:numPr>
          <w:ilvl w:val="0"/>
          <w:numId w:val="50"/>
        </w:numPr>
        <w:tabs>
          <w:tab w:val="left" w:pos="993"/>
        </w:tabs>
        <w:spacing w:after="0" w:line="300" w:lineRule="auto"/>
        <w:ind w:left="0" w:firstLine="709"/>
        <w:rPr>
          <w:szCs w:val="24"/>
        </w:rPr>
      </w:pPr>
      <w:r w:rsidRPr="00A9741A">
        <w:rPr>
          <w:szCs w:val="24"/>
        </w:rPr>
        <w:t>календарны</w:t>
      </w:r>
      <w:r>
        <w:rPr>
          <w:szCs w:val="24"/>
        </w:rPr>
        <w:t>е</w:t>
      </w:r>
      <w:r w:rsidRPr="00A9741A">
        <w:rPr>
          <w:szCs w:val="24"/>
        </w:rPr>
        <w:t xml:space="preserve"> срок</w:t>
      </w:r>
      <w:r>
        <w:rPr>
          <w:szCs w:val="24"/>
        </w:rPr>
        <w:t>и</w:t>
      </w:r>
      <w:r w:rsidRPr="00A9741A">
        <w:rPr>
          <w:szCs w:val="24"/>
        </w:rPr>
        <w:t xml:space="preserve"> каждого э</w:t>
      </w:r>
      <w:r>
        <w:rPr>
          <w:szCs w:val="24"/>
        </w:rPr>
        <w:t>тапа;</w:t>
      </w:r>
    </w:p>
    <w:p w:rsidR="00D84B9F" w:rsidRDefault="00D84B9F" w:rsidP="008A7159">
      <w:pPr>
        <w:pStyle w:val="a4"/>
        <w:numPr>
          <w:ilvl w:val="0"/>
          <w:numId w:val="50"/>
        </w:numPr>
        <w:tabs>
          <w:tab w:val="left" w:pos="993"/>
        </w:tabs>
        <w:spacing w:after="0" w:line="300" w:lineRule="auto"/>
        <w:ind w:left="0" w:firstLine="709"/>
        <w:rPr>
          <w:szCs w:val="24"/>
        </w:rPr>
      </w:pPr>
      <w:r w:rsidRPr="00A9741A">
        <w:rPr>
          <w:szCs w:val="24"/>
        </w:rPr>
        <w:t>необходимы</w:t>
      </w:r>
      <w:r>
        <w:rPr>
          <w:szCs w:val="24"/>
        </w:rPr>
        <w:t>е для реализации каждого этапа</w:t>
      </w:r>
      <w:r w:rsidRPr="00A9741A">
        <w:rPr>
          <w:szCs w:val="24"/>
        </w:rPr>
        <w:t xml:space="preserve"> специалист</w:t>
      </w:r>
      <w:r>
        <w:rPr>
          <w:szCs w:val="24"/>
        </w:rPr>
        <w:t>ы;</w:t>
      </w:r>
    </w:p>
    <w:p w:rsidR="00D84B9F" w:rsidRDefault="00D84B9F" w:rsidP="008A7159">
      <w:pPr>
        <w:pStyle w:val="a4"/>
        <w:numPr>
          <w:ilvl w:val="0"/>
          <w:numId w:val="50"/>
        </w:numPr>
        <w:tabs>
          <w:tab w:val="left" w:pos="993"/>
        </w:tabs>
        <w:spacing w:after="0" w:line="300" w:lineRule="auto"/>
        <w:ind w:left="0" w:firstLine="709"/>
        <w:rPr>
          <w:szCs w:val="24"/>
        </w:rPr>
      </w:pPr>
      <w:r>
        <w:rPr>
          <w:szCs w:val="24"/>
        </w:rPr>
        <w:t>дневные тарифные ставки каждого работника, участвующего в подготовке бизнес-плана.</w:t>
      </w:r>
    </w:p>
    <w:p w:rsidR="00D84B9F" w:rsidRPr="00587B83" w:rsidRDefault="00D84B9F" w:rsidP="00D84B9F">
      <w:pPr>
        <w:spacing w:after="0" w:line="300" w:lineRule="auto"/>
        <w:ind w:left="-10"/>
        <w:jc w:val="both"/>
        <w:rPr>
          <w:sz w:val="24"/>
          <w:szCs w:val="24"/>
        </w:rPr>
      </w:pPr>
      <w:r>
        <w:rPr>
          <w:sz w:val="24"/>
          <w:szCs w:val="24"/>
        </w:rPr>
        <w:t>Таблица 1 – Исходные данные</w:t>
      </w:r>
    </w:p>
    <w:tbl>
      <w:tblPr>
        <w:tblW w:w="5006" w:type="pct"/>
        <w:tblCellMar>
          <w:left w:w="0" w:type="dxa"/>
          <w:right w:w="0" w:type="dxa"/>
        </w:tblCellMar>
        <w:tblLook w:val="04A0" w:firstRow="1" w:lastRow="0" w:firstColumn="1" w:lastColumn="0" w:noHBand="0" w:noVBand="1"/>
      </w:tblPr>
      <w:tblGrid>
        <w:gridCol w:w="614"/>
        <w:gridCol w:w="2966"/>
        <w:gridCol w:w="819"/>
        <w:gridCol w:w="1547"/>
        <w:gridCol w:w="2096"/>
        <w:gridCol w:w="1390"/>
      </w:tblGrid>
      <w:tr w:rsidR="00D84B9F" w:rsidRPr="00E70D20" w:rsidTr="00D84B9F">
        <w:trPr>
          <w:trHeight w:val="526"/>
        </w:trPr>
        <w:tc>
          <w:tcPr>
            <w:tcW w:w="223"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D84B9F" w:rsidRPr="006E2BBF" w:rsidRDefault="00D84B9F" w:rsidP="00D84B9F">
            <w:pPr>
              <w:spacing w:after="0" w:line="240" w:lineRule="auto"/>
              <w:jc w:val="center"/>
              <w:rPr>
                <w:rFonts w:ascii="Segoe UI" w:eastAsia="Times New Roman" w:hAnsi="Segoe UI" w:cs="Segoe UI"/>
                <w:spacing w:val="-10"/>
                <w:sz w:val="24"/>
                <w:szCs w:val="24"/>
                <w:lang w:eastAsia="ru-RU"/>
              </w:rPr>
            </w:pPr>
            <w:r w:rsidRPr="006E2BBF">
              <w:rPr>
                <w:rFonts w:eastAsia="Times New Roman"/>
                <w:color w:val="000000"/>
                <w:spacing w:val="-10"/>
                <w:sz w:val="24"/>
                <w:szCs w:val="24"/>
                <w:lang w:eastAsia="ru-RU"/>
              </w:rPr>
              <w:t>№ этапа</w:t>
            </w:r>
          </w:p>
        </w:tc>
        <w:tc>
          <w:tcPr>
            <w:tcW w:w="1593" w:type="pct"/>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84B9F" w:rsidRPr="006E2BBF" w:rsidRDefault="00D84B9F" w:rsidP="00D84B9F">
            <w:pPr>
              <w:spacing w:after="0" w:line="240" w:lineRule="auto"/>
              <w:jc w:val="center"/>
              <w:rPr>
                <w:rFonts w:ascii="Segoe UI" w:eastAsia="Times New Roman" w:hAnsi="Segoe UI" w:cs="Segoe UI"/>
                <w:sz w:val="24"/>
                <w:szCs w:val="24"/>
                <w:lang w:eastAsia="ru-RU"/>
              </w:rPr>
            </w:pPr>
            <w:r w:rsidRPr="006E2BBF">
              <w:rPr>
                <w:rFonts w:eastAsia="Times New Roman"/>
                <w:color w:val="000000"/>
                <w:sz w:val="24"/>
                <w:szCs w:val="24"/>
                <w:lang w:eastAsia="ru-RU"/>
              </w:rPr>
              <w:t>Функция</w:t>
            </w:r>
          </w:p>
        </w:tc>
        <w:tc>
          <w:tcPr>
            <w:tcW w:w="455" w:type="pct"/>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tcPr>
          <w:p w:rsidR="00D84B9F" w:rsidRPr="006E2BBF" w:rsidRDefault="00D84B9F" w:rsidP="00D84B9F">
            <w:pPr>
              <w:spacing w:after="0" w:line="240" w:lineRule="auto"/>
              <w:ind w:firstLine="8"/>
              <w:jc w:val="center"/>
              <w:rPr>
                <w:rFonts w:ascii="Segoe UI" w:eastAsia="Times New Roman" w:hAnsi="Segoe UI" w:cs="Segoe UI"/>
                <w:sz w:val="24"/>
                <w:szCs w:val="24"/>
                <w:lang w:eastAsia="ru-RU"/>
              </w:rPr>
            </w:pPr>
            <w:r w:rsidRPr="006E2BBF">
              <w:rPr>
                <w:rFonts w:eastAsia="Times New Roman"/>
                <w:color w:val="000000"/>
                <w:sz w:val="24"/>
                <w:szCs w:val="24"/>
                <w:lang w:eastAsia="ru-RU"/>
              </w:rPr>
              <w:t>Объем работ в часах</w:t>
            </w:r>
          </w:p>
        </w:tc>
        <w:tc>
          <w:tcPr>
            <w:tcW w:w="835" w:type="pct"/>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D84B9F" w:rsidRPr="006E2BBF" w:rsidRDefault="00D84B9F" w:rsidP="00D84B9F">
            <w:pPr>
              <w:spacing w:after="0" w:line="240" w:lineRule="auto"/>
              <w:ind w:firstLine="8"/>
              <w:jc w:val="center"/>
              <w:rPr>
                <w:rFonts w:eastAsia="Times New Roman"/>
                <w:color w:val="000000"/>
                <w:sz w:val="24"/>
                <w:szCs w:val="24"/>
                <w:lang w:eastAsia="ru-RU"/>
              </w:rPr>
            </w:pPr>
            <w:r w:rsidRPr="006E2BBF">
              <w:rPr>
                <w:rFonts w:eastAsia="Times New Roman"/>
                <w:color w:val="000000"/>
                <w:sz w:val="24"/>
                <w:szCs w:val="24"/>
                <w:lang w:eastAsia="ru-RU"/>
              </w:rPr>
              <w:t>Требуемые специалисты</w:t>
            </w:r>
          </w:p>
        </w:tc>
        <w:tc>
          <w:tcPr>
            <w:tcW w:w="1137" w:type="pct"/>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D84B9F" w:rsidRPr="006E2BBF" w:rsidRDefault="00D84B9F" w:rsidP="00D84B9F">
            <w:pPr>
              <w:spacing w:after="0" w:line="240" w:lineRule="auto"/>
              <w:ind w:firstLine="8"/>
              <w:jc w:val="center"/>
              <w:rPr>
                <w:rFonts w:eastAsia="Times New Roman"/>
                <w:color w:val="000000"/>
                <w:sz w:val="24"/>
                <w:szCs w:val="24"/>
                <w:lang w:eastAsia="ru-RU"/>
              </w:rPr>
            </w:pPr>
            <w:r w:rsidRPr="006E2BBF">
              <w:rPr>
                <w:rFonts w:eastAsia="Times New Roman"/>
                <w:color w:val="000000"/>
                <w:sz w:val="24"/>
                <w:szCs w:val="24"/>
                <w:lang w:eastAsia="ru-RU"/>
              </w:rPr>
              <w:t>Календарные сроки, дата начала – дата окончания этапа (включительно)</w:t>
            </w:r>
          </w:p>
        </w:tc>
        <w:tc>
          <w:tcPr>
            <w:tcW w:w="758" w:type="pct"/>
            <w:tcBorders>
              <w:top w:val="single" w:sz="8" w:space="0" w:color="auto"/>
              <w:left w:val="single" w:sz="8" w:space="0" w:color="auto"/>
              <w:bottom w:val="single" w:sz="8" w:space="0" w:color="auto"/>
              <w:right w:val="single" w:sz="8" w:space="0" w:color="auto"/>
            </w:tcBorders>
            <w:vAlign w:val="center"/>
          </w:tcPr>
          <w:p w:rsidR="00D84B9F" w:rsidRPr="006E2BBF" w:rsidRDefault="00D84B9F" w:rsidP="00D84B9F">
            <w:pPr>
              <w:spacing w:after="0" w:line="240" w:lineRule="auto"/>
              <w:ind w:firstLine="8"/>
              <w:jc w:val="center"/>
              <w:rPr>
                <w:rFonts w:eastAsia="Times New Roman"/>
                <w:color w:val="000000"/>
                <w:sz w:val="24"/>
                <w:szCs w:val="24"/>
                <w:lang w:eastAsia="ru-RU"/>
              </w:rPr>
            </w:pPr>
            <w:r w:rsidRPr="006E2BBF">
              <w:rPr>
                <w:rFonts w:eastAsia="Times New Roman"/>
                <w:color w:val="000000"/>
                <w:sz w:val="24"/>
                <w:szCs w:val="24"/>
                <w:lang w:eastAsia="ru-RU"/>
              </w:rPr>
              <w:t>Дневная тарифная ставка работника, руб./день</w:t>
            </w:r>
          </w:p>
        </w:tc>
      </w:tr>
      <w:tr w:rsidR="00D84B9F" w:rsidRPr="00E70D20" w:rsidTr="00D84B9F">
        <w:trPr>
          <w:trHeight w:val="471"/>
        </w:trPr>
        <w:tc>
          <w:tcPr>
            <w:tcW w:w="223" w:type="pct"/>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D84B9F" w:rsidRPr="006E2BBF" w:rsidRDefault="00D84B9F" w:rsidP="00D84B9F">
            <w:pPr>
              <w:spacing w:after="0" w:line="240" w:lineRule="auto"/>
              <w:ind w:firstLine="22"/>
              <w:jc w:val="center"/>
              <w:rPr>
                <w:rFonts w:eastAsia="Times New Roman"/>
                <w:sz w:val="24"/>
                <w:szCs w:val="24"/>
                <w:lang w:eastAsia="ru-RU"/>
              </w:rPr>
            </w:pPr>
            <w:r w:rsidRPr="006E2BBF">
              <w:rPr>
                <w:rFonts w:eastAsia="Times New Roman"/>
                <w:color w:val="000000"/>
                <w:sz w:val="24"/>
                <w:szCs w:val="24"/>
                <w:lang w:eastAsia="ru-RU"/>
              </w:rPr>
              <w:t>1</w:t>
            </w:r>
          </w:p>
        </w:tc>
        <w:tc>
          <w:tcPr>
            <w:tcW w:w="1593" w:type="pct"/>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hideMark/>
          </w:tcPr>
          <w:p w:rsidR="00D84B9F" w:rsidRPr="006E2BBF" w:rsidRDefault="00D84B9F" w:rsidP="00D84B9F">
            <w:pPr>
              <w:spacing w:after="0" w:line="240" w:lineRule="auto"/>
              <w:rPr>
                <w:rFonts w:ascii="Segoe UI" w:eastAsia="Times New Roman" w:hAnsi="Segoe UI" w:cs="Segoe UI"/>
                <w:sz w:val="24"/>
                <w:szCs w:val="24"/>
                <w:lang w:eastAsia="ru-RU"/>
              </w:rPr>
            </w:pPr>
            <w:r w:rsidRPr="006E2BBF">
              <w:rPr>
                <w:rFonts w:eastAsia="Times New Roman"/>
                <w:color w:val="000000"/>
                <w:sz w:val="24"/>
                <w:szCs w:val="24"/>
                <w:lang w:eastAsia="ru-RU"/>
              </w:rPr>
              <w:t>Маркетинговые исследования</w:t>
            </w:r>
          </w:p>
        </w:tc>
        <w:tc>
          <w:tcPr>
            <w:tcW w:w="455" w:type="pct"/>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hideMark/>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144</w:t>
            </w:r>
          </w:p>
        </w:tc>
        <w:tc>
          <w:tcPr>
            <w:tcW w:w="835" w:type="pct"/>
            <w:tcBorders>
              <w:top w:val="single" w:sz="8" w:space="0" w:color="auto"/>
              <w:left w:val="nil"/>
              <w:bottom w:val="single" w:sz="8" w:space="0" w:color="auto"/>
              <w:right w:val="single" w:sz="8" w:space="0" w:color="auto"/>
            </w:tcBorders>
            <w:shd w:val="clear" w:color="auto" w:fill="auto"/>
            <w:tcMar>
              <w:left w:w="57" w:type="dxa"/>
              <w:right w:w="57" w:type="dxa"/>
            </w:tcMa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маркетологи</w:t>
            </w:r>
          </w:p>
        </w:tc>
        <w:tc>
          <w:tcPr>
            <w:tcW w:w="1137" w:type="pct"/>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18.06.18 - 25.06.18</w:t>
            </w:r>
          </w:p>
        </w:tc>
        <w:tc>
          <w:tcPr>
            <w:tcW w:w="758" w:type="pct"/>
            <w:tcBorders>
              <w:top w:val="single" w:sz="8" w:space="0" w:color="auto"/>
              <w:left w:val="single" w:sz="8" w:space="0" w:color="auto"/>
              <w:bottom w:val="single" w:sz="8" w:space="0" w:color="auto"/>
              <w:right w:val="single" w:sz="8" w:space="0" w:color="auto"/>
            </w:tcBorders>
            <w:vAlign w:val="cente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1500</w:t>
            </w:r>
          </w:p>
        </w:tc>
      </w:tr>
      <w:tr w:rsidR="00D84B9F" w:rsidRPr="00E70D20" w:rsidTr="00D84B9F">
        <w:tc>
          <w:tcPr>
            <w:tcW w:w="223" w:type="pct"/>
            <w:tcBorders>
              <w:top w:val="nil"/>
              <w:left w:val="single" w:sz="8" w:space="0" w:color="auto"/>
              <w:bottom w:val="single" w:sz="8" w:space="0" w:color="auto"/>
              <w:right w:val="single" w:sz="8" w:space="0" w:color="auto"/>
            </w:tcBorders>
            <w:tcMar>
              <w:top w:w="0" w:type="dxa"/>
              <w:left w:w="57" w:type="dxa"/>
              <w:bottom w:w="0" w:type="dxa"/>
              <w:right w:w="57" w:type="dxa"/>
            </w:tcMar>
          </w:tcPr>
          <w:p w:rsidR="00D84B9F" w:rsidRPr="006E2BBF" w:rsidRDefault="00D84B9F" w:rsidP="00D84B9F">
            <w:pPr>
              <w:spacing w:after="0" w:line="240" w:lineRule="auto"/>
              <w:ind w:firstLine="22"/>
              <w:jc w:val="center"/>
              <w:rPr>
                <w:rFonts w:eastAsia="Times New Roman"/>
                <w:sz w:val="24"/>
                <w:szCs w:val="24"/>
                <w:lang w:eastAsia="ru-RU"/>
              </w:rPr>
            </w:pPr>
            <w:r w:rsidRPr="006E2BBF">
              <w:rPr>
                <w:rFonts w:eastAsia="Times New Roman"/>
                <w:sz w:val="24"/>
                <w:szCs w:val="24"/>
                <w:lang w:eastAsia="ru-RU"/>
              </w:rPr>
              <w:t>2</w:t>
            </w:r>
          </w:p>
        </w:tc>
        <w:tc>
          <w:tcPr>
            <w:tcW w:w="1593"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D84B9F" w:rsidRPr="006E2BBF" w:rsidRDefault="00D84B9F" w:rsidP="00D84B9F">
            <w:pPr>
              <w:spacing w:after="0" w:line="240" w:lineRule="auto"/>
              <w:rPr>
                <w:rFonts w:ascii="Segoe UI" w:eastAsia="Times New Roman" w:hAnsi="Segoe UI" w:cs="Segoe UI"/>
                <w:sz w:val="24"/>
                <w:szCs w:val="24"/>
                <w:lang w:eastAsia="ru-RU"/>
              </w:rPr>
            </w:pPr>
            <w:r w:rsidRPr="006E2BBF">
              <w:rPr>
                <w:rFonts w:eastAsia="Times New Roman"/>
                <w:color w:val="000000"/>
                <w:sz w:val="24"/>
                <w:szCs w:val="24"/>
                <w:lang w:eastAsia="ru-RU"/>
              </w:rPr>
              <w:t>Разработка и спецификация параметров нового продукта</w:t>
            </w:r>
          </w:p>
        </w:tc>
        <w:tc>
          <w:tcPr>
            <w:tcW w:w="455" w:type="pct"/>
            <w:tcBorders>
              <w:top w:val="nil"/>
              <w:left w:val="nil"/>
              <w:bottom w:val="single" w:sz="8" w:space="0" w:color="auto"/>
              <w:right w:val="single" w:sz="8" w:space="0" w:color="auto"/>
            </w:tcBorders>
            <w:shd w:val="clear" w:color="auto" w:fill="auto"/>
            <w:tcMar>
              <w:top w:w="0" w:type="dxa"/>
              <w:left w:w="57" w:type="dxa"/>
              <w:bottom w:w="0" w:type="dxa"/>
              <w:right w:w="57" w:type="dxa"/>
            </w:tcMar>
            <w:hideMark/>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96</w:t>
            </w:r>
          </w:p>
        </w:tc>
        <w:tc>
          <w:tcPr>
            <w:tcW w:w="835" w:type="pct"/>
            <w:tcBorders>
              <w:top w:val="nil"/>
              <w:left w:val="nil"/>
              <w:bottom w:val="single" w:sz="8" w:space="0" w:color="auto"/>
              <w:right w:val="single" w:sz="8" w:space="0" w:color="auto"/>
            </w:tcBorders>
            <w:shd w:val="clear" w:color="auto" w:fill="auto"/>
            <w:tcMar>
              <w:left w:w="57" w:type="dxa"/>
              <w:right w:w="57" w:type="dxa"/>
            </w:tcMa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специалисты по разработке</w:t>
            </w:r>
          </w:p>
        </w:tc>
        <w:tc>
          <w:tcPr>
            <w:tcW w:w="1137" w:type="pct"/>
            <w:tcBorders>
              <w:top w:val="nil"/>
              <w:left w:val="nil"/>
              <w:bottom w:val="single" w:sz="8" w:space="0" w:color="auto"/>
              <w:right w:val="single" w:sz="8" w:space="0" w:color="auto"/>
            </w:tcBorders>
            <w:shd w:val="clear" w:color="auto" w:fill="auto"/>
            <w:tcMar>
              <w:left w:w="57" w:type="dxa"/>
              <w:right w:w="57" w:type="dxa"/>
            </w:tcMar>
            <w:vAlign w:val="cente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26.06.18 - 29.06.18</w:t>
            </w:r>
          </w:p>
        </w:tc>
        <w:tc>
          <w:tcPr>
            <w:tcW w:w="758" w:type="pct"/>
            <w:tcBorders>
              <w:top w:val="nil"/>
              <w:left w:val="single" w:sz="8" w:space="0" w:color="auto"/>
              <w:bottom w:val="single" w:sz="8" w:space="0" w:color="auto"/>
              <w:right w:val="single" w:sz="8" w:space="0" w:color="auto"/>
            </w:tcBorders>
            <w:vAlign w:val="cente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2000</w:t>
            </w:r>
          </w:p>
        </w:tc>
      </w:tr>
      <w:tr w:rsidR="00D84B9F" w:rsidRPr="00E70D20" w:rsidTr="00D84B9F">
        <w:tc>
          <w:tcPr>
            <w:tcW w:w="223" w:type="pct"/>
            <w:tcBorders>
              <w:top w:val="nil"/>
              <w:left w:val="single" w:sz="8" w:space="0" w:color="auto"/>
              <w:bottom w:val="single" w:sz="8" w:space="0" w:color="auto"/>
              <w:right w:val="single" w:sz="8" w:space="0" w:color="auto"/>
            </w:tcBorders>
            <w:tcMar>
              <w:top w:w="0" w:type="dxa"/>
              <w:left w:w="57" w:type="dxa"/>
              <w:bottom w:w="0" w:type="dxa"/>
              <w:right w:w="57" w:type="dxa"/>
            </w:tcMar>
          </w:tcPr>
          <w:p w:rsidR="00D84B9F" w:rsidRPr="006E2BBF" w:rsidRDefault="00D84B9F" w:rsidP="00D84B9F">
            <w:pPr>
              <w:spacing w:after="0" w:line="240" w:lineRule="auto"/>
              <w:ind w:firstLine="22"/>
              <w:jc w:val="center"/>
              <w:rPr>
                <w:rFonts w:eastAsia="Times New Roman"/>
                <w:color w:val="000000"/>
                <w:sz w:val="24"/>
                <w:szCs w:val="24"/>
                <w:lang w:eastAsia="ru-RU"/>
              </w:rPr>
            </w:pPr>
            <w:r w:rsidRPr="006E2BBF">
              <w:rPr>
                <w:rFonts w:eastAsia="Times New Roman"/>
                <w:color w:val="000000"/>
                <w:sz w:val="24"/>
                <w:szCs w:val="24"/>
                <w:lang w:eastAsia="ru-RU"/>
              </w:rPr>
              <w:t>3</w:t>
            </w:r>
          </w:p>
        </w:tc>
        <w:tc>
          <w:tcPr>
            <w:tcW w:w="1593" w:type="pct"/>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D84B9F" w:rsidRPr="006E2BBF" w:rsidRDefault="00D84B9F" w:rsidP="00D84B9F">
            <w:pPr>
              <w:spacing w:after="0" w:line="240" w:lineRule="auto"/>
              <w:rPr>
                <w:rFonts w:eastAsia="Times New Roman"/>
                <w:color w:val="000000"/>
                <w:sz w:val="24"/>
                <w:szCs w:val="24"/>
                <w:lang w:eastAsia="ru-RU"/>
              </w:rPr>
            </w:pPr>
            <w:r w:rsidRPr="006E2BBF">
              <w:rPr>
                <w:rFonts w:eastAsia="Times New Roman"/>
                <w:color w:val="000000"/>
                <w:sz w:val="24"/>
                <w:szCs w:val="24"/>
                <w:lang w:eastAsia="ru-RU"/>
              </w:rPr>
              <w:t>Разработка рекламной кампании по продвижению нового продукта</w:t>
            </w:r>
          </w:p>
        </w:tc>
        <w:tc>
          <w:tcPr>
            <w:tcW w:w="455" w:type="pct"/>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64</w:t>
            </w:r>
          </w:p>
        </w:tc>
        <w:tc>
          <w:tcPr>
            <w:tcW w:w="835" w:type="pct"/>
            <w:tcBorders>
              <w:top w:val="nil"/>
              <w:left w:val="nil"/>
              <w:bottom w:val="single" w:sz="8" w:space="0" w:color="auto"/>
              <w:right w:val="single" w:sz="8" w:space="0" w:color="auto"/>
            </w:tcBorders>
            <w:shd w:val="clear" w:color="auto" w:fill="auto"/>
            <w:tcMar>
              <w:left w:w="57" w:type="dxa"/>
              <w:right w:w="57" w:type="dxa"/>
            </w:tcMa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специалисты по рекламе</w:t>
            </w:r>
          </w:p>
        </w:tc>
        <w:tc>
          <w:tcPr>
            <w:tcW w:w="1137" w:type="pct"/>
            <w:tcBorders>
              <w:top w:val="nil"/>
              <w:left w:val="nil"/>
              <w:bottom w:val="single" w:sz="8" w:space="0" w:color="auto"/>
              <w:right w:val="single" w:sz="8" w:space="0" w:color="auto"/>
            </w:tcBorders>
            <w:shd w:val="clear" w:color="auto" w:fill="auto"/>
            <w:tcMar>
              <w:left w:w="57" w:type="dxa"/>
              <w:right w:w="57" w:type="dxa"/>
            </w:tcMar>
            <w:vAlign w:val="cente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30.06.18 - 05.07.18</w:t>
            </w:r>
          </w:p>
        </w:tc>
        <w:tc>
          <w:tcPr>
            <w:tcW w:w="758" w:type="pct"/>
            <w:tcBorders>
              <w:top w:val="nil"/>
              <w:left w:val="single" w:sz="8" w:space="0" w:color="auto"/>
              <w:bottom w:val="single" w:sz="8" w:space="0" w:color="auto"/>
              <w:right w:val="single" w:sz="8" w:space="0" w:color="auto"/>
            </w:tcBorders>
            <w:vAlign w:val="cente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1500</w:t>
            </w:r>
          </w:p>
        </w:tc>
      </w:tr>
      <w:tr w:rsidR="00D84B9F" w:rsidRPr="00E70D20" w:rsidTr="00D84B9F">
        <w:tc>
          <w:tcPr>
            <w:tcW w:w="223" w:type="pct"/>
            <w:tcBorders>
              <w:top w:val="nil"/>
              <w:left w:val="single" w:sz="8" w:space="0" w:color="auto"/>
              <w:bottom w:val="single" w:sz="8" w:space="0" w:color="auto"/>
              <w:right w:val="single" w:sz="8" w:space="0" w:color="auto"/>
            </w:tcBorders>
            <w:tcMar>
              <w:top w:w="0" w:type="dxa"/>
              <w:left w:w="57" w:type="dxa"/>
              <w:bottom w:w="0" w:type="dxa"/>
              <w:right w:w="57" w:type="dxa"/>
            </w:tcMar>
          </w:tcPr>
          <w:p w:rsidR="00D84B9F" w:rsidRPr="006E2BBF" w:rsidRDefault="00D84B9F" w:rsidP="00D84B9F">
            <w:pPr>
              <w:spacing w:after="0" w:line="240" w:lineRule="auto"/>
              <w:ind w:firstLine="22"/>
              <w:jc w:val="center"/>
              <w:rPr>
                <w:rFonts w:eastAsia="Times New Roman"/>
                <w:color w:val="000000"/>
                <w:sz w:val="24"/>
                <w:szCs w:val="24"/>
                <w:lang w:eastAsia="ru-RU"/>
              </w:rPr>
            </w:pPr>
            <w:r w:rsidRPr="006E2BBF">
              <w:rPr>
                <w:rFonts w:eastAsia="Times New Roman"/>
                <w:color w:val="000000"/>
                <w:sz w:val="24"/>
                <w:szCs w:val="24"/>
                <w:lang w:eastAsia="ru-RU"/>
              </w:rPr>
              <w:t>4</w:t>
            </w:r>
          </w:p>
        </w:tc>
        <w:tc>
          <w:tcPr>
            <w:tcW w:w="1593" w:type="pct"/>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D84B9F" w:rsidRPr="006E2BBF" w:rsidRDefault="00D84B9F" w:rsidP="00D84B9F">
            <w:pPr>
              <w:spacing w:after="0" w:line="240" w:lineRule="auto"/>
              <w:rPr>
                <w:rFonts w:eastAsia="Times New Roman"/>
                <w:color w:val="000000"/>
                <w:sz w:val="24"/>
                <w:szCs w:val="24"/>
                <w:lang w:eastAsia="ru-RU"/>
              </w:rPr>
            </w:pPr>
            <w:r w:rsidRPr="006E2BBF">
              <w:rPr>
                <w:rFonts w:eastAsia="Times New Roman"/>
                <w:color w:val="000000"/>
                <w:sz w:val="24"/>
                <w:szCs w:val="24"/>
                <w:lang w:eastAsia="ru-RU"/>
              </w:rPr>
              <w:t>Расчет экономической эффективности внедрения нового продукта</w:t>
            </w:r>
          </w:p>
        </w:tc>
        <w:tc>
          <w:tcPr>
            <w:tcW w:w="455" w:type="pct"/>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48</w:t>
            </w:r>
          </w:p>
        </w:tc>
        <w:tc>
          <w:tcPr>
            <w:tcW w:w="835" w:type="pct"/>
            <w:tcBorders>
              <w:top w:val="nil"/>
              <w:left w:val="nil"/>
              <w:bottom w:val="single" w:sz="8" w:space="0" w:color="auto"/>
              <w:right w:val="single" w:sz="8" w:space="0" w:color="auto"/>
            </w:tcBorders>
            <w:shd w:val="clear" w:color="auto" w:fill="auto"/>
            <w:tcMar>
              <w:left w:w="57" w:type="dxa"/>
              <w:right w:w="57" w:type="dxa"/>
            </w:tcMa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экономисты</w:t>
            </w:r>
          </w:p>
        </w:tc>
        <w:tc>
          <w:tcPr>
            <w:tcW w:w="1137" w:type="pct"/>
            <w:tcBorders>
              <w:top w:val="nil"/>
              <w:left w:val="nil"/>
              <w:bottom w:val="single" w:sz="8" w:space="0" w:color="auto"/>
              <w:right w:val="single" w:sz="8" w:space="0" w:color="auto"/>
            </w:tcBorders>
            <w:shd w:val="clear" w:color="auto" w:fill="auto"/>
            <w:tcMar>
              <w:left w:w="57" w:type="dxa"/>
              <w:right w:w="57" w:type="dxa"/>
            </w:tcMar>
            <w:vAlign w:val="cente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06.07.18 - 10.07.18</w:t>
            </w:r>
          </w:p>
        </w:tc>
        <w:tc>
          <w:tcPr>
            <w:tcW w:w="758" w:type="pct"/>
            <w:tcBorders>
              <w:top w:val="nil"/>
              <w:left w:val="single" w:sz="8" w:space="0" w:color="auto"/>
              <w:bottom w:val="single" w:sz="8" w:space="0" w:color="auto"/>
              <w:right w:val="single" w:sz="8" w:space="0" w:color="auto"/>
            </w:tcBorders>
            <w:vAlign w:val="cente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2500</w:t>
            </w:r>
          </w:p>
        </w:tc>
      </w:tr>
      <w:tr w:rsidR="00D84B9F" w:rsidRPr="00E70D20" w:rsidTr="00D84B9F">
        <w:trPr>
          <w:trHeight w:val="409"/>
        </w:trPr>
        <w:tc>
          <w:tcPr>
            <w:tcW w:w="223" w:type="pct"/>
            <w:tcBorders>
              <w:top w:val="nil"/>
              <w:left w:val="single" w:sz="8" w:space="0" w:color="auto"/>
              <w:bottom w:val="single" w:sz="8" w:space="0" w:color="auto"/>
              <w:right w:val="single" w:sz="8" w:space="0" w:color="auto"/>
            </w:tcBorders>
            <w:tcMar>
              <w:top w:w="0" w:type="dxa"/>
              <w:left w:w="57" w:type="dxa"/>
              <w:bottom w:w="0" w:type="dxa"/>
              <w:right w:w="57" w:type="dxa"/>
            </w:tcMar>
          </w:tcPr>
          <w:p w:rsidR="00D84B9F" w:rsidRPr="006E2BBF" w:rsidRDefault="00D84B9F" w:rsidP="00D84B9F">
            <w:pPr>
              <w:spacing w:after="0" w:line="240" w:lineRule="auto"/>
              <w:ind w:firstLine="22"/>
              <w:jc w:val="center"/>
              <w:rPr>
                <w:rFonts w:eastAsia="Times New Roman"/>
                <w:color w:val="000000"/>
                <w:sz w:val="24"/>
                <w:szCs w:val="24"/>
                <w:lang w:eastAsia="ru-RU"/>
              </w:rPr>
            </w:pPr>
            <w:r w:rsidRPr="006E2BBF">
              <w:rPr>
                <w:rFonts w:eastAsia="Times New Roman"/>
                <w:color w:val="000000"/>
                <w:sz w:val="24"/>
                <w:szCs w:val="24"/>
                <w:lang w:eastAsia="ru-RU"/>
              </w:rPr>
              <w:t>5</w:t>
            </w:r>
          </w:p>
        </w:tc>
        <w:tc>
          <w:tcPr>
            <w:tcW w:w="1593" w:type="pct"/>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D84B9F" w:rsidRPr="006E2BBF" w:rsidRDefault="00D84B9F" w:rsidP="00D84B9F">
            <w:pPr>
              <w:spacing w:after="0" w:line="240" w:lineRule="auto"/>
              <w:rPr>
                <w:rFonts w:eastAsia="Times New Roman"/>
                <w:color w:val="000000"/>
                <w:sz w:val="24"/>
                <w:szCs w:val="24"/>
                <w:lang w:eastAsia="ru-RU"/>
              </w:rPr>
            </w:pPr>
            <w:r w:rsidRPr="006E2BBF">
              <w:rPr>
                <w:rFonts w:eastAsia="Times New Roman"/>
                <w:color w:val="000000"/>
                <w:sz w:val="24"/>
                <w:szCs w:val="24"/>
                <w:lang w:eastAsia="ru-RU"/>
              </w:rPr>
              <w:t>Оценка рисков проекта</w:t>
            </w:r>
          </w:p>
        </w:tc>
        <w:tc>
          <w:tcPr>
            <w:tcW w:w="455" w:type="pct"/>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32</w:t>
            </w:r>
          </w:p>
        </w:tc>
        <w:tc>
          <w:tcPr>
            <w:tcW w:w="835" w:type="pct"/>
            <w:tcBorders>
              <w:top w:val="nil"/>
              <w:left w:val="nil"/>
              <w:bottom w:val="single" w:sz="8" w:space="0" w:color="auto"/>
              <w:right w:val="single" w:sz="8" w:space="0" w:color="auto"/>
            </w:tcBorders>
            <w:shd w:val="clear" w:color="auto" w:fill="auto"/>
            <w:tcMar>
              <w:left w:w="57" w:type="dxa"/>
              <w:right w:w="57" w:type="dxa"/>
            </w:tcMa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экономисты</w:t>
            </w:r>
          </w:p>
        </w:tc>
        <w:tc>
          <w:tcPr>
            <w:tcW w:w="1137" w:type="pct"/>
            <w:tcBorders>
              <w:top w:val="nil"/>
              <w:left w:val="nil"/>
              <w:bottom w:val="single" w:sz="8" w:space="0" w:color="auto"/>
              <w:right w:val="single" w:sz="8" w:space="0" w:color="auto"/>
            </w:tcBorders>
            <w:shd w:val="clear" w:color="auto" w:fill="auto"/>
            <w:tcMar>
              <w:left w:w="57" w:type="dxa"/>
              <w:right w:w="57" w:type="dxa"/>
            </w:tcMar>
            <w:vAlign w:val="cente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11.07.18 - 12.07.18</w:t>
            </w:r>
          </w:p>
        </w:tc>
        <w:tc>
          <w:tcPr>
            <w:tcW w:w="758" w:type="pct"/>
            <w:tcBorders>
              <w:top w:val="nil"/>
              <w:left w:val="single" w:sz="8" w:space="0" w:color="auto"/>
              <w:bottom w:val="single" w:sz="8" w:space="0" w:color="auto"/>
              <w:right w:val="single" w:sz="8" w:space="0" w:color="auto"/>
            </w:tcBorders>
            <w:vAlign w:val="cente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2500</w:t>
            </w:r>
          </w:p>
        </w:tc>
      </w:tr>
      <w:tr w:rsidR="00D84B9F" w:rsidRPr="00E70D20" w:rsidTr="00D84B9F">
        <w:trPr>
          <w:trHeight w:val="395"/>
        </w:trPr>
        <w:tc>
          <w:tcPr>
            <w:tcW w:w="223" w:type="pct"/>
            <w:tcBorders>
              <w:top w:val="nil"/>
              <w:left w:val="single" w:sz="8" w:space="0" w:color="auto"/>
              <w:bottom w:val="single" w:sz="8" w:space="0" w:color="auto"/>
              <w:right w:val="single" w:sz="8" w:space="0" w:color="auto"/>
            </w:tcBorders>
            <w:tcMar>
              <w:top w:w="0" w:type="dxa"/>
              <w:left w:w="57" w:type="dxa"/>
              <w:bottom w:w="0" w:type="dxa"/>
              <w:right w:w="57" w:type="dxa"/>
            </w:tcMar>
          </w:tcPr>
          <w:p w:rsidR="00D84B9F" w:rsidRPr="006E2BBF" w:rsidRDefault="00D84B9F" w:rsidP="00D84B9F">
            <w:pPr>
              <w:spacing w:after="0" w:line="240" w:lineRule="auto"/>
              <w:ind w:firstLine="22"/>
              <w:jc w:val="center"/>
              <w:rPr>
                <w:rFonts w:eastAsia="Times New Roman"/>
                <w:color w:val="000000"/>
                <w:sz w:val="24"/>
                <w:szCs w:val="24"/>
                <w:lang w:eastAsia="ru-RU"/>
              </w:rPr>
            </w:pPr>
            <w:r w:rsidRPr="006E2BBF">
              <w:rPr>
                <w:rFonts w:eastAsia="Times New Roman"/>
                <w:color w:val="000000"/>
                <w:sz w:val="24"/>
                <w:szCs w:val="24"/>
                <w:lang w:eastAsia="ru-RU"/>
              </w:rPr>
              <w:t>6</w:t>
            </w:r>
          </w:p>
        </w:tc>
        <w:tc>
          <w:tcPr>
            <w:tcW w:w="1593" w:type="pct"/>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D84B9F" w:rsidRPr="006E2BBF" w:rsidRDefault="00D84B9F" w:rsidP="00D84B9F">
            <w:pPr>
              <w:spacing w:after="0" w:line="240" w:lineRule="auto"/>
              <w:rPr>
                <w:rFonts w:eastAsia="Times New Roman"/>
                <w:color w:val="000000"/>
                <w:sz w:val="24"/>
                <w:szCs w:val="24"/>
                <w:lang w:eastAsia="ru-RU"/>
              </w:rPr>
            </w:pPr>
            <w:r w:rsidRPr="006E2BBF">
              <w:rPr>
                <w:rFonts w:eastAsia="Times New Roman"/>
                <w:color w:val="000000"/>
                <w:sz w:val="24"/>
                <w:szCs w:val="24"/>
                <w:lang w:eastAsia="ru-RU"/>
              </w:rPr>
              <w:t>Документальное оформление бизнес-плана</w:t>
            </w:r>
          </w:p>
        </w:tc>
        <w:tc>
          <w:tcPr>
            <w:tcW w:w="455" w:type="pct"/>
            <w:tcBorders>
              <w:top w:val="nil"/>
              <w:left w:val="nil"/>
              <w:bottom w:val="single" w:sz="8" w:space="0" w:color="auto"/>
              <w:right w:val="single" w:sz="8" w:space="0" w:color="auto"/>
            </w:tcBorders>
            <w:shd w:val="clear" w:color="auto" w:fill="auto"/>
            <w:tcMar>
              <w:top w:w="0" w:type="dxa"/>
              <w:left w:w="57" w:type="dxa"/>
              <w:bottom w:w="0" w:type="dxa"/>
              <w:right w:w="57" w:type="dxa"/>
            </w:tcMa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16</w:t>
            </w:r>
          </w:p>
        </w:tc>
        <w:tc>
          <w:tcPr>
            <w:tcW w:w="835" w:type="pct"/>
            <w:tcBorders>
              <w:top w:val="nil"/>
              <w:left w:val="nil"/>
              <w:bottom w:val="single" w:sz="8" w:space="0" w:color="auto"/>
              <w:right w:val="single" w:sz="8" w:space="0" w:color="auto"/>
            </w:tcBorders>
            <w:shd w:val="clear" w:color="auto" w:fill="auto"/>
            <w:tcMar>
              <w:left w:w="57" w:type="dxa"/>
              <w:right w:w="57" w:type="dxa"/>
            </w:tcMa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документовед</w:t>
            </w:r>
          </w:p>
        </w:tc>
        <w:tc>
          <w:tcPr>
            <w:tcW w:w="1137" w:type="pct"/>
            <w:tcBorders>
              <w:top w:val="nil"/>
              <w:left w:val="nil"/>
              <w:bottom w:val="single" w:sz="8" w:space="0" w:color="auto"/>
              <w:right w:val="single" w:sz="8" w:space="0" w:color="auto"/>
            </w:tcBorders>
            <w:shd w:val="clear" w:color="auto" w:fill="auto"/>
            <w:tcMar>
              <w:left w:w="57" w:type="dxa"/>
              <w:right w:w="57" w:type="dxa"/>
            </w:tcMar>
            <w:vAlign w:val="cente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13.07.18 - 16.07.18</w:t>
            </w:r>
          </w:p>
        </w:tc>
        <w:tc>
          <w:tcPr>
            <w:tcW w:w="758" w:type="pct"/>
            <w:tcBorders>
              <w:top w:val="nil"/>
              <w:left w:val="single" w:sz="8" w:space="0" w:color="auto"/>
              <w:bottom w:val="single" w:sz="8" w:space="0" w:color="auto"/>
              <w:right w:val="single" w:sz="8" w:space="0" w:color="auto"/>
            </w:tcBorders>
            <w:vAlign w:val="center"/>
          </w:tcPr>
          <w:p w:rsidR="00D84B9F" w:rsidRPr="006E2BBF" w:rsidRDefault="00D84B9F" w:rsidP="00D84B9F">
            <w:pPr>
              <w:spacing w:after="0"/>
              <w:jc w:val="center"/>
              <w:rPr>
                <w:rFonts w:eastAsia="Times New Roman"/>
                <w:color w:val="000000"/>
                <w:sz w:val="24"/>
                <w:szCs w:val="24"/>
                <w:lang w:eastAsia="ru-RU"/>
              </w:rPr>
            </w:pPr>
            <w:r w:rsidRPr="006E2BBF">
              <w:rPr>
                <w:rFonts w:eastAsia="Times New Roman"/>
                <w:color w:val="000000"/>
                <w:sz w:val="24"/>
                <w:szCs w:val="24"/>
                <w:lang w:eastAsia="ru-RU"/>
              </w:rPr>
              <w:t>1500</w:t>
            </w:r>
          </w:p>
        </w:tc>
      </w:tr>
    </w:tbl>
    <w:p w:rsidR="00D84B9F" w:rsidRDefault="00D84B9F" w:rsidP="00D84B9F">
      <w:pPr>
        <w:spacing w:after="0" w:line="300" w:lineRule="auto"/>
        <w:ind w:firstLine="567"/>
        <w:jc w:val="both"/>
        <w:rPr>
          <w:sz w:val="24"/>
          <w:szCs w:val="24"/>
        </w:rPr>
      </w:pPr>
    </w:p>
    <w:p w:rsidR="00D84B9F" w:rsidRDefault="00D84B9F" w:rsidP="006E2BBF">
      <w:pPr>
        <w:spacing w:after="0" w:line="300" w:lineRule="auto"/>
        <w:ind w:firstLine="709"/>
        <w:jc w:val="both"/>
        <w:rPr>
          <w:sz w:val="24"/>
          <w:szCs w:val="24"/>
        </w:rPr>
      </w:pPr>
      <w:r w:rsidRPr="00A9741A">
        <w:rPr>
          <w:sz w:val="24"/>
          <w:szCs w:val="24"/>
        </w:rPr>
        <w:t xml:space="preserve">Этапы осуществляются последовательно. </w:t>
      </w:r>
      <w:r>
        <w:rPr>
          <w:sz w:val="24"/>
          <w:szCs w:val="24"/>
        </w:rPr>
        <w:t xml:space="preserve">Работы планируется начать 18 июля 2018 г. </w:t>
      </w:r>
      <w:r w:rsidRPr="00A9741A">
        <w:rPr>
          <w:sz w:val="24"/>
          <w:szCs w:val="24"/>
        </w:rPr>
        <w:t>Продолжительность одного рабочего дня составляет 8 часов, каждый сотрудник занят полный рабочий день.</w:t>
      </w:r>
      <w:r>
        <w:rPr>
          <w:sz w:val="24"/>
          <w:szCs w:val="24"/>
        </w:rPr>
        <w:t xml:space="preserve"> Производственный календарь на 2018 год представлен в таблице 3.</w:t>
      </w:r>
    </w:p>
    <w:p w:rsidR="00D84B9F" w:rsidRPr="00C834B9" w:rsidRDefault="00D84B9F" w:rsidP="006E2BBF">
      <w:pPr>
        <w:spacing w:after="0" w:line="300" w:lineRule="auto"/>
        <w:ind w:firstLine="709"/>
        <w:jc w:val="both"/>
        <w:rPr>
          <w:sz w:val="24"/>
          <w:szCs w:val="24"/>
        </w:rPr>
      </w:pPr>
      <w:r w:rsidRPr="00C834B9">
        <w:rPr>
          <w:sz w:val="24"/>
          <w:szCs w:val="24"/>
        </w:rPr>
        <w:t>За своевременное выполнение работы предусмотрена выплата премии участникам рабочей группы в размере 25% от общей суммы вознаграждения, рассчитанного по тарифным ставкам.</w:t>
      </w:r>
    </w:p>
    <w:p w:rsidR="00D84B9F" w:rsidRDefault="00D84B9F" w:rsidP="008A7159">
      <w:pPr>
        <w:pStyle w:val="a4"/>
        <w:numPr>
          <w:ilvl w:val="0"/>
          <w:numId w:val="51"/>
        </w:numPr>
        <w:tabs>
          <w:tab w:val="left" w:pos="851"/>
          <w:tab w:val="left" w:pos="993"/>
        </w:tabs>
        <w:spacing w:after="0" w:line="300" w:lineRule="auto"/>
        <w:ind w:left="0" w:firstLine="709"/>
        <w:rPr>
          <w:szCs w:val="24"/>
        </w:rPr>
      </w:pPr>
      <w:r w:rsidRPr="00C834B9">
        <w:rPr>
          <w:szCs w:val="24"/>
        </w:rPr>
        <w:t>Определить состав рабочей группы, при условии, что от основной работы предполагается отвлекать мин</w:t>
      </w:r>
      <w:r>
        <w:rPr>
          <w:szCs w:val="24"/>
        </w:rPr>
        <w:t xml:space="preserve">имальное количество работников. </w:t>
      </w:r>
    </w:p>
    <w:p w:rsidR="00D84B9F" w:rsidRPr="00C834B9" w:rsidRDefault="00D84B9F" w:rsidP="008A7159">
      <w:pPr>
        <w:pStyle w:val="a4"/>
        <w:numPr>
          <w:ilvl w:val="0"/>
          <w:numId w:val="51"/>
        </w:numPr>
        <w:tabs>
          <w:tab w:val="left" w:pos="851"/>
          <w:tab w:val="left" w:pos="993"/>
        </w:tabs>
        <w:spacing w:after="0" w:line="300" w:lineRule="auto"/>
        <w:ind w:left="0" w:firstLine="709"/>
        <w:rPr>
          <w:szCs w:val="24"/>
        </w:rPr>
      </w:pPr>
      <w:r>
        <w:rPr>
          <w:szCs w:val="24"/>
        </w:rPr>
        <w:t>Определить суммарное вознаграждение рабочей группы при условии, что работы выполнены вовремя</w:t>
      </w:r>
      <w:r w:rsidRPr="00C834B9">
        <w:rPr>
          <w:szCs w:val="24"/>
        </w:rPr>
        <w:t>.</w:t>
      </w:r>
    </w:p>
    <w:p w:rsidR="00D84B9F" w:rsidRDefault="00D84B9F" w:rsidP="008A7159">
      <w:pPr>
        <w:pStyle w:val="a4"/>
        <w:numPr>
          <w:ilvl w:val="0"/>
          <w:numId w:val="51"/>
        </w:numPr>
        <w:tabs>
          <w:tab w:val="left" w:pos="851"/>
          <w:tab w:val="left" w:pos="993"/>
        </w:tabs>
        <w:spacing w:after="0" w:line="300" w:lineRule="auto"/>
        <w:ind w:left="0" w:firstLine="567"/>
        <w:rPr>
          <w:szCs w:val="24"/>
        </w:rPr>
      </w:pPr>
      <w:r>
        <w:rPr>
          <w:szCs w:val="24"/>
        </w:rPr>
        <w:t>Результаты решения внести в таблицу 2.</w:t>
      </w:r>
    </w:p>
    <w:p w:rsidR="00D84B9F" w:rsidRPr="00BB3941" w:rsidRDefault="00D84B9F" w:rsidP="00D84B9F">
      <w:pPr>
        <w:tabs>
          <w:tab w:val="left" w:pos="851"/>
          <w:tab w:val="left" w:pos="993"/>
        </w:tabs>
        <w:spacing w:after="0" w:line="300" w:lineRule="auto"/>
        <w:ind w:firstLine="567"/>
        <w:rPr>
          <w:sz w:val="24"/>
          <w:szCs w:val="24"/>
        </w:rPr>
      </w:pPr>
      <w:r w:rsidRPr="00BB3941">
        <w:rPr>
          <w:sz w:val="24"/>
          <w:szCs w:val="24"/>
        </w:rPr>
        <w:t xml:space="preserve">Таблица </w:t>
      </w:r>
      <w:r>
        <w:rPr>
          <w:sz w:val="24"/>
          <w:szCs w:val="24"/>
        </w:rPr>
        <w:t>2</w:t>
      </w:r>
      <w:r w:rsidRPr="00BB3941">
        <w:rPr>
          <w:sz w:val="24"/>
          <w:szCs w:val="24"/>
        </w:rPr>
        <w:t xml:space="preserve"> – Таблица для занесения результатов решения</w:t>
      </w:r>
    </w:p>
    <w:tbl>
      <w:tblPr>
        <w:tblW w:w="5141" w:type="pct"/>
        <w:tblInd w:w="10" w:type="dxa"/>
        <w:tblCellMar>
          <w:left w:w="0" w:type="dxa"/>
          <w:right w:w="0" w:type="dxa"/>
        </w:tblCellMar>
        <w:tblLook w:val="04A0" w:firstRow="1" w:lastRow="0" w:firstColumn="1" w:lastColumn="0" w:noHBand="0" w:noVBand="1"/>
      </w:tblPr>
      <w:tblGrid>
        <w:gridCol w:w="1440"/>
        <w:gridCol w:w="1718"/>
        <w:gridCol w:w="1315"/>
        <w:gridCol w:w="1261"/>
        <w:gridCol w:w="1670"/>
        <w:gridCol w:w="785"/>
        <w:gridCol w:w="1498"/>
      </w:tblGrid>
      <w:tr w:rsidR="00D84B9F" w:rsidRPr="006E2BBF" w:rsidTr="006E2BBF">
        <w:trPr>
          <w:trHeight w:val="850"/>
        </w:trPr>
        <w:tc>
          <w:tcPr>
            <w:tcW w:w="743" w:type="pct"/>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84B9F" w:rsidRPr="006E2BBF" w:rsidRDefault="00D84B9F" w:rsidP="006E2BBF">
            <w:pPr>
              <w:spacing w:after="0" w:line="240" w:lineRule="auto"/>
              <w:ind w:firstLine="8"/>
              <w:jc w:val="center"/>
              <w:rPr>
                <w:rFonts w:eastAsia="Times New Roman"/>
                <w:color w:val="000000"/>
                <w:sz w:val="24"/>
                <w:szCs w:val="24"/>
                <w:lang w:eastAsia="ru-RU"/>
              </w:rPr>
            </w:pPr>
            <w:r w:rsidRPr="006E2BBF">
              <w:rPr>
                <w:rFonts w:eastAsia="Times New Roman"/>
                <w:color w:val="000000"/>
                <w:sz w:val="24"/>
                <w:szCs w:val="24"/>
                <w:lang w:eastAsia="ru-RU"/>
              </w:rPr>
              <w:t>Требуемые специалисты</w:t>
            </w:r>
          </w:p>
        </w:tc>
        <w:tc>
          <w:tcPr>
            <w:tcW w:w="887" w:type="pct"/>
            <w:tcBorders>
              <w:top w:val="single" w:sz="8" w:space="0" w:color="auto"/>
              <w:left w:val="single" w:sz="8" w:space="0" w:color="auto"/>
              <w:bottom w:val="single" w:sz="8" w:space="0" w:color="auto"/>
              <w:right w:val="single" w:sz="8" w:space="0" w:color="auto"/>
            </w:tcBorders>
            <w:vAlign w:val="center"/>
          </w:tcPr>
          <w:p w:rsidR="00D84B9F" w:rsidRPr="006E2BBF" w:rsidRDefault="00D84B9F" w:rsidP="006E2BBF">
            <w:pPr>
              <w:spacing w:after="0" w:line="240" w:lineRule="auto"/>
              <w:jc w:val="center"/>
              <w:rPr>
                <w:rFonts w:eastAsia="Times New Roman"/>
                <w:color w:val="000000"/>
                <w:sz w:val="24"/>
                <w:szCs w:val="24"/>
                <w:lang w:eastAsia="ru-RU"/>
              </w:rPr>
            </w:pPr>
            <w:r w:rsidRPr="006E2BBF">
              <w:rPr>
                <w:rFonts w:eastAsia="Times New Roman"/>
                <w:color w:val="000000"/>
                <w:sz w:val="24"/>
                <w:szCs w:val="24"/>
                <w:lang w:eastAsia="ru-RU"/>
              </w:rPr>
              <w:t>Зона ответственности</w:t>
            </w:r>
          </w:p>
          <w:p w:rsidR="00D84B9F" w:rsidRPr="006E2BBF" w:rsidRDefault="00D84B9F" w:rsidP="006E2BBF">
            <w:pPr>
              <w:spacing w:after="0" w:line="240" w:lineRule="auto"/>
              <w:jc w:val="center"/>
              <w:rPr>
                <w:rFonts w:ascii="Segoe UI" w:eastAsia="Times New Roman" w:hAnsi="Segoe UI" w:cs="Segoe UI"/>
                <w:sz w:val="24"/>
                <w:szCs w:val="24"/>
                <w:lang w:eastAsia="ru-RU"/>
              </w:rPr>
            </w:pPr>
            <w:r w:rsidRPr="006E2BBF">
              <w:rPr>
                <w:rFonts w:eastAsia="Times New Roman"/>
                <w:color w:val="000000"/>
                <w:sz w:val="24"/>
                <w:szCs w:val="24"/>
                <w:lang w:eastAsia="ru-RU"/>
              </w:rPr>
              <w:t>(функция)</w:t>
            </w:r>
          </w:p>
        </w:tc>
        <w:tc>
          <w:tcPr>
            <w:tcW w:w="679" w:type="pct"/>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84B9F" w:rsidRPr="006E2BBF" w:rsidRDefault="00D84B9F" w:rsidP="006E2BBF">
            <w:pPr>
              <w:spacing w:after="0" w:line="240" w:lineRule="auto"/>
              <w:ind w:firstLine="8"/>
              <w:jc w:val="center"/>
              <w:rPr>
                <w:rFonts w:eastAsia="Times New Roman"/>
                <w:color w:val="000000"/>
                <w:sz w:val="24"/>
                <w:szCs w:val="24"/>
                <w:lang w:eastAsia="ru-RU"/>
              </w:rPr>
            </w:pPr>
            <w:r w:rsidRPr="006E2BBF">
              <w:rPr>
                <w:rFonts w:eastAsia="Times New Roman"/>
                <w:color w:val="000000"/>
                <w:sz w:val="24"/>
                <w:szCs w:val="24"/>
                <w:lang w:eastAsia="ru-RU"/>
              </w:rPr>
              <w:t>Количество рабочих дней</w:t>
            </w:r>
          </w:p>
        </w:tc>
        <w:tc>
          <w:tcPr>
            <w:tcW w:w="651" w:type="pct"/>
            <w:tcBorders>
              <w:top w:val="single" w:sz="8" w:space="0" w:color="auto"/>
              <w:left w:val="single" w:sz="8" w:space="0" w:color="auto"/>
              <w:bottom w:val="single" w:sz="8" w:space="0" w:color="auto"/>
              <w:right w:val="single" w:sz="8" w:space="0" w:color="auto"/>
            </w:tcBorders>
            <w:vAlign w:val="center"/>
          </w:tcPr>
          <w:p w:rsidR="00D84B9F" w:rsidRPr="006E2BBF" w:rsidRDefault="00D84B9F" w:rsidP="006E2BBF">
            <w:pPr>
              <w:spacing w:after="0" w:line="240" w:lineRule="auto"/>
              <w:ind w:firstLine="8"/>
              <w:jc w:val="center"/>
              <w:rPr>
                <w:rFonts w:eastAsia="Times New Roman"/>
                <w:color w:val="000000"/>
                <w:sz w:val="24"/>
                <w:szCs w:val="24"/>
                <w:lang w:eastAsia="ru-RU"/>
              </w:rPr>
            </w:pPr>
            <w:r w:rsidRPr="006E2BBF">
              <w:rPr>
                <w:rFonts w:eastAsia="Times New Roman"/>
                <w:color w:val="000000"/>
                <w:sz w:val="24"/>
                <w:szCs w:val="24"/>
                <w:lang w:eastAsia="ru-RU"/>
              </w:rPr>
              <w:t>Количество работников, чел.</w:t>
            </w:r>
          </w:p>
        </w:tc>
        <w:tc>
          <w:tcPr>
            <w:tcW w:w="862" w:type="pct"/>
            <w:tcBorders>
              <w:top w:val="single" w:sz="8" w:space="0" w:color="auto"/>
              <w:left w:val="single" w:sz="8" w:space="0" w:color="auto"/>
              <w:bottom w:val="single" w:sz="8" w:space="0" w:color="auto"/>
              <w:right w:val="single" w:sz="8" w:space="0" w:color="auto"/>
            </w:tcBorders>
            <w:vAlign w:val="center"/>
          </w:tcPr>
          <w:p w:rsidR="00D84B9F" w:rsidRPr="006E2BBF" w:rsidRDefault="00D84B9F" w:rsidP="006E2BBF">
            <w:pPr>
              <w:spacing w:after="0" w:line="240" w:lineRule="auto"/>
              <w:ind w:firstLine="8"/>
              <w:jc w:val="center"/>
              <w:rPr>
                <w:rFonts w:eastAsia="Times New Roman"/>
                <w:color w:val="000000"/>
                <w:sz w:val="24"/>
                <w:szCs w:val="24"/>
                <w:lang w:eastAsia="ru-RU"/>
              </w:rPr>
            </w:pPr>
            <w:r w:rsidRPr="006E2BBF">
              <w:rPr>
                <w:rFonts w:eastAsia="Times New Roman"/>
                <w:color w:val="000000"/>
                <w:sz w:val="24"/>
                <w:szCs w:val="24"/>
                <w:lang w:eastAsia="ru-RU"/>
              </w:rPr>
              <w:t>Сумма вознаграждения по тарифным ставкам</w:t>
            </w:r>
          </w:p>
        </w:tc>
        <w:tc>
          <w:tcPr>
            <w:tcW w:w="405" w:type="pct"/>
            <w:tcBorders>
              <w:top w:val="single" w:sz="8" w:space="0" w:color="auto"/>
              <w:left w:val="single" w:sz="8" w:space="0" w:color="auto"/>
              <w:bottom w:val="single" w:sz="8" w:space="0" w:color="auto"/>
              <w:right w:val="single" w:sz="8" w:space="0" w:color="auto"/>
            </w:tcBorders>
            <w:vAlign w:val="center"/>
          </w:tcPr>
          <w:p w:rsidR="00D84B9F" w:rsidRPr="006E2BBF" w:rsidRDefault="00D84B9F" w:rsidP="006E2BBF">
            <w:pPr>
              <w:spacing w:after="0" w:line="240" w:lineRule="auto"/>
              <w:ind w:firstLine="8"/>
              <w:jc w:val="center"/>
              <w:rPr>
                <w:rFonts w:eastAsia="Times New Roman"/>
                <w:color w:val="000000"/>
                <w:sz w:val="24"/>
                <w:szCs w:val="24"/>
                <w:lang w:eastAsia="ru-RU"/>
              </w:rPr>
            </w:pPr>
            <w:r w:rsidRPr="006E2BBF">
              <w:rPr>
                <w:rFonts w:eastAsia="Times New Roman"/>
                <w:color w:val="000000"/>
                <w:sz w:val="24"/>
                <w:szCs w:val="24"/>
                <w:lang w:eastAsia="ru-RU"/>
              </w:rPr>
              <w:t>Сумма премии</w:t>
            </w:r>
          </w:p>
        </w:tc>
        <w:tc>
          <w:tcPr>
            <w:tcW w:w="773" w:type="pct"/>
            <w:tcBorders>
              <w:top w:val="single" w:sz="8" w:space="0" w:color="auto"/>
              <w:left w:val="single" w:sz="8" w:space="0" w:color="auto"/>
              <w:bottom w:val="single" w:sz="8" w:space="0" w:color="auto"/>
              <w:right w:val="single" w:sz="8" w:space="0" w:color="auto"/>
            </w:tcBorders>
            <w:vAlign w:val="center"/>
          </w:tcPr>
          <w:p w:rsidR="00D84B9F" w:rsidRPr="006E2BBF" w:rsidRDefault="00D84B9F" w:rsidP="006E2BBF">
            <w:pPr>
              <w:spacing w:after="0" w:line="240" w:lineRule="auto"/>
              <w:ind w:firstLine="8"/>
              <w:jc w:val="center"/>
              <w:rPr>
                <w:rFonts w:eastAsia="Times New Roman"/>
                <w:color w:val="000000"/>
                <w:sz w:val="24"/>
                <w:szCs w:val="24"/>
                <w:lang w:eastAsia="ru-RU"/>
              </w:rPr>
            </w:pPr>
            <w:r w:rsidRPr="006E2BBF">
              <w:rPr>
                <w:rFonts w:eastAsia="Times New Roman"/>
                <w:color w:val="000000"/>
                <w:sz w:val="24"/>
                <w:szCs w:val="24"/>
                <w:lang w:eastAsia="ru-RU"/>
              </w:rPr>
              <w:t>Общая сумма вознаграж</w:t>
            </w:r>
            <w:r w:rsidR="006E2BBF">
              <w:rPr>
                <w:rFonts w:eastAsia="Times New Roman"/>
                <w:color w:val="000000"/>
                <w:sz w:val="24"/>
                <w:szCs w:val="24"/>
                <w:lang w:eastAsia="ru-RU"/>
              </w:rPr>
              <w:t>-</w:t>
            </w:r>
            <w:r w:rsidRPr="006E2BBF">
              <w:rPr>
                <w:rFonts w:eastAsia="Times New Roman"/>
                <w:color w:val="000000"/>
                <w:sz w:val="24"/>
                <w:szCs w:val="24"/>
                <w:lang w:eastAsia="ru-RU"/>
              </w:rPr>
              <w:t>дения</w:t>
            </w:r>
          </w:p>
        </w:tc>
      </w:tr>
      <w:tr w:rsidR="00D84B9F" w:rsidRPr="006E2BBF" w:rsidTr="006E2BBF">
        <w:trPr>
          <w:trHeight w:val="241"/>
        </w:trPr>
        <w:tc>
          <w:tcPr>
            <w:tcW w:w="743" w:type="pct"/>
            <w:tcBorders>
              <w:top w:val="single" w:sz="8" w:space="0" w:color="auto"/>
              <w:left w:val="single" w:sz="8" w:space="0" w:color="auto"/>
              <w:bottom w:val="single" w:sz="8" w:space="0" w:color="auto"/>
              <w:right w:val="single" w:sz="8" w:space="0" w:color="auto"/>
            </w:tcBorders>
            <w:tcMar>
              <w:left w:w="57" w:type="dxa"/>
              <w:right w:w="57" w:type="dxa"/>
            </w:tcMar>
          </w:tcPr>
          <w:p w:rsidR="00D84B9F" w:rsidRPr="006E2BBF" w:rsidRDefault="00D84B9F" w:rsidP="006E2BBF">
            <w:pPr>
              <w:spacing w:after="0" w:line="240" w:lineRule="auto"/>
              <w:ind w:firstLine="45"/>
              <w:jc w:val="center"/>
              <w:rPr>
                <w:rFonts w:eastAsia="Times New Roman"/>
                <w:color w:val="000000"/>
                <w:sz w:val="24"/>
                <w:szCs w:val="24"/>
                <w:lang w:eastAsia="ru-RU"/>
              </w:rPr>
            </w:pPr>
          </w:p>
        </w:tc>
        <w:tc>
          <w:tcPr>
            <w:tcW w:w="887" w:type="pct"/>
            <w:tcBorders>
              <w:top w:val="single" w:sz="8" w:space="0" w:color="auto"/>
              <w:left w:val="single" w:sz="8" w:space="0" w:color="auto"/>
              <w:bottom w:val="single" w:sz="8" w:space="0" w:color="auto"/>
              <w:right w:val="single" w:sz="8" w:space="0" w:color="auto"/>
            </w:tcBorders>
            <w:shd w:val="clear" w:color="auto" w:fill="auto"/>
          </w:tcPr>
          <w:p w:rsidR="00D84B9F" w:rsidRPr="006E2BBF" w:rsidRDefault="00D84B9F" w:rsidP="006E2BBF">
            <w:pPr>
              <w:spacing w:after="0" w:line="240" w:lineRule="auto"/>
              <w:rPr>
                <w:rFonts w:ascii="Segoe UI" w:eastAsia="Times New Roman" w:hAnsi="Segoe UI" w:cs="Segoe UI"/>
                <w:sz w:val="24"/>
                <w:szCs w:val="24"/>
                <w:lang w:eastAsia="ru-RU"/>
              </w:rPr>
            </w:pPr>
          </w:p>
        </w:tc>
        <w:tc>
          <w:tcPr>
            <w:tcW w:w="679" w:type="pct"/>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D84B9F" w:rsidRPr="006E2BBF" w:rsidRDefault="00D84B9F" w:rsidP="006E2BBF">
            <w:pPr>
              <w:spacing w:after="0"/>
              <w:jc w:val="center"/>
              <w:rPr>
                <w:rFonts w:eastAsia="Times New Roman"/>
                <w:color w:val="000000"/>
                <w:sz w:val="24"/>
                <w:szCs w:val="24"/>
                <w:lang w:eastAsia="ru-RU"/>
              </w:rPr>
            </w:pPr>
          </w:p>
        </w:tc>
        <w:tc>
          <w:tcPr>
            <w:tcW w:w="651" w:type="pct"/>
            <w:tcBorders>
              <w:top w:val="single" w:sz="8" w:space="0" w:color="auto"/>
              <w:left w:val="single" w:sz="8" w:space="0" w:color="auto"/>
              <w:bottom w:val="single" w:sz="8" w:space="0" w:color="auto"/>
              <w:right w:val="single" w:sz="8" w:space="0" w:color="auto"/>
            </w:tcBorders>
            <w:shd w:val="clear" w:color="auto" w:fill="auto"/>
            <w:vAlign w:val="center"/>
          </w:tcPr>
          <w:p w:rsidR="00D84B9F" w:rsidRPr="006E2BBF" w:rsidRDefault="00D84B9F" w:rsidP="006E2BBF">
            <w:pPr>
              <w:spacing w:after="0"/>
              <w:jc w:val="center"/>
              <w:rPr>
                <w:rFonts w:eastAsia="Times New Roman"/>
                <w:color w:val="000000"/>
                <w:sz w:val="24"/>
                <w:szCs w:val="24"/>
                <w:lang w:eastAsia="ru-RU"/>
              </w:rPr>
            </w:pPr>
          </w:p>
        </w:tc>
        <w:tc>
          <w:tcPr>
            <w:tcW w:w="862" w:type="pct"/>
            <w:tcBorders>
              <w:top w:val="single" w:sz="8" w:space="0" w:color="auto"/>
              <w:left w:val="single" w:sz="8" w:space="0" w:color="auto"/>
              <w:bottom w:val="single" w:sz="8" w:space="0" w:color="auto"/>
              <w:right w:val="single" w:sz="8" w:space="0" w:color="auto"/>
            </w:tcBorders>
          </w:tcPr>
          <w:p w:rsidR="00D84B9F" w:rsidRPr="006E2BBF" w:rsidRDefault="00D84B9F" w:rsidP="006E2BBF">
            <w:pPr>
              <w:spacing w:after="0"/>
              <w:jc w:val="center"/>
              <w:rPr>
                <w:rFonts w:eastAsia="Times New Roman"/>
                <w:color w:val="000000"/>
                <w:sz w:val="24"/>
                <w:szCs w:val="24"/>
                <w:lang w:eastAsia="ru-RU"/>
              </w:rPr>
            </w:pPr>
          </w:p>
        </w:tc>
        <w:tc>
          <w:tcPr>
            <w:tcW w:w="405" w:type="pct"/>
            <w:tcBorders>
              <w:top w:val="single" w:sz="8" w:space="0" w:color="auto"/>
              <w:left w:val="single" w:sz="8" w:space="0" w:color="auto"/>
              <w:bottom w:val="single" w:sz="8" w:space="0" w:color="auto"/>
              <w:right w:val="single" w:sz="8" w:space="0" w:color="auto"/>
            </w:tcBorders>
          </w:tcPr>
          <w:p w:rsidR="00D84B9F" w:rsidRPr="006E2BBF" w:rsidRDefault="00D84B9F" w:rsidP="006E2BBF">
            <w:pPr>
              <w:spacing w:after="0"/>
              <w:jc w:val="center"/>
              <w:rPr>
                <w:rFonts w:eastAsia="Times New Roman"/>
                <w:color w:val="000000"/>
                <w:sz w:val="24"/>
                <w:szCs w:val="24"/>
                <w:lang w:eastAsia="ru-RU"/>
              </w:rPr>
            </w:pPr>
          </w:p>
        </w:tc>
        <w:tc>
          <w:tcPr>
            <w:tcW w:w="773" w:type="pct"/>
            <w:tcBorders>
              <w:top w:val="single" w:sz="8" w:space="0" w:color="auto"/>
              <w:left w:val="single" w:sz="8" w:space="0" w:color="auto"/>
              <w:bottom w:val="single" w:sz="8" w:space="0" w:color="auto"/>
              <w:right w:val="single" w:sz="8" w:space="0" w:color="auto"/>
            </w:tcBorders>
          </w:tcPr>
          <w:p w:rsidR="00D84B9F" w:rsidRPr="006E2BBF" w:rsidRDefault="00D84B9F" w:rsidP="006E2BBF">
            <w:pPr>
              <w:spacing w:after="0"/>
              <w:jc w:val="center"/>
              <w:rPr>
                <w:rFonts w:eastAsia="Times New Roman"/>
                <w:color w:val="000000"/>
                <w:sz w:val="24"/>
                <w:szCs w:val="24"/>
                <w:lang w:eastAsia="ru-RU"/>
              </w:rPr>
            </w:pPr>
          </w:p>
        </w:tc>
      </w:tr>
      <w:tr w:rsidR="00D84B9F" w:rsidRPr="006E2BBF" w:rsidTr="006E2BBF">
        <w:tc>
          <w:tcPr>
            <w:tcW w:w="743" w:type="pct"/>
            <w:tcBorders>
              <w:top w:val="single" w:sz="8" w:space="0" w:color="auto"/>
              <w:left w:val="single" w:sz="8" w:space="0" w:color="auto"/>
              <w:bottom w:val="single" w:sz="8" w:space="0" w:color="auto"/>
              <w:right w:val="single" w:sz="8" w:space="0" w:color="auto"/>
            </w:tcBorders>
            <w:tcMar>
              <w:left w:w="57" w:type="dxa"/>
              <w:right w:w="57" w:type="dxa"/>
            </w:tcMar>
          </w:tcPr>
          <w:p w:rsidR="00D84B9F" w:rsidRPr="006E2BBF" w:rsidRDefault="00D84B9F" w:rsidP="006E2BBF">
            <w:pPr>
              <w:spacing w:after="0" w:line="240" w:lineRule="auto"/>
              <w:ind w:firstLine="45"/>
              <w:jc w:val="center"/>
              <w:rPr>
                <w:rFonts w:eastAsia="Times New Roman"/>
                <w:color w:val="000000"/>
                <w:sz w:val="24"/>
                <w:szCs w:val="24"/>
                <w:lang w:eastAsia="ru-RU"/>
              </w:rPr>
            </w:pPr>
          </w:p>
        </w:tc>
        <w:tc>
          <w:tcPr>
            <w:tcW w:w="887" w:type="pct"/>
            <w:tcBorders>
              <w:top w:val="single" w:sz="8" w:space="0" w:color="auto"/>
              <w:left w:val="single" w:sz="8" w:space="0" w:color="auto"/>
              <w:bottom w:val="single" w:sz="8" w:space="0" w:color="auto"/>
              <w:right w:val="single" w:sz="8" w:space="0" w:color="auto"/>
            </w:tcBorders>
            <w:shd w:val="clear" w:color="auto" w:fill="auto"/>
          </w:tcPr>
          <w:p w:rsidR="00D84B9F" w:rsidRPr="006E2BBF" w:rsidRDefault="00D84B9F" w:rsidP="006E2BBF">
            <w:pPr>
              <w:spacing w:after="0" w:line="240" w:lineRule="auto"/>
              <w:rPr>
                <w:rFonts w:ascii="Segoe UI" w:eastAsia="Times New Roman" w:hAnsi="Segoe UI" w:cs="Segoe UI"/>
                <w:sz w:val="24"/>
                <w:szCs w:val="24"/>
                <w:lang w:eastAsia="ru-RU"/>
              </w:rPr>
            </w:pPr>
          </w:p>
        </w:tc>
        <w:tc>
          <w:tcPr>
            <w:tcW w:w="679" w:type="pct"/>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D84B9F" w:rsidRPr="006E2BBF" w:rsidRDefault="00D84B9F" w:rsidP="006E2BBF">
            <w:pPr>
              <w:spacing w:after="0"/>
              <w:jc w:val="center"/>
              <w:rPr>
                <w:rFonts w:eastAsia="Times New Roman"/>
                <w:color w:val="000000"/>
                <w:sz w:val="24"/>
                <w:szCs w:val="24"/>
                <w:lang w:eastAsia="ru-RU"/>
              </w:rPr>
            </w:pPr>
          </w:p>
        </w:tc>
        <w:tc>
          <w:tcPr>
            <w:tcW w:w="651" w:type="pct"/>
            <w:tcBorders>
              <w:top w:val="single" w:sz="8" w:space="0" w:color="auto"/>
              <w:left w:val="single" w:sz="8" w:space="0" w:color="auto"/>
              <w:bottom w:val="single" w:sz="8" w:space="0" w:color="auto"/>
              <w:right w:val="single" w:sz="8" w:space="0" w:color="auto"/>
            </w:tcBorders>
            <w:shd w:val="clear" w:color="auto" w:fill="auto"/>
            <w:vAlign w:val="center"/>
          </w:tcPr>
          <w:p w:rsidR="00D84B9F" w:rsidRPr="006E2BBF" w:rsidRDefault="00D84B9F" w:rsidP="006E2BBF">
            <w:pPr>
              <w:spacing w:after="0"/>
              <w:jc w:val="center"/>
              <w:rPr>
                <w:rFonts w:eastAsia="Times New Roman"/>
                <w:color w:val="000000"/>
                <w:sz w:val="24"/>
                <w:szCs w:val="24"/>
                <w:lang w:eastAsia="ru-RU"/>
              </w:rPr>
            </w:pPr>
          </w:p>
        </w:tc>
        <w:tc>
          <w:tcPr>
            <w:tcW w:w="862" w:type="pct"/>
            <w:tcBorders>
              <w:top w:val="single" w:sz="8" w:space="0" w:color="auto"/>
              <w:left w:val="single" w:sz="8" w:space="0" w:color="auto"/>
              <w:bottom w:val="single" w:sz="8" w:space="0" w:color="auto"/>
              <w:right w:val="single" w:sz="8" w:space="0" w:color="auto"/>
            </w:tcBorders>
          </w:tcPr>
          <w:p w:rsidR="00D84B9F" w:rsidRPr="006E2BBF" w:rsidRDefault="00D84B9F" w:rsidP="006E2BBF">
            <w:pPr>
              <w:spacing w:after="0"/>
              <w:jc w:val="center"/>
              <w:rPr>
                <w:rFonts w:eastAsia="Times New Roman"/>
                <w:color w:val="000000"/>
                <w:sz w:val="24"/>
                <w:szCs w:val="24"/>
                <w:lang w:eastAsia="ru-RU"/>
              </w:rPr>
            </w:pPr>
          </w:p>
        </w:tc>
        <w:tc>
          <w:tcPr>
            <w:tcW w:w="405" w:type="pct"/>
            <w:tcBorders>
              <w:top w:val="single" w:sz="8" w:space="0" w:color="auto"/>
              <w:left w:val="single" w:sz="8" w:space="0" w:color="auto"/>
              <w:bottom w:val="single" w:sz="8" w:space="0" w:color="auto"/>
              <w:right w:val="single" w:sz="8" w:space="0" w:color="auto"/>
            </w:tcBorders>
          </w:tcPr>
          <w:p w:rsidR="00D84B9F" w:rsidRPr="006E2BBF" w:rsidRDefault="00D84B9F" w:rsidP="006E2BBF">
            <w:pPr>
              <w:spacing w:after="0"/>
              <w:jc w:val="center"/>
              <w:rPr>
                <w:rFonts w:eastAsia="Times New Roman"/>
                <w:color w:val="000000"/>
                <w:sz w:val="24"/>
                <w:szCs w:val="24"/>
                <w:lang w:eastAsia="ru-RU"/>
              </w:rPr>
            </w:pPr>
          </w:p>
        </w:tc>
        <w:tc>
          <w:tcPr>
            <w:tcW w:w="773" w:type="pct"/>
            <w:tcBorders>
              <w:top w:val="single" w:sz="8" w:space="0" w:color="auto"/>
              <w:left w:val="single" w:sz="8" w:space="0" w:color="auto"/>
              <w:bottom w:val="single" w:sz="8" w:space="0" w:color="auto"/>
              <w:right w:val="single" w:sz="8" w:space="0" w:color="auto"/>
            </w:tcBorders>
          </w:tcPr>
          <w:p w:rsidR="00D84B9F" w:rsidRPr="006E2BBF" w:rsidRDefault="00D84B9F" w:rsidP="006E2BBF">
            <w:pPr>
              <w:spacing w:after="0"/>
              <w:jc w:val="center"/>
              <w:rPr>
                <w:rFonts w:eastAsia="Times New Roman"/>
                <w:color w:val="000000"/>
                <w:sz w:val="24"/>
                <w:szCs w:val="24"/>
                <w:lang w:eastAsia="ru-RU"/>
              </w:rPr>
            </w:pPr>
          </w:p>
        </w:tc>
      </w:tr>
      <w:tr w:rsidR="00D84B9F" w:rsidRPr="006E2BBF" w:rsidTr="006E2BBF">
        <w:tc>
          <w:tcPr>
            <w:tcW w:w="743" w:type="pct"/>
            <w:tcBorders>
              <w:top w:val="single" w:sz="8" w:space="0" w:color="auto"/>
              <w:left w:val="single" w:sz="8" w:space="0" w:color="auto"/>
              <w:right w:val="single" w:sz="8" w:space="0" w:color="auto"/>
            </w:tcBorders>
            <w:tcMar>
              <w:left w:w="57" w:type="dxa"/>
              <w:right w:w="57" w:type="dxa"/>
            </w:tcMar>
          </w:tcPr>
          <w:p w:rsidR="00D84B9F" w:rsidRPr="006E2BBF" w:rsidRDefault="00D84B9F" w:rsidP="006E2BBF">
            <w:pPr>
              <w:spacing w:after="0" w:line="240" w:lineRule="auto"/>
              <w:ind w:firstLine="45"/>
              <w:jc w:val="center"/>
              <w:rPr>
                <w:rFonts w:eastAsia="Times New Roman"/>
                <w:color w:val="000000"/>
                <w:sz w:val="24"/>
                <w:szCs w:val="24"/>
                <w:lang w:eastAsia="ru-RU"/>
              </w:rPr>
            </w:pPr>
          </w:p>
        </w:tc>
        <w:tc>
          <w:tcPr>
            <w:tcW w:w="887" w:type="pct"/>
            <w:tcBorders>
              <w:top w:val="single" w:sz="8" w:space="0" w:color="auto"/>
              <w:left w:val="single" w:sz="8" w:space="0" w:color="auto"/>
              <w:right w:val="single" w:sz="8" w:space="0" w:color="auto"/>
            </w:tcBorders>
            <w:shd w:val="clear" w:color="auto" w:fill="auto"/>
          </w:tcPr>
          <w:p w:rsidR="00D84B9F" w:rsidRPr="006E2BBF" w:rsidRDefault="00D84B9F" w:rsidP="006E2BBF">
            <w:pPr>
              <w:spacing w:after="0" w:line="240" w:lineRule="auto"/>
              <w:rPr>
                <w:rFonts w:eastAsia="Times New Roman"/>
                <w:color w:val="000000"/>
                <w:sz w:val="24"/>
                <w:szCs w:val="24"/>
                <w:lang w:eastAsia="ru-RU"/>
              </w:rPr>
            </w:pPr>
          </w:p>
        </w:tc>
        <w:tc>
          <w:tcPr>
            <w:tcW w:w="679" w:type="pct"/>
            <w:tcBorders>
              <w:top w:val="single" w:sz="8" w:space="0" w:color="auto"/>
              <w:left w:val="single" w:sz="8" w:space="0" w:color="auto"/>
              <w:right w:val="single" w:sz="8" w:space="0" w:color="auto"/>
            </w:tcBorders>
            <w:shd w:val="clear" w:color="auto" w:fill="auto"/>
            <w:tcMar>
              <w:left w:w="57" w:type="dxa"/>
              <w:right w:w="57" w:type="dxa"/>
            </w:tcMar>
            <w:vAlign w:val="center"/>
          </w:tcPr>
          <w:p w:rsidR="00D84B9F" w:rsidRPr="006E2BBF" w:rsidRDefault="00D84B9F" w:rsidP="006E2BBF">
            <w:pPr>
              <w:spacing w:after="0"/>
              <w:jc w:val="center"/>
              <w:rPr>
                <w:rFonts w:eastAsia="Times New Roman"/>
                <w:color w:val="000000"/>
                <w:sz w:val="24"/>
                <w:szCs w:val="24"/>
                <w:lang w:eastAsia="ru-RU"/>
              </w:rPr>
            </w:pPr>
          </w:p>
        </w:tc>
        <w:tc>
          <w:tcPr>
            <w:tcW w:w="651" w:type="pct"/>
            <w:tcBorders>
              <w:top w:val="single" w:sz="8" w:space="0" w:color="auto"/>
              <w:left w:val="single" w:sz="8" w:space="0" w:color="auto"/>
              <w:right w:val="single" w:sz="8" w:space="0" w:color="auto"/>
            </w:tcBorders>
            <w:shd w:val="clear" w:color="auto" w:fill="auto"/>
            <w:vAlign w:val="center"/>
          </w:tcPr>
          <w:p w:rsidR="00D84B9F" w:rsidRPr="006E2BBF" w:rsidRDefault="00D84B9F" w:rsidP="006E2BBF">
            <w:pPr>
              <w:spacing w:after="0"/>
              <w:jc w:val="center"/>
              <w:rPr>
                <w:rFonts w:eastAsia="Times New Roman"/>
                <w:color w:val="000000"/>
                <w:sz w:val="24"/>
                <w:szCs w:val="24"/>
                <w:lang w:eastAsia="ru-RU"/>
              </w:rPr>
            </w:pPr>
          </w:p>
        </w:tc>
        <w:tc>
          <w:tcPr>
            <w:tcW w:w="862" w:type="pct"/>
            <w:tcBorders>
              <w:top w:val="single" w:sz="8" w:space="0" w:color="auto"/>
              <w:left w:val="single" w:sz="8" w:space="0" w:color="auto"/>
              <w:right w:val="single" w:sz="8" w:space="0" w:color="auto"/>
            </w:tcBorders>
          </w:tcPr>
          <w:p w:rsidR="00D84B9F" w:rsidRPr="006E2BBF" w:rsidRDefault="00D84B9F" w:rsidP="006E2BBF">
            <w:pPr>
              <w:spacing w:after="0"/>
              <w:jc w:val="center"/>
              <w:rPr>
                <w:rFonts w:eastAsia="Times New Roman"/>
                <w:color w:val="000000"/>
                <w:sz w:val="24"/>
                <w:szCs w:val="24"/>
                <w:lang w:eastAsia="ru-RU"/>
              </w:rPr>
            </w:pPr>
          </w:p>
        </w:tc>
        <w:tc>
          <w:tcPr>
            <w:tcW w:w="405" w:type="pct"/>
            <w:tcBorders>
              <w:top w:val="single" w:sz="8" w:space="0" w:color="auto"/>
              <w:left w:val="single" w:sz="8" w:space="0" w:color="auto"/>
              <w:right w:val="single" w:sz="8" w:space="0" w:color="auto"/>
            </w:tcBorders>
          </w:tcPr>
          <w:p w:rsidR="00D84B9F" w:rsidRPr="006E2BBF" w:rsidRDefault="00D84B9F" w:rsidP="006E2BBF">
            <w:pPr>
              <w:spacing w:after="0"/>
              <w:jc w:val="center"/>
              <w:rPr>
                <w:rFonts w:eastAsia="Times New Roman"/>
                <w:color w:val="000000"/>
                <w:sz w:val="24"/>
                <w:szCs w:val="24"/>
                <w:lang w:eastAsia="ru-RU"/>
              </w:rPr>
            </w:pPr>
          </w:p>
        </w:tc>
        <w:tc>
          <w:tcPr>
            <w:tcW w:w="773" w:type="pct"/>
            <w:tcBorders>
              <w:top w:val="single" w:sz="8" w:space="0" w:color="auto"/>
              <w:left w:val="single" w:sz="8" w:space="0" w:color="auto"/>
              <w:right w:val="single" w:sz="8" w:space="0" w:color="auto"/>
            </w:tcBorders>
          </w:tcPr>
          <w:p w:rsidR="00D84B9F" w:rsidRPr="006E2BBF" w:rsidRDefault="00D84B9F" w:rsidP="006E2BBF">
            <w:pPr>
              <w:spacing w:after="0"/>
              <w:jc w:val="center"/>
              <w:rPr>
                <w:rFonts w:eastAsia="Times New Roman"/>
                <w:color w:val="000000"/>
                <w:sz w:val="24"/>
                <w:szCs w:val="24"/>
                <w:lang w:eastAsia="ru-RU"/>
              </w:rPr>
            </w:pPr>
          </w:p>
        </w:tc>
      </w:tr>
    </w:tbl>
    <w:p w:rsidR="00D84B9F" w:rsidRPr="006E2BBF" w:rsidRDefault="00D84B9F" w:rsidP="006E2BBF">
      <w:pPr>
        <w:spacing w:after="0"/>
        <w:rPr>
          <w:sz w:val="24"/>
          <w:szCs w:val="24"/>
        </w:rPr>
      </w:pPr>
    </w:p>
    <w:p w:rsidR="00D84B9F" w:rsidRPr="00C97D25" w:rsidRDefault="00D84B9F" w:rsidP="00D84B9F">
      <w:pPr>
        <w:spacing w:after="120"/>
        <w:rPr>
          <w:sz w:val="24"/>
          <w:szCs w:val="24"/>
        </w:rPr>
      </w:pPr>
      <w:r w:rsidRPr="00C97D25">
        <w:rPr>
          <w:sz w:val="24"/>
          <w:szCs w:val="24"/>
        </w:rPr>
        <w:t xml:space="preserve">Таблица </w:t>
      </w:r>
      <w:r>
        <w:rPr>
          <w:sz w:val="24"/>
          <w:szCs w:val="24"/>
        </w:rPr>
        <w:t>3</w:t>
      </w:r>
      <w:r w:rsidRPr="00C97D25">
        <w:rPr>
          <w:sz w:val="24"/>
          <w:szCs w:val="24"/>
        </w:rPr>
        <w:t xml:space="preserve"> - Производственный календарь на 2018 год</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3"/>
        <w:gridCol w:w="281"/>
        <w:gridCol w:w="282"/>
        <w:gridCol w:w="282"/>
        <w:gridCol w:w="282"/>
        <w:gridCol w:w="282"/>
        <w:gridCol w:w="282"/>
        <w:gridCol w:w="282"/>
        <w:gridCol w:w="1179"/>
        <w:gridCol w:w="281"/>
        <w:gridCol w:w="281"/>
        <w:gridCol w:w="282"/>
        <w:gridCol w:w="281"/>
        <w:gridCol w:w="282"/>
        <w:gridCol w:w="281"/>
        <w:gridCol w:w="282"/>
        <w:gridCol w:w="1173"/>
        <w:gridCol w:w="283"/>
        <w:gridCol w:w="283"/>
        <w:gridCol w:w="283"/>
        <w:gridCol w:w="283"/>
        <w:gridCol w:w="283"/>
        <w:gridCol w:w="283"/>
        <w:gridCol w:w="284"/>
      </w:tblGrid>
      <w:tr w:rsidR="00D84B9F" w:rsidTr="008A7159">
        <w:tc>
          <w:tcPr>
            <w:tcW w:w="1203" w:type="dxa"/>
            <w:tcBorders>
              <w:top w:val="single" w:sz="12" w:space="0" w:color="auto"/>
              <w:left w:val="single" w:sz="12" w:space="0" w:color="auto"/>
              <w:bottom w:val="single" w:sz="12" w:space="0" w:color="auto"/>
              <w:right w:val="single" w:sz="12" w:space="0" w:color="auto"/>
            </w:tcBorders>
            <w:shd w:val="clear" w:color="auto" w:fill="DBDBDB"/>
            <w:tcMar>
              <w:left w:w="57" w:type="dxa"/>
              <w:right w:w="57" w:type="dxa"/>
            </w:tcMar>
          </w:tcPr>
          <w:p w:rsidR="00D84B9F" w:rsidRPr="008A7159" w:rsidRDefault="00D84B9F" w:rsidP="008A7159">
            <w:pPr>
              <w:spacing w:after="0"/>
              <w:jc w:val="both"/>
              <w:rPr>
                <w:rFonts w:cs="Arial"/>
                <w:spacing w:val="-14"/>
                <w:sz w:val="18"/>
                <w:szCs w:val="18"/>
              </w:rPr>
            </w:pPr>
          </w:p>
        </w:tc>
        <w:tc>
          <w:tcPr>
            <w:tcW w:w="281" w:type="dxa"/>
            <w:tcBorders>
              <w:top w:val="single" w:sz="12" w:space="0" w:color="auto"/>
              <w:left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пн</w:t>
            </w:r>
          </w:p>
        </w:tc>
        <w:tc>
          <w:tcPr>
            <w:tcW w:w="282" w:type="dxa"/>
            <w:tcBorders>
              <w:top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вт</w:t>
            </w:r>
          </w:p>
        </w:tc>
        <w:tc>
          <w:tcPr>
            <w:tcW w:w="282" w:type="dxa"/>
            <w:tcBorders>
              <w:top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ср</w:t>
            </w:r>
          </w:p>
        </w:tc>
        <w:tc>
          <w:tcPr>
            <w:tcW w:w="282" w:type="dxa"/>
            <w:tcBorders>
              <w:top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чт</w:t>
            </w:r>
          </w:p>
        </w:tc>
        <w:tc>
          <w:tcPr>
            <w:tcW w:w="282" w:type="dxa"/>
            <w:tcBorders>
              <w:top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пт</w:t>
            </w:r>
          </w:p>
        </w:tc>
        <w:tc>
          <w:tcPr>
            <w:tcW w:w="282" w:type="dxa"/>
            <w:tcBorders>
              <w:top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сб</w:t>
            </w:r>
          </w:p>
        </w:tc>
        <w:tc>
          <w:tcPr>
            <w:tcW w:w="282" w:type="dxa"/>
            <w:tcBorders>
              <w:top w:val="single" w:sz="12" w:space="0" w:color="auto"/>
              <w:bottom w:val="single" w:sz="12" w:space="0" w:color="auto"/>
              <w:right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вс</w:t>
            </w:r>
          </w:p>
        </w:tc>
        <w:tc>
          <w:tcPr>
            <w:tcW w:w="1179" w:type="dxa"/>
            <w:tcBorders>
              <w:top w:val="single" w:sz="12" w:space="0" w:color="auto"/>
              <w:left w:val="single" w:sz="12" w:space="0" w:color="auto"/>
              <w:bottom w:val="single" w:sz="12" w:space="0" w:color="auto"/>
              <w:right w:val="single" w:sz="12" w:space="0" w:color="auto"/>
            </w:tcBorders>
            <w:shd w:val="clear" w:color="auto" w:fill="DBDBDB"/>
            <w:tcMar>
              <w:left w:w="57" w:type="dxa"/>
              <w:right w:w="57" w:type="dxa"/>
            </w:tcMar>
          </w:tcPr>
          <w:p w:rsidR="00D84B9F" w:rsidRPr="008A7159" w:rsidRDefault="00D84B9F" w:rsidP="008A7159">
            <w:pPr>
              <w:spacing w:after="0"/>
              <w:jc w:val="both"/>
              <w:rPr>
                <w:rFonts w:cs="Arial"/>
                <w:spacing w:val="-14"/>
                <w:sz w:val="18"/>
                <w:szCs w:val="18"/>
              </w:rPr>
            </w:pPr>
          </w:p>
        </w:tc>
        <w:tc>
          <w:tcPr>
            <w:tcW w:w="281" w:type="dxa"/>
            <w:tcBorders>
              <w:top w:val="single" w:sz="12" w:space="0" w:color="auto"/>
              <w:left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пн</w:t>
            </w:r>
          </w:p>
        </w:tc>
        <w:tc>
          <w:tcPr>
            <w:tcW w:w="281" w:type="dxa"/>
            <w:tcBorders>
              <w:top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вт</w:t>
            </w:r>
          </w:p>
        </w:tc>
        <w:tc>
          <w:tcPr>
            <w:tcW w:w="282" w:type="dxa"/>
            <w:tcBorders>
              <w:top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ср</w:t>
            </w:r>
          </w:p>
        </w:tc>
        <w:tc>
          <w:tcPr>
            <w:tcW w:w="281" w:type="dxa"/>
            <w:tcBorders>
              <w:top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чт</w:t>
            </w:r>
          </w:p>
        </w:tc>
        <w:tc>
          <w:tcPr>
            <w:tcW w:w="282" w:type="dxa"/>
            <w:tcBorders>
              <w:top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пт</w:t>
            </w:r>
          </w:p>
        </w:tc>
        <w:tc>
          <w:tcPr>
            <w:tcW w:w="281" w:type="dxa"/>
            <w:tcBorders>
              <w:top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сб</w:t>
            </w:r>
          </w:p>
        </w:tc>
        <w:tc>
          <w:tcPr>
            <w:tcW w:w="282" w:type="dxa"/>
            <w:tcBorders>
              <w:top w:val="single" w:sz="12" w:space="0" w:color="auto"/>
              <w:bottom w:val="single" w:sz="12" w:space="0" w:color="auto"/>
              <w:right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вс</w:t>
            </w:r>
          </w:p>
        </w:tc>
        <w:tc>
          <w:tcPr>
            <w:tcW w:w="1173" w:type="dxa"/>
            <w:tcBorders>
              <w:top w:val="single" w:sz="12" w:space="0" w:color="auto"/>
              <w:left w:val="single" w:sz="12" w:space="0" w:color="auto"/>
              <w:bottom w:val="single" w:sz="12" w:space="0" w:color="auto"/>
              <w:right w:val="single" w:sz="12" w:space="0" w:color="auto"/>
            </w:tcBorders>
            <w:shd w:val="clear" w:color="auto" w:fill="DBDBDB"/>
            <w:tcMar>
              <w:left w:w="57" w:type="dxa"/>
              <w:right w:w="57" w:type="dxa"/>
            </w:tcMar>
          </w:tcPr>
          <w:p w:rsidR="00D84B9F" w:rsidRPr="008A7159" w:rsidRDefault="00D84B9F" w:rsidP="008A7159">
            <w:pPr>
              <w:spacing w:after="0"/>
              <w:jc w:val="both"/>
              <w:rPr>
                <w:rFonts w:cs="Arial"/>
                <w:spacing w:val="-14"/>
                <w:sz w:val="18"/>
                <w:szCs w:val="18"/>
              </w:rPr>
            </w:pPr>
          </w:p>
        </w:tc>
        <w:tc>
          <w:tcPr>
            <w:tcW w:w="283" w:type="dxa"/>
            <w:tcBorders>
              <w:top w:val="single" w:sz="12" w:space="0" w:color="auto"/>
              <w:left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пн</w:t>
            </w:r>
          </w:p>
        </w:tc>
        <w:tc>
          <w:tcPr>
            <w:tcW w:w="283" w:type="dxa"/>
            <w:tcBorders>
              <w:top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вт</w:t>
            </w:r>
          </w:p>
        </w:tc>
        <w:tc>
          <w:tcPr>
            <w:tcW w:w="283" w:type="dxa"/>
            <w:tcBorders>
              <w:top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ср</w:t>
            </w:r>
          </w:p>
        </w:tc>
        <w:tc>
          <w:tcPr>
            <w:tcW w:w="283" w:type="dxa"/>
            <w:tcBorders>
              <w:top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чт</w:t>
            </w:r>
          </w:p>
        </w:tc>
        <w:tc>
          <w:tcPr>
            <w:tcW w:w="283" w:type="dxa"/>
            <w:tcBorders>
              <w:top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пт</w:t>
            </w:r>
          </w:p>
        </w:tc>
        <w:tc>
          <w:tcPr>
            <w:tcW w:w="283" w:type="dxa"/>
            <w:tcBorders>
              <w:top w:val="single" w:sz="12" w:space="0" w:color="auto"/>
              <w:bottom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сб</w:t>
            </w:r>
          </w:p>
        </w:tc>
        <w:tc>
          <w:tcPr>
            <w:tcW w:w="284" w:type="dxa"/>
            <w:tcBorders>
              <w:top w:val="single" w:sz="12" w:space="0" w:color="auto"/>
              <w:bottom w:val="single" w:sz="12" w:space="0" w:color="auto"/>
              <w:right w:val="single" w:sz="12" w:space="0" w:color="auto"/>
            </w:tcBorders>
            <w:shd w:val="clear" w:color="auto" w:fill="DBDBDB"/>
            <w:tcMar>
              <w:left w:w="57" w:type="dxa"/>
              <w:right w:w="57" w:type="dxa"/>
            </w:tcMar>
          </w:tcPr>
          <w:p w:rsidR="00D84B9F" w:rsidRPr="008A7159" w:rsidRDefault="0065176F" w:rsidP="008A7159">
            <w:pPr>
              <w:spacing w:after="0"/>
              <w:jc w:val="both"/>
              <w:rPr>
                <w:rFonts w:cs="Arial"/>
                <w:spacing w:val="-14"/>
                <w:sz w:val="18"/>
                <w:szCs w:val="18"/>
              </w:rPr>
            </w:pPr>
            <w:r w:rsidRPr="008A7159">
              <w:rPr>
                <w:rFonts w:cs="Arial"/>
                <w:spacing w:val="-14"/>
                <w:sz w:val="18"/>
                <w:szCs w:val="18"/>
              </w:rPr>
              <w:t>вс</w:t>
            </w:r>
          </w:p>
        </w:tc>
      </w:tr>
      <w:tr w:rsidR="00D84B9F" w:rsidTr="008A7159">
        <w:tc>
          <w:tcPr>
            <w:tcW w:w="1203" w:type="dxa"/>
            <w:vMerge w:val="restar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r w:rsidRPr="008A7159">
              <w:rPr>
                <w:rFonts w:cs="Arial"/>
                <w:b/>
                <w:sz w:val="18"/>
                <w:szCs w:val="18"/>
              </w:rPr>
              <w:t>Январь</w:t>
            </w:r>
          </w:p>
        </w:tc>
        <w:tc>
          <w:tcPr>
            <w:tcW w:w="281" w:type="dxa"/>
            <w:tcBorders>
              <w:top w:val="single" w:sz="12" w:space="0" w:color="auto"/>
              <w:left w:val="single" w:sz="12" w:space="0" w:color="auto"/>
            </w:tcBorders>
            <w:shd w:val="clear" w:color="auto" w:fill="F8A2BD"/>
            <w:tcMar>
              <w:left w:w="57" w:type="dxa"/>
              <w:right w:w="57" w:type="dxa"/>
            </w:tcMar>
          </w:tcPr>
          <w:p w:rsidR="00D84B9F" w:rsidRPr="008A7159" w:rsidRDefault="00D84B9F" w:rsidP="008A7159">
            <w:pPr>
              <w:spacing w:after="0"/>
              <w:jc w:val="both"/>
              <w:rPr>
                <w:rFonts w:cs="Arial"/>
                <w:sz w:val="18"/>
                <w:szCs w:val="18"/>
              </w:rPr>
            </w:pPr>
            <w:r w:rsidRPr="008A7159">
              <w:rPr>
                <w:rFonts w:cs="Arial"/>
                <w:sz w:val="18"/>
                <w:szCs w:val="18"/>
              </w:rPr>
              <w:t>1</w:t>
            </w:r>
          </w:p>
        </w:tc>
        <w:tc>
          <w:tcPr>
            <w:tcW w:w="282" w:type="dxa"/>
            <w:tcBorders>
              <w:top w:val="single" w:sz="12" w:space="0" w:color="auto"/>
            </w:tcBorders>
            <w:shd w:val="clear" w:color="auto" w:fill="F8A2BD"/>
            <w:tcMar>
              <w:left w:w="57" w:type="dxa"/>
              <w:right w:w="57" w:type="dxa"/>
            </w:tcMar>
          </w:tcPr>
          <w:p w:rsidR="00D84B9F" w:rsidRPr="008A7159" w:rsidRDefault="00D84B9F" w:rsidP="008A7159">
            <w:pPr>
              <w:spacing w:after="0"/>
              <w:jc w:val="both"/>
              <w:rPr>
                <w:rFonts w:cs="Arial"/>
                <w:sz w:val="18"/>
                <w:szCs w:val="18"/>
              </w:rPr>
            </w:pPr>
            <w:r w:rsidRPr="008A7159">
              <w:rPr>
                <w:rFonts w:cs="Arial"/>
                <w:sz w:val="18"/>
                <w:szCs w:val="18"/>
              </w:rPr>
              <w:t>2</w:t>
            </w:r>
          </w:p>
        </w:tc>
        <w:tc>
          <w:tcPr>
            <w:tcW w:w="282" w:type="dxa"/>
            <w:tcBorders>
              <w:top w:val="single" w:sz="12" w:space="0" w:color="auto"/>
            </w:tcBorders>
            <w:shd w:val="clear" w:color="auto" w:fill="F8A2BD"/>
            <w:tcMar>
              <w:left w:w="57" w:type="dxa"/>
              <w:right w:w="57" w:type="dxa"/>
            </w:tcMar>
          </w:tcPr>
          <w:p w:rsidR="00D84B9F" w:rsidRPr="008A7159" w:rsidRDefault="00D84B9F" w:rsidP="008A7159">
            <w:pPr>
              <w:spacing w:after="0"/>
              <w:jc w:val="both"/>
              <w:rPr>
                <w:rFonts w:cs="Arial"/>
                <w:sz w:val="18"/>
                <w:szCs w:val="18"/>
              </w:rPr>
            </w:pPr>
            <w:r w:rsidRPr="008A7159">
              <w:rPr>
                <w:rFonts w:cs="Arial"/>
                <w:sz w:val="18"/>
                <w:szCs w:val="18"/>
              </w:rPr>
              <w:t>3</w:t>
            </w:r>
          </w:p>
        </w:tc>
        <w:tc>
          <w:tcPr>
            <w:tcW w:w="282" w:type="dxa"/>
            <w:tcBorders>
              <w:top w:val="single" w:sz="12" w:space="0" w:color="auto"/>
            </w:tcBorders>
            <w:shd w:val="clear" w:color="auto" w:fill="F8A2BD"/>
            <w:tcMar>
              <w:left w:w="57" w:type="dxa"/>
              <w:right w:w="57" w:type="dxa"/>
            </w:tcMar>
          </w:tcPr>
          <w:p w:rsidR="00D84B9F" w:rsidRPr="008A7159" w:rsidRDefault="00D84B9F" w:rsidP="008A7159">
            <w:pPr>
              <w:spacing w:after="0"/>
              <w:jc w:val="both"/>
              <w:rPr>
                <w:rFonts w:cs="Arial"/>
                <w:sz w:val="18"/>
                <w:szCs w:val="18"/>
              </w:rPr>
            </w:pPr>
            <w:r w:rsidRPr="008A7159">
              <w:rPr>
                <w:rFonts w:cs="Arial"/>
                <w:sz w:val="18"/>
                <w:szCs w:val="18"/>
              </w:rPr>
              <w:t>4</w:t>
            </w:r>
          </w:p>
        </w:tc>
        <w:tc>
          <w:tcPr>
            <w:tcW w:w="282" w:type="dxa"/>
            <w:tcBorders>
              <w:top w:val="single" w:sz="12" w:space="0" w:color="auto"/>
            </w:tcBorders>
            <w:shd w:val="clear" w:color="auto" w:fill="F8A2BD"/>
            <w:tcMar>
              <w:left w:w="57" w:type="dxa"/>
              <w:right w:w="57" w:type="dxa"/>
            </w:tcMar>
          </w:tcPr>
          <w:p w:rsidR="00D84B9F" w:rsidRPr="008A7159" w:rsidRDefault="00D84B9F" w:rsidP="008A7159">
            <w:pPr>
              <w:spacing w:after="0"/>
              <w:jc w:val="both"/>
              <w:rPr>
                <w:rFonts w:cs="Arial"/>
                <w:sz w:val="18"/>
                <w:szCs w:val="18"/>
              </w:rPr>
            </w:pPr>
            <w:r w:rsidRPr="008A7159">
              <w:rPr>
                <w:rFonts w:cs="Arial"/>
                <w:sz w:val="18"/>
                <w:szCs w:val="18"/>
              </w:rPr>
              <w:t>5</w:t>
            </w:r>
          </w:p>
        </w:tc>
        <w:tc>
          <w:tcPr>
            <w:tcW w:w="282" w:type="dxa"/>
            <w:tcBorders>
              <w:top w:val="single" w:sz="12" w:space="0" w:color="auto"/>
            </w:tcBorders>
            <w:shd w:val="clear" w:color="auto" w:fill="F8A2BD"/>
            <w:tcMar>
              <w:left w:w="57" w:type="dxa"/>
              <w:right w:w="57" w:type="dxa"/>
            </w:tcMar>
          </w:tcPr>
          <w:p w:rsidR="00D84B9F" w:rsidRPr="008A7159" w:rsidRDefault="00D84B9F" w:rsidP="008A7159">
            <w:pPr>
              <w:spacing w:after="0"/>
              <w:jc w:val="both"/>
              <w:rPr>
                <w:rFonts w:cs="Arial"/>
                <w:sz w:val="18"/>
                <w:szCs w:val="18"/>
              </w:rPr>
            </w:pPr>
            <w:r w:rsidRPr="008A7159">
              <w:rPr>
                <w:rFonts w:cs="Arial"/>
                <w:sz w:val="18"/>
                <w:szCs w:val="18"/>
              </w:rPr>
              <w:t>6</w:t>
            </w:r>
          </w:p>
        </w:tc>
        <w:tc>
          <w:tcPr>
            <w:tcW w:w="282" w:type="dxa"/>
            <w:tcBorders>
              <w:top w:val="single" w:sz="12" w:space="0" w:color="auto"/>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z w:val="18"/>
                <w:szCs w:val="18"/>
              </w:rPr>
            </w:pPr>
            <w:r w:rsidRPr="008A7159">
              <w:rPr>
                <w:rFonts w:cs="Arial"/>
                <w:sz w:val="18"/>
                <w:szCs w:val="18"/>
              </w:rPr>
              <w:t>7</w:t>
            </w:r>
          </w:p>
        </w:tc>
        <w:tc>
          <w:tcPr>
            <w:tcW w:w="1179" w:type="dxa"/>
            <w:vMerge w:val="restar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r w:rsidRPr="008A7159">
              <w:rPr>
                <w:rFonts w:cs="Arial"/>
                <w:b/>
                <w:sz w:val="18"/>
                <w:szCs w:val="18"/>
              </w:rPr>
              <w:t>Май</w:t>
            </w:r>
          </w:p>
        </w:tc>
        <w:tc>
          <w:tcPr>
            <w:tcW w:w="281" w:type="dxa"/>
            <w:tcBorders>
              <w:top w:val="single" w:sz="12" w:space="0" w:color="auto"/>
              <w:lef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1" w:type="dxa"/>
            <w:tcBorders>
              <w:top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w:t>
            </w:r>
          </w:p>
        </w:tc>
        <w:tc>
          <w:tcPr>
            <w:tcW w:w="282" w:type="dxa"/>
            <w:tcBorders>
              <w:top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w:t>
            </w:r>
          </w:p>
        </w:tc>
        <w:tc>
          <w:tcPr>
            <w:tcW w:w="281" w:type="dxa"/>
            <w:tcBorders>
              <w:top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w:t>
            </w:r>
          </w:p>
        </w:tc>
        <w:tc>
          <w:tcPr>
            <w:tcW w:w="282" w:type="dxa"/>
            <w:tcBorders>
              <w:top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4</w:t>
            </w:r>
          </w:p>
        </w:tc>
        <w:tc>
          <w:tcPr>
            <w:tcW w:w="281" w:type="dxa"/>
            <w:tcBorders>
              <w:top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5</w:t>
            </w:r>
          </w:p>
        </w:tc>
        <w:tc>
          <w:tcPr>
            <w:tcW w:w="282" w:type="dxa"/>
            <w:tcBorders>
              <w:top w:val="single" w:sz="12" w:space="0" w:color="auto"/>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6</w:t>
            </w:r>
          </w:p>
        </w:tc>
        <w:tc>
          <w:tcPr>
            <w:tcW w:w="1173" w:type="dxa"/>
            <w:vMerge w:val="restar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r w:rsidRPr="008A7159">
              <w:rPr>
                <w:rFonts w:cs="Arial"/>
                <w:b/>
                <w:sz w:val="18"/>
                <w:szCs w:val="18"/>
              </w:rPr>
              <w:t>Сентябрь</w:t>
            </w:r>
          </w:p>
        </w:tc>
        <w:tc>
          <w:tcPr>
            <w:tcW w:w="283" w:type="dxa"/>
            <w:tcBorders>
              <w:top w:val="single" w:sz="12" w:space="0" w:color="auto"/>
              <w:lef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top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w:t>
            </w:r>
          </w:p>
        </w:tc>
        <w:tc>
          <w:tcPr>
            <w:tcW w:w="284" w:type="dxa"/>
            <w:tcBorders>
              <w:top w:val="single" w:sz="12" w:space="0" w:color="auto"/>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w:t>
            </w:r>
          </w:p>
        </w:tc>
      </w:tr>
      <w:tr w:rsidR="00D84B9F" w:rsidTr="008A7159">
        <w:tc>
          <w:tcPr>
            <w:tcW w:w="1203" w:type="dxa"/>
            <w:vMerge/>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8</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9</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10</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11</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12</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13</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14</w:t>
            </w: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7</w:t>
            </w:r>
          </w:p>
        </w:tc>
        <w:tc>
          <w:tcPr>
            <w:tcW w:w="281" w:type="dxa"/>
            <w:shd w:val="clear" w:color="auto" w:fill="FFD966"/>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8</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9</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10</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11</w:t>
            </w:r>
          </w:p>
        </w:tc>
        <w:tc>
          <w:tcPr>
            <w:tcW w:w="281"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12</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13</w:t>
            </w: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3"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4</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5</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6</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7</w:t>
            </w:r>
          </w:p>
        </w:tc>
        <w:tc>
          <w:tcPr>
            <w:tcW w:w="283"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8</w:t>
            </w:r>
          </w:p>
        </w:tc>
        <w:tc>
          <w:tcPr>
            <w:tcW w:w="284"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9</w:t>
            </w:r>
          </w:p>
        </w:tc>
      </w:tr>
      <w:tr w:rsidR="00D84B9F" w:rsidTr="008A7159">
        <w:tc>
          <w:tcPr>
            <w:tcW w:w="1203" w:type="dxa"/>
            <w:vMerge/>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15</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16</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17</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18</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19</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20</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21</w:t>
            </w: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14</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15</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16</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17</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18</w:t>
            </w:r>
          </w:p>
        </w:tc>
        <w:tc>
          <w:tcPr>
            <w:tcW w:w="281"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19</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20</w:t>
            </w: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3"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10</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11</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12</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13</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14</w:t>
            </w:r>
          </w:p>
        </w:tc>
        <w:tc>
          <w:tcPr>
            <w:tcW w:w="283"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15</w:t>
            </w:r>
          </w:p>
        </w:tc>
        <w:tc>
          <w:tcPr>
            <w:tcW w:w="284"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16</w:t>
            </w:r>
          </w:p>
        </w:tc>
      </w:tr>
      <w:tr w:rsidR="00D84B9F" w:rsidTr="008A7159">
        <w:tc>
          <w:tcPr>
            <w:tcW w:w="1203" w:type="dxa"/>
            <w:vMerge/>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22</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23</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24</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25</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26</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27</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28</w:t>
            </w: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21</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22</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23</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24</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25</w:t>
            </w:r>
          </w:p>
        </w:tc>
        <w:tc>
          <w:tcPr>
            <w:tcW w:w="281"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26</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27</w:t>
            </w: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3"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17</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18</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19</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20</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21</w:t>
            </w:r>
          </w:p>
        </w:tc>
        <w:tc>
          <w:tcPr>
            <w:tcW w:w="283"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22</w:t>
            </w:r>
          </w:p>
        </w:tc>
        <w:tc>
          <w:tcPr>
            <w:tcW w:w="284"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23</w:t>
            </w:r>
          </w:p>
        </w:tc>
      </w:tr>
      <w:tr w:rsidR="00D84B9F" w:rsidTr="008A7159">
        <w:tc>
          <w:tcPr>
            <w:tcW w:w="1203" w:type="dxa"/>
            <w:vMerge/>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29</w:t>
            </w:r>
          </w:p>
        </w:tc>
        <w:tc>
          <w:tcPr>
            <w:tcW w:w="282"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30</w:t>
            </w:r>
          </w:p>
        </w:tc>
        <w:tc>
          <w:tcPr>
            <w:tcW w:w="282"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31</w:t>
            </w: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28</w:t>
            </w:r>
          </w:p>
        </w:tc>
        <w:tc>
          <w:tcPr>
            <w:tcW w:w="281"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29</w:t>
            </w:r>
          </w:p>
        </w:tc>
        <w:tc>
          <w:tcPr>
            <w:tcW w:w="282"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30</w:t>
            </w:r>
          </w:p>
        </w:tc>
        <w:tc>
          <w:tcPr>
            <w:tcW w:w="281"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31</w:t>
            </w: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1"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3" w:type="dxa"/>
            <w:tcBorders>
              <w:left w:val="single" w:sz="12" w:space="0" w:color="auto"/>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24</w:t>
            </w:r>
          </w:p>
        </w:tc>
        <w:tc>
          <w:tcPr>
            <w:tcW w:w="283"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25</w:t>
            </w:r>
          </w:p>
        </w:tc>
        <w:tc>
          <w:tcPr>
            <w:tcW w:w="283"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26</w:t>
            </w:r>
          </w:p>
        </w:tc>
        <w:tc>
          <w:tcPr>
            <w:tcW w:w="283"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27</w:t>
            </w:r>
          </w:p>
        </w:tc>
        <w:tc>
          <w:tcPr>
            <w:tcW w:w="283"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28</w:t>
            </w:r>
          </w:p>
        </w:tc>
        <w:tc>
          <w:tcPr>
            <w:tcW w:w="283" w:type="dxa"/>
            <w:tcBorders>
              <w:bottom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29</w:t>
            </w:r>
          </w:p>
        </w:tc>
        <w:tc>
          <w:tcPr>
            <w:tcW w:w="284" w:type="dxa"/>
            <w:tcBorders>
              <w:bottom w:val="single" w:sz="12" w:space="0" w:color="auto"/>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30</w:t>
            </w:r>
          </w:p>
        </w:tc>
      </w:tr>
      <w:tr w:rsidR="00D84B9F" w:rsidTr="008A7159">
        <w:tc>
          <w:tcPr>
            <w:tcW w:w="1203" w:type="dxa"/>
            <w:vMerge w:val="restar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r w:rsidRPr="008A7159">
              <w:rPr>
                <w:rFonts w:cs="Arial"/>
                <w:b/>
                <w:sz w:val="18"/>
                <w:szCs w:val="18"/>
              </w:rPr>
              <w:t>Февраль</w:t>
            </w:r>
          </w:p>
        </w:tc>
        <w:tc>
          <w:tcPr>
            <w:tcW w:w="281" w:type="dxa"/>
            <w:tcBorders>
              <w:top w:val="single" w:sz="12" w:space="0" w:color="auto"/>
              <w:left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2"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2"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2" w:type="dxa"/>
            <w:tcBorders>
              <w:top w:val="single" w:sz="12" w:space="0" w:color="auto"/>
            </w:tcBorders>
            <w:shd w:val="clear" w:color="auto" w:fill="C5E0B3"/>
            <w:tcMar>
              <w:left w:w="57" w:type="dxa"/>
              <w:right w:w="57" w:type="dxa"/>
            </w:tcMar>
          </w:tcPr>
          <w:p w:rsidR="00D84B9F" w:rsidRPr="008A7159" w:rsidRDefault="00D84B9F" w:rsidP="008A7159">
            <w:pPr>
              <w:spacing w:after="0"/>
              <w:jc w:val="both"/>
              <w:rPr>
                <w:rFonts w:cs="Arial"/>
                <w:sz w:val="18"/>
                <w:szCs w:val="18"/>
              </w:rPr>
            </w:pPr>
            <w:r w:rsidRPr="008A7159">
              <w:rPr>
                <w:rFonts w:cs="Arial"/>
                <w:sz w:val="18"/>
                <w:szCs w:val="18"/>
              </w:rPr>
              <w:t>1</w:t>
            </w:r>
          </w:p>
        </w:tc>
        <w:tc>
          <w:tcPr>
            <w:tcW w:w="282" w:type="dxa"/>
            <w:tcBorders>
              <w:top w:val="single" w:sz="12" w:space="0" w:color="auto"/>
            </w:tcBorders>
            <w:shd w:val="clear" w:color="auto" w:fill="C5E0B3"/>
            <w:tcMar>
              <w:left w:w="57" w:type="dxa"/>
              <w:right w:w="57" w:type="dxa"/>
            </w:tcMar>
          </w:tcPr>
          <w:p w:rsidR="00D84B9F" w:rsidRPr="008A7159" w:rsidRDefault="00D84B9F" w:rsidP="008A7159">
            <w:pPr>
              <w:spacing w:after="0"/>
              <w:jc w:val="both"/>
              <w:rPr>
                <w:rFonts w:cs="Arial"/>
                <w:sz w:val="18"/>
                <w:szCs w:val="18"/>
              </w:rPr>
            </w:pPr>
            <w:r w:rsidRPr="008A7159">
              <w:rPr>
                <w:rFonts w:cs="Arial"/>
                <w:sz w:val="18"/>
                <w:szCs w:val="18"/>
              </w:rPr>
              <w:t>2</w:t>
            </w:r>
          </w:p>
        </w:tc>
        <w:tc>
          <w:tcPr>
            <w:tcW w:w="282" w:type="dxa"/>
            <w:tcBorders>
              <w:top w:val="single" w:sz="12" w:space="0" w:color="auto"/>
            </w:tcBorders>
            <w:shd w:val="clear" w:color="auto" w:fill="F8A2BD"/>
            <w:tcMar>
              <w:left w:w="57" w:type="dxa"/>
              <w:right w:w="57" w:type="dxa"/>
            </w:tcMar>
          </w:tcPr>
          <w:p w:rsidR="00D84B9F" w:rsidRPr="008A7159" w:rsidRDefault="00D84B9F" w:rsidP="008A7159">
            <w:pPr>
              <w:spacing w:after="0"/>
              <w:jc w:val="both"/>
              <w:rPr>
                <w:rFonts w:cs="Arial"/>
                <w:sz w:val="18"/>
                <w:szCs w:val="18"/>
              </w:rPr>
            </w:pPr>
            <w:r w:rsidRPr="008A7159">
              <w:rPr>
                <w:rFonts w:cs="Arial"/>
                <w:sz w:val="18"/>
                <w:szCs w:val="18"/>
              </w:rPr>
              <w:t>3</w:t>
            </w:r>
          </w:p>
        </w:tc>
        <w:tc>
          <w:tcPr>
            <w:tcW w:w="282" w:type="dxa"/>
            <w:tcBorders>
              <w:top w:val="single" w:sz="12" w:space="0" w:color="auto"/>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z w:val="18"/>
                <w:szCs w:val="18"/>
              </w:rPr>
            </w:pPr>
            <w:r w:rsidRPr="008A7159">
              <w:rPr>
                <w:rFonts w:cs="Arial"/>
                <w:sz w:val="18"/>
                <w:szCs w:val="18"/>
              </w:rPr>
              <w:t>4</w:t>
            </w:r>
          </w:p>
        </w:tc>
        <w:tc>
          <w:tcPr>
            <w:tcW w:w="1179" w:type="dxa"/>
            <w:vMerge w:val="restar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r w:rsidRPr="008A7159">
              <w:rPr>
                <w:rFonts w:cs="Arial"/>
                <w:b/>
                <w:sz w:val="18"/>
                <w:szCs w:val="18"/>
              </w:rPr>
              <w:t>Июнь</w:t>
            </w:r>
          </w:p>
        </w:tc>
        <w:tc>
          <w:tcPr>
            <w:tcW w:w="281" w:type="dxa"/>
            <w:tcBorders>
              <w:top w:val="single" w:sz="12" w:space="0" w:color="auto"/>
              <w:lef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1"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1"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top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w:t>
            </w:r>
          </w:p>
        </w:tc>
        <w:tc>
          <w:tcPr>
            <w:tcW w:w="281" w:type="dxa"/>
            <w:tcBorders>
              <w:top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w:t>
            </w:r>
          </w:p>
        </w:tc>
        <w:tc>
          <w:tcPr>
            <w:tcW w:w="282" w:type="dxa"/>
            <w:tcBorders>
              <w:top w:val="single" w:sz="12" w:space="0" w:color="auto"/>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w:t>
            </w:r>
          </w:p>
        </w:tc>
        <w:tc>
          <w:tcPr>
            <w:tcW w:w="1173" w:type="dxa"/>
            <w:vMerge w:val="restart"/>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r w:rsidRPr="008A7159">
              <w:rPr>
                <w:rFonts w:cs="Arial"/>
                <w:b/>
                <w:sz w:val="18"/>
                <w:szCs w:val="18"/>
              </w:rPr>
              <w:t>Октябрь</w:t>
            </w:r>
          </w:p>
        </w:tc>
        <w:tc>
          <w:tcPr>
            <w:tcW w:w="283" w:type="dxa"/>
            <w:tcBorders>
              <w:top w:val="single" w:sz="12" w:space="0" w:color="auto"/>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w:t>
            </w:r>
          </w:p>
        </w:tc>
        <w:tc>
          <w:tcPr>
            <w:tcW w:w="283" w:type="dxa"/>
            <w:tcBorders>
              <w:top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w:t>
            </w:r>
          </w:p>
        </w:tc>
        <w:tc>
          <w:tcPr>
            <w:tcW w:w="283" w:type="dxa"/>
            <w:tcBorders>
              <w:top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w:t>
            </w:r>
          </w:p>
        </w:tc>
        <w:tc>
          <w:tcPr>
            <w:tcW w:w="283" w:type="dxa"/>
            <w:tcBorders>
              <w:top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4</w:t>
            </w:r>
          </w:p>
        </w:tc>
        <w:tc>
          <w:tcPr>
            <w:tcW w:w="283" w:type="dxa"/>
            <w:tcBorders>
              <w:top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5</w:t>
            </w:r>
          </w:p>
        </w:tc>
        <w:tc>
          <w:tcPr>
            <w:tcW w:w="283" w:type="dxa"/>
            <w:tcBorders>
              <w:top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6</w:t>
            </w:r>
          </w:p>
        </w:tc>
        <w:tc>
          <w:tcPr>
            <w:tcW w:w="284" w:type="dxa"/>
            <w:tcBorders>
              <w:top w:val="single" w:sz="12" w:space="0" w:color="auto"/>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7</w:t>
            </w:r>
          </w:p>
        </w:tc>
      </w:tr>
      <w:tr w:rsidR="00D84B9F" w:rsidTr="008A7159">
        <w:tc>
          <w:tcPr>
            <w:tcW w:w="120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5</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6</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7</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8</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9</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10</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11</w:t>
            </w: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4</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5</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6</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7</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8</w:t>
            </w:r>
          </w:p>
        </w:tc>
        <w:tc>
          <w:tcPr>
            <w:tcW w:w="281" w:type="dxa"/>
            <w:shd w:val="clear" w:color="auto" w:fill="FFD966"/>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9</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10</w:t>
            </w: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3"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8</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9</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10</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11</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12</w:t>
            </w:r>
          </w:p>
        </w:tc>
        <w:tc>
          <w:tcPr>
            <w:tcW w:w="283"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13</w:t>
            </w:r>
          </w:p>
        </w:tc>
        <w:tc>
          <w:tcPr>
            <w:tcW w:w="284"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14</w:t>
            </w:r>
          </w:p>
        </w:tc>
      </w:tr>
      <w:tr w:rsidR="00D84B9F" w:rsidTr="008A7159">
        <w:tc>
          <w:tcPr>
            <w:tcW w:w="120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12</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13</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14</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15</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16</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17</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18</w:t>
            </w: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11</w:t>
            </w:r>
          </w:p>
        </w:tc>
        <w:tc>
          <w:tcPr>
            <w:tcW w:w="281"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12</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13</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14</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15</w:t>
            </w:r>
          </w:p>
        </w:tc>
        <w:tc>
          <w:tcPr>
            <w:tcW w:w="281"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16</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17</w:t>
            </w: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3"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15</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16</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17</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18</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19</w:t>
            </w:r>
          </w:p>
        </w:tc>
        <w:tc>
          <w:tcPr>
            <w:tcW w:w="283"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20</w:t>
            </w:r>
          </w:p>
        </w:tc>
        <w:tc>
          <w:tcPr>
            <w:tcW w:w="284"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21</w:t>
            </w:r>
          </w:p>
        </w:tc>
      </w:tr>
      <w:tr w:rsidR="00D84B9F" w:rsidTr="008A7159">
        <w:tc>
          <w:tcPr>
            <w:tcW w:w="120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19</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20</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21</w:t>
            </w:r>
          </w:p>
        </w:tc>
        <w:tc>
          <w:tcPr>
            <w:tcW w:w="282" w:type="dxa"/>
            <w:shd w:val="clear" w:color="auto" w:fill="FFD966"/>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22</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23</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24</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25</w:t>
            </w: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18</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19</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20</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21</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22</w:t>
            </w:r>
          </w:p>
        </w:tc>
        <w:tc>
          <w:tcPr>
            <w:tcW w:w="281"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23</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24</w:t>
            </w: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3"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22</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23</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24</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25</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26</w:t>
            </w:r>
          </w:p>
        </w:tc>
        <w:tc>
          <w:tcPr>
            <w:tcW w:w="283"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27</w:t>
            </w:r>
          </w:p>
        </w:tc>
        <w:tc>
          <w:tcPr>
            <w:tcW w:w="284"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28</w:t>
            </w:r>
          </w:p>
        </w:tc>
      </w:tr>
      <w:tr w:rsidR="00D84B9F" w:rsidTr="008A7159">
        <w:tc>
          <w:tcPr>
            <w:tcW w:w="120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26</w:t>
            </w:r>
          </w:p>
        </w:tc>
        <w:tc>
          <w:tcPr>
            <w:tcW w:w="282"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27</w:t>
            </w:r>
          </w:p>
        </w:tc>
        <w:tc>
          <w:tcPr>
            <w:tcW w:w="282"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28</w:t>
            </w: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25</w:t>
            </w:r>
          </w:p>
        </w:tc>
        <w:tc>
          <w:tcPr>
            <w:tcW w:w="281"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26</w:t>
            </w:r>
          </w:p>
        </w:tc>
        <w:tc>
          <w:tcPr>
            <w:tcW w:w="282"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27</w:t>
            </w:r>
          </w:p>
        </w:tc>
        <w:tc>
          <w:tcPr>
            <w:tcW w:w="281"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28</w:t>
            </w:r>
          </w:p>
        </w:tc>
        <w:tc>
          <w:tcPr>
            <w:tcW w:w="282"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29</w:t>
            </w:r>
          </w:p>
        </w:tc>
        <w:tc>
          <w:tcPr>
            <w:tcW w:w="281" w:type="dxa"/>
            <w:tcBorders>
              <w:bottom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30</w:t>
            </w:r>
          </w:p>
        </w:tc>
        <w:tc>
          <w:tcPr>
            <w:tcW w:w="282" w:type="dxa"/>
            <w:tcBorders>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3" w:type="dxa"/>
            <w:tcBorders>
              <w:left w:val="single" w:sz="12" w:space="0" w:color="auto"/>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29</w:t>
            </w:r>
          </w:p>
        </w:tc>
        <w:tc>
          <w:tcPr>
            <w:tcW w:w="283"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30</w:t>
            </w:r>
          </w:p>
        </w:tc>
        <w:tc>
          <w:tcPr>
            <w:tcW w:w="283"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31</w:t>
            </w:r>
          </w:p>
        </w:tc>
        <w:tc>
          <w:tcPr>
            <w:tcW w:w="283"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4" w:type="dxa"/>
            <w:tcBorders>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r>
      <w:tr w:rsidR="00D84B9F" w:rsidTr="008A7159">
        <w:tc>
          <w:tcPr>
            <w:tcW w:w="1203" w:type="dxa"/>
            <w:vMerge w:val="restart"/>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r w:rsidRPr="008A7159">
              <w:rPr>
                <w:rFonts w:cs="Arial"/>
                <w:b/>
                <w:sz w:val="18"/>
                <w:szCs w:val="18"/>
              </w:rPr>
              <w:t>Март</w:t>
            </w:r>
          </w:p>
        </w:tc>
        <w:tc>
          <w:tcPr>
            <w:tcW w:w="281" w:type="dxa"/>
            <w:tcBorders>
              <w:top w:val="single" w:sz="12" w:space="0" w:color="auto"/>
              <w:lef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w:t>
            </w:r>
          </w:p>
        </w:tc>
        <w:tc>
          <w:tcPr>
            <w:tcW w:w="282"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w:t>
            </w:r>
          </w:p>
        </w:tc>
        <w:tc>
          <w:tcPr>
            <w:tcW w:w="282" w:type="dxa"/>
            <w:tcBorders>
              <w:top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w:t>
            </w:r>
          </w:p>
        </w:tc>
        <w:tc>
          <w:tcPr>
            <w:tcW w:w="282" w:type="dxa"/>
            <w:tcBorders>
              <w:top w:val="single" w:sz="12" w:space="0" w:color="auto"/>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4</w:t>
            </w:r>
          </w:p>
        </w:tc>
        <w:tc>
          <w:tcPr>
            <w:tcW w:w="1179" w:type="dxa"/>
            <w:vMerge w:val="restart"/>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r w:rsidRPr="008A7159">
              <w:rPr>
                <w:rFonts w:cs="Arial"/>
                <w:b/>
                <w:sz w:val="18"/>
                <w:szCs w:val="18"/>
              </w:rPr>
              <w:t>Июль</w:t>
            </w:r>
          </w:p>
        </w:tc>
        <w:tc>
          <w:tcPr>
            <w:tcW w:w="281" w:type="dxa"/>
            <w:tcBorders>
              <w:top w:val="single" w:sz="12" w:space="0" w:color="auto"/>
              <w:lef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1"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1"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1"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top w:val="single" w:sz="12" w:space="0" w:color="auto"/>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w:t>
            </w:r>
          </w:p>
        </w:tc>
        <w:tc>
          <w:tcPr>
            <w:tcW w:w="1173" w:type="dxa"/>
            <w:vMerge w:val="restart"/>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r w:rsidRPr="008A7159">
              <w:rPr>
                <w:rFonts w:cs="Arial"/>
                <w:b/>
                <w:sz w:val="18"/>
                <w:szCs w:val="18"/>
              </w:rPr>
              <w:t>Ноябрь</w:t>
            </w:r>
          </w:p>
        </w:tc>
        <w:tc>
          <w:tcPr>
            <w:tcW w:w="283" w:type="dxa"/>
            <w:tcBorders>
              <w:top w:val="single" w:sz="12" w:space="0" w:color="auto"/>
              <w:lef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top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w:t>
            </w:r>
          </w:p>
        </w:tc>
        <w:tc>
          <w:tcPr>
            <w:tcW w:w="283" w:type="dxa"/>
            <w:tcBorders>
              <w:top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w:t>
            </w:r>
          </w:p>
        </w:tc>
        <w:tc>
          <w:tcPr>
            <w:tcW w:w="283" w:type="dxa"/>
            <w:tcBorders>
              <w:top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w:t>
            </w:r>
          </w:p>
        </w:tc>
        <w:tc>
          <w:tcPr>
            <w:tcW w:w="284" w:type="dxa"/>
            <w:tcBorders>
              <w:top w:val="single" w:sz="12" w:space="0" w:color="auto"/>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4</w:t>
            </w:r>
          </w:p>
        </w:tc>
      </w:tr>
      <w:tr w:rsidR="00D84B9F" w:rsidTr="008A7159">
        <w:tc>
          <w:tcPr>
            <w:tcW w:w="120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5</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6</w:t>
            </w:r>
          </w:p>
        </w:tc>
        <w:tc>
          <w:tcPr>
            <w:tcW w:w="282" w:type="dxa"/>
            <w:shd w:val="clear" w:color="auto" w:fill="FFD966"/>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7</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8</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9</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10</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11</w:t>
            </w: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4</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5</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6</w:t>
            </w:r>
          </w:p>
        </w:tc>
        <w:tc>
          <w:tcPr>
            <w:tcW w:w="281"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7</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8</w:t>
            </w: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3" w:type="dxa"/>
            <w:tcBorders>
              <w:lef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5</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6</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7</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8</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9</w:t>
            </w:r>
          </w:p>
        </w:tc>
        <w:tc>
          <w:tcPr>
            <w:tcW w:w="283"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10</w:t>
            </w:r>
          </w:p>
        </w:tc>
        <w:tc>
          <w:tcPr>
            <w:tcW w:w="284"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11</w:t>
            </w:r>
          </w:p>
        </w:tc>
      </w:tr>
      <w:tr w:rsidR="00D84B9F" w:rsidTr="008A7159">
        <w:tc>
          <w:tcPr>
            <w:tcW w:w="120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12</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13</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14</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15</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16</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17</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18</w:t>
            </w: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9</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10</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11</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12</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13</w:t>
            </w:r>
          </w:p>
        </w:tc>
        <w:tc>
          <w:tcPr>
            <w:tcW w:w="281"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14</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15</w:t>
            </w: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3"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12</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13</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14</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15</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16</w:t>
            </w:r>
          </w:p>
        </w:tc>
        <w:tc>
          <w:tcPr>
            <w:tcW w:w="283"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17</w:t>
            </w:r>
          </w:p>
        </w:tc>
        <w:tc>
          <w:tcPr>
            <w:tcW w:w="284"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18</w:t>
            </w:r>
          </w:p>
        </w:tc>
      </w:tr>
      <w:tr w:rsidR="00D84B9F" w:rsidTr="008A7159">
        <w:tc>
          <w:tcPr>
            <w:tcW w:w="120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19</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20</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21</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22</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23</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24</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25</w:t>
            </w: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16</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17</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18</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19</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20</w:t>
            </w:r>
          </w:p>
        </w:tc>
        <w:tc>
          <w:tcPr>
            <w:tcW w:w="281"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21</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22</w:t>
            </w: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3"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19</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20</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21</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22</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23</w:t>
            </w:r>
          </w:p>
        </w:tc>
        <w:tc>
          <w:tcPr>
            <w:tcW w:w="283"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24</w:t>
            </w:r>
          </w:p>
        </w:tc>
        <w:tc>
          <w:tcPr>
            <w:tcW w:w="284"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25</w:t>
            </w:r>
          </w:p>
        </w:tc>
      </w:tr>
      <w:tr w:rsidR="00D84B9F" w:rsidTr="008A7159">
        <w:tc>
          <w:tcPr>
            <w:tcW w:w="120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26</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27</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28</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29</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30</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31</w:t>
            </w:r>
          </w:p>
        </w:tc>
        <w:tc>
          <w:tcPr>
            <w:tcW w:w="282" w:type="dxa"/>
            <w:tcBorders>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23</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24</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25</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26</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27</w:t>
            </w:r>
          </w:p>
        </w:tc>
        <w:tc>
          <w:tcPr>
            <w:tcW w:w="281"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28</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29</w:t>
            </w: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3"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26</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27</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28</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29</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30</w:t>
            </w:r>
          </w:p>
        </w:tc>
        <w:tc>
          <w:tcPr>
            <w:tcW w:w="283" w:type="dxa"/>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4" w:type="dxa"/>
            <w:tcBorders>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r>
      <w:tr w:rsidR="00D84B9F" w:rsidTr="008A7159">
        <w:tc>
          <w:tcPr>
            <w:tcW w:w="120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1" w:type="dxa"/>
            <w:tcBorders>
              <w:left w:val="single" w:sz="12" w:space="0" w:color="auto"/>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30</w:t>
            </w:r>
          </w:p>
        </w:tc>
        <w:tc>
          <w:tcPr>
            <w:tcW w:w="281" w:type="dxa"/>
            <w:tcBorders>
              <w:bottom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31</w:t>
            </w: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1"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1"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p>
        </w:tc>
        <w:tc>
          <w:tcPr>
            <w:tcW w:w="283" w:type="dxa"/>
            <w:tcBorders>
              <w:left w:val="single" w:sz="12" w:space="0" w:color="auto"/>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4" w:type="dxa"/>
            <w:tcBorders>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r>
      <w:tr w:rsidR="00D84B9F" w:rsidTr="008A7159">
        <w:tc>
          <w:tcPr>
            <w:tcW w:w="1203" w:type="dxa"/>
            <w:vMerge w:val="restar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r w:rsidRPr="008A7159">
              <w:rPr>
                <w:rFonts w:cs="Arial"/>
                <w:b/>
                <w:sz w:val="18"/>
                <w:szCs w:val="18"/>
              </w:rPr>
              <w:t>Апрель</w:t>
            </w:r>
          </w:p>
        </w:tc>
        <w:tc>
          <w:tcPr>
            <w:tcW w:w="281" w:type="dxa"/>
            <w:tcBorders>
              <w:top w:val="single" w:sz="12" w:space="0" w:color="auto"/>
              <w:lef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top w:val="single" w:sz="12" w:space="0" w:color="auto"/>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w:t>
            </w:r>
          </w:p>
        </w:tc>
        <w:tc>
          <w:tcPr>
            <w:tcW w:w="1179" w:type="dxa"/>
            <w:vMerge w:val="restar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r w:rsidRPr="008A7159">
              <w:rPr>
                <w:rFonts w:cs="Arial"/>
                <w:b/>
                <w:sz w:val="18"/>
                <w:szCs w:val="18"/>
              </w:rPr>
              <w:t>Август</w:t>
            </w:r>
          </w:p>
        </w:tc>
        <w:tc>
          <w:tcPr>
            <w:tcW w:w="281" w:type="dxa"/>
            <w:tcBorders>
              <w:top w:val="single" w:sz="12" w:space="0" w:color="auto"/>
              <w:lef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1"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top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w:t>
            </w:r>
          </w:p>
        </w:tc>
        <w:tc>
          <w:tcPr>
            <w:tcW w:w="281" w:type="dxa"/>
            <w:tcBorders>
              <w:top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w:t>
            </w:r>
          </w:p>
        </w:tc>
        <w:tc>
          <w:tcPr>
            <w:tcW w:w="282" w:type="dxa"/>
            <w:tcBorders>
              <w:top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w:t>
            </w:r>
          </w:p>
        </w:tc>
        <w:tc>
          <w:tcPr>
            <w:tcW w:w="281" w:type="dxa"/>
            <w:tcBorders>
              <w:top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4</w:t>
            </w:r>
          </w:p>
        </w:tc>
        <w:tc>
          <w:tcPr>
            <w:tcW w:w="282" w:type="dxa"/>
            <w:tcBorders>
              <w:top w:val="single" w:sz="12" w:space="0" w:color="auto"/>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5</w:t>
            </w:r>
          </w:p>
        </w:tc>
        <w:tc>
          <w:tcPr>
            <w:tcW w:w="1173" w:type="dxa"/>
            <w:vMerge w:val="restart"/>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b/>
                <w:sz w:val="18"/>
                <w:szCs w:val="18"/>
              </w:rPr>
            </w:pPr>
            <w:r w:rsidRPr="008A7159">
              <w:rPr>
                <w:rFonts w:cs="Arial"/>
                <w:b/>
                <w:sz w:val="18"/>
                <w:szCs w:val="18"/>
              </w:rPr>
              <w:t>Декабрь</w:t>
            </w:r>
          </w:p>
        </w:tc>
        <w:tc>
          <w:tcPr>
            <w:tcW w:w="283" w:type="dxa"/>
            <w:tcBorders>
              <w:top w:val="single" w:sz="12" w:space="0" w:color="auto"/>
              <w:lef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top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top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w:t>
            </w:r>
          </w:p>
        </w:tc>
        <w:tc>
          <w:tcPr>
            <w:tcW w:w="284" w:type="dxa"/>
            <w:tcBorders>
              <w:top w:val="single" w:sz="12" w:space="0" w:color="auto"/>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w:t>
            </w:r>
          </w:p>
        </w:tc>
      </w:tr>
      <w:tr w:rsidR="00D84B9F" w:rsidTr="008A7159">
        <w:tc>
          <w:tcPr>
            <w:tcW w:w="120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4</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5</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6</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7</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8</w:t>
            </w: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6</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7</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8</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9</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10</w:t>
            </w:r>
          </w:p>
        </w:tc>
        <w:tc>
          <w:tcPr>
            <w:tcW w:w="281"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11</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12</w:t>
            </w: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3"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4</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5</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6</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7</w:t>
            </w:r>
          </w:p>
        </w:tc>
        <w:tc>
          <w:tcPr>
            <w:tcW w:w="283"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8</w:t>
            </w:r>
          </w:p>
        </w:tc>
        <w:tc>
          <w:tcPr>
            <w:tcW w:w="284"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9</w:t>
            </w:r>
          </w:p>
        </w:tc>
      </w:tr>
      <w:tr w:rsidR="00D84B9F" w:rsidTr="008A7159">
        <w:tc>
          <w:tcPr>
            <w:tcW w:w="120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9</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10</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11</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12</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13</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14</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15</w:t>
            </w: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13</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14</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15</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16</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17</w:t>
            </w:r>
          </w:p>
        </w:tc>
        <w:tc>
          <w:tcPr>
            <w:tcW w:w="281"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18</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19</w:t>
            </w: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3"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10</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11</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12</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13</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14</w:t>
            </w:r>
          </w:p>
        </w:tc>
        <w:tc>
          <w:tcPr>
            <w:tcW w:w="283"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15</w:t>
            </w:r>
          </w:p>
        </w:tc>
        <w:tc>
          <w:tcPr>
            <w:tcW w:w="284"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16</w:t>
            </w:r>
          </w:p>
        </w:tc>
      </w:tr>
      <w:tr w:rsidR="00D84B9F" w:rsidTr="008A7159">
        <w:tc>
          <w:tcPr>
            <w:tcW w:w="120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16</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17</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18</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19</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20</w:t>
            </w:r>
          </w:p>
        </w:tc>
        <w:tc>
          <w:tcPr>
            <w:tcW w:w="282"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21</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22</w:t>
            </w: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20</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21</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22</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23</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24</w:t>
            </w:r>
          </w:p>
        </w:tc>
        <w:tc>
          <w:tcPr>
            <w:tcW w:w="281"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25</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26</w:t>
            </w: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3"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17</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18</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19</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20</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21</w:t>
            </w:r>
          </w:p>
        </w:tc>
        <w:tc>
          <w:tcPr>
            <w:tcW w:w="283" w:type="dxa"/>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22</w:t>
            </w:r>
          </w:p>
        </w:tc>
        <w:tc>
          <w:tcPr>
            <w:tcW w:w="284"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23</w:t>
            </w:r>
          </w:p>
        </w:tc>
      </w:tr>
      <w:tr w:rsidR="00D84B9F" w:rsidTr="008A7159">
        <w:tc>
          <w:tcPr>
            <w:tcW w:w="120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23</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24</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25</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26</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27</w:t>
            </w:r>
          </w:p>
        </w:tc>
        <w:tc>
          <w:tcPr>
            <w:tcW w:w="282" w:type="dxa"/>
            <w:shd w:val="clear" w:color="auto" w:fill="FFD966"/>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28</w:t>
            </w:r>
          </w:p>
        </w:tc>
        <w:tc>
          <w:tcPr>
            <w:tcW w:w="282"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29</w:t>
            </w: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1"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27</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28</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29</w:t>
            </w:r>
          </w:p>
        </w:tc>
        <w:tc>
          <w:tcPr>
            <w:tcW w:w="281"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30</w:t>
            </w:r>
          </w:p>
        </w:tc>
        <w:tc>
          <w:tcPr>
            <w:tcW w:w="282"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31</w:t>
            </w:r>
          </w:p>
        </w:tc>
        <w:tc>
          <w:tcPr>
            <w:tcW w:w="281" w:type="dxa"/>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3" w:type="dxa"/>
            <w:tcBorders>
              <w:left w:val="single" w:sz="12" w:space="0" w:color="auto"/>
            </w:tcBorders>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24</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25</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26</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27</w:t>
            </w:r>
          </w:p>
        </w:tc>
        <w:tc>
          <w:tcPr>
            <w:tcW w:w="283" w:type="dxa"/>
            <w:shd w:val="clear" w:color="auto" w:fill="C5E0B3"/>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28</w:t>
            </w:r>
          </w:p>
        </w:tc>
        <w:tc>
          <w:tcPr>
            <w:tcW w:w="283" w:type="dxa"/>
            <w:shd w:val="clear" w:color="auto" w:fill="FFD966"/>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29</w:t>
            </w:r>
          </w:p>
        </w:tc>
        <w:tc>
          <w:tcPr>
            <w:tcW w:w="284" w:type="dxa"/>
            <w:tcBorders>
              <w:right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30</w:t>
            </w:r>
          </w:p>
        </w:tc>
      </w:tr>
      <w:tr w:rsidR="00D84B9F" w:rsidTr="008A7159">
        <w:tc>
          <w:tcPr>
            <w:tcW w:w="120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1" w:type="dxa"/>
            <w:tcBorders>
              <w:left w:val="single" w:sz="12" w:space="0" w:color="auto"/>
              <w:bottom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30</w:t>
            </w: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1179"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1" w:type="dxa"/>
            <w:tcBorders>
              <w:left w:val="single" w:sz="12" w:space="0" w:color="auto"/>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1"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1"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1"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2" w:type="dxa"/>
            <w:tcBorders>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1173" w:type="dxa"/>
            <w:vMerge/>
            <w:tcBorders>
              <w:left w:val="single" w:sz="12" w:space="0" w:color="auto"/>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z w:val="18"/>
                <w:szCs w:val="18"/>
              </w:rPr>
            </w:pPr>
          </w:p>
        </w:tc>
        <w:tc>
          <w:tcPr>
            <w:tcW w:w="283" w:type="dxa"/>
            <w:tcBorders>
              <w:left w:val="single" w:sz="12" w:space="0" w:color="auto"/>
              <w:bottom w:val="single" w:sz="12" w:space="0" w:color="auto"/>
            </w:tcBorders>
            <w:shd w:val="clear" w:color="auto" w:fill="F8A2BD"/>
            <w:tcMar>
              <w:left w:w="57" w:type="dxa"/>
              <w:right w:w="57" w:type="dxa"/>
            </w:tcMar>
          </w:tcPr>
          <w:p w:rsidR="00D84B9F" w:rsidRPr="008A7159" w:rsidRDefault="00D84B9F" w:rsidP="008A7159">
            <w:pPr>
              <w:spacing w:after="0"/>
              <w:jc w:val="both"/>
              <w:rPr>
                <w:rFonts w:cs="Arial"/>
                <w:spacing w:val="-8"/>
                <w:sz w:val="18"/>
                <w:szCs w:val="18"/>
              </w:rPr>
            </w:pPr>
            <w:r w:rsidRPr="008A7159">
              <w:rPr>
                <w:rFonts w:cs="Arial"/>
                <w:spacing w:val="-8"/>
                <w:sz w:val="18"/>
                <w:szCs w:val="18"/>
              </w:rPr>
              <w:t>31</w:t>
            </w:r>
          </w:p>
        </w:tc>
        <w:tc>
          <w:tcPr>
            <w:tcW w:w="283"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3" w:type="dxa"/>
            <w:tcBorders>
              <w:bottom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c>
          <w:tcPr>
            <w:tcW w:w="284" w:type="dxa"/>
            <w:tcBorders>
              <w:bottom w:val="single" w:sz="12" w:space="0" w:color="auto"/>
              <w:right w:val="single" w:sz="12" w:space="0" w:color="auto"/>
            </w:tcBorders>
            <w:shd w:val="clear" w:color="auto" w:fill="auto"/>
            <w:tcMar>
              <w:left w:w="57" w:type="dxa"/>
              <w:right w:w="57" w:type="dxa"/>
            </w:tcMar>
          </w:tcPr>
          <w:p w:rsidR="00D84B9F" w:rsidRPr="008A7159" w:rsidRDefault="00D84B9F" w:rsidP="008A7159">
            <w:pPr>
              <w:spacing w:after="0"/>
              <w:jc w:val="both"/>
              <w:rPr>
                <w:rFonts w:cs="Arial"/>
                <w:spacing w:val="-8"/>
                <w:sz w:val="18"/>
                <w:szCs w:val="18"/>
              </w:rPr>
            </w:pPr>
          </w:p>
        </w:tc>
      </w:tr>
    </w:tbl>
    <w:p w:rsidR="00D84B9F" w:rsidRPr="00C97D25" w:rsidRDefault="00D84B9F" w:rsidP="006E2BBF">
      <w:pPr>
        <w:spacing w:after="0"/>
        <w:jc w:val="both"/>
        <w:rPr>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
      </w:tblGrid>
      <w:tr w:rsidR="00D84B9F" w:rsidTr="008A7159">
        <w:trPr>
          <w:trHeight w:val="156"/>
        </w:trPr>
        <w:tc>
          <w:tcPr>
            <w:tcW w:w="235" w:type="dxa"/>
            <w:shd w:val="clear" w:color="auto" w:fill="C5E0B3"/>
          </w:tcPr>
          <w:p w:rsidR="00D84B9F" w:rsidRPr="008A7159" w:rsidRDefault="00D84B9F" w:rsidP="008A7159">
            <w:pPr>
              <w:spacing w:after="0"/>
              <w:ind w:left="237"/>
              <w:jc w:val="both"/>
              <w:rPr>
                <w:sz w:val="18"/>
                <w:szCs w:val="18"/>
              </w:rPr>
            </w:pPr>
          </w:p>
        </w:tc>
      </w:tr>
    </w:tbl>
    <w:p w:rsidR="00D84B9F" w:rsidRPr="00C97D25" w:rsidRDefault="00D84B9F" w:rsidP="006E2BBF">
      <w:pPr>
        <w:spacing w:after="0"/>
        <w:jc w:val="both"/>
        <w:rPr>
          <w:sz w:val="20"/>
          <w:szCs w:val="20"/>
        </w:rPr>
      </w:pPr>
      <w:r w:rsidRPr="00C97D25">
        <w:rPr>
          <w:sz w:val="20"/>
          <w:szCs w:val="20"/>
        </w:rPr>
        <w:t>рабочие дни</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
      </w:tblGrid>
      <w:tr w:rsidR="00D84B9F" w:rsidTr="008A7159">
        <w:trPr>
          <w:trHeight w:val="156"/>
        </w:trPr>
        <w:tc>
          <w:tcPr>
            <w:tcW w:w="235" w:type="dxa"/>
            <w:shd w:val="clear" w:color="auto" w:fill="F8A2BD"/>
          </w:tcPr>
          <w:p w:rsidR="00D84B9F" w:rsidRPr="008A7159" w:rsidRDefault="00D84B9F" w:rsidP="008A7159">
            <w:pPr>
              <w:spacing w:after="0"/>
              <w:jc w:val="both"/>
              <w:rPr>
                <w:sz w:val="18"/>
                <w:szCs w:val="18"/>
              </w:rPr>
            </w:pPr>
          </w:p>
        </w:tc>
      </w:tr>
    </w:tbl>
    <w:p w:rsidR="00D84B9F" w:rsidRPr="00C97D25" w:rsidRDefault="00D84B9F" w:rsidP="006E2BBF">
      <w:pPr>
        <w:spacing w:after="0"/>
        <w:jc w:val="both"/>
        <w:rPr>
          <w:sz w:val="20"/>
          <w:szCs w:val="20"/>
        </w:rPr>
      </w:pPr>
      <w:r w:rsidRPr="00C97D25">
        <w:rPr>
          <w:sz w:val="20"/>
          <w:szCs w:val="20"/>
        </w:rPr>
        <w:t>праздничные и выходные дни</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
      </w:tblGrid>
      <w:tr w:rsidR="00D84B9F" w:rsidTr="008A7159">
        <w:trPr>
          <w:trHeight w:val="156"/>
        </w:trPr>
        <w:tc>
          <w:tcPr>
            <w:tcW w:w="235" w:type="dxa"/>
            <w:shd w:val="clear" w:color="auto" w:fill="FFD966"/>
          </w:tcPr>
          <w:p w:rsidR="00D84B9F" w:rsidRPr="008A7159" w:rsidRDefault="00D84B9F" w:rsidP="008A7159">
            <w:pPr>
              <w:spacing w:after="0"/>
              <w:jc w:val="both"/>
              <w:rPr>
                <w:sz w:val="18"/>
                <w:szCs w:val="18"/>
              </w:rPr>
            </w:pPr>
          </w:p>
        </w:tc>
      </w:tr>
    </w:tbl>
    <w:p w:rsidR="00D84B9F" w:rsidRPr="00C97D25" w:rsidRDefault="00D84B9F" w:rsidP="006E2BBF">
      <w:pPr>
        <w:spacing w:after="0"/>
        <w:jc w:val="both"/>
        <w:rPr>
          <w:sz w:val="20"/>
          <w:szCs w:val="20"/>
        </w:rPr>
      </w:pPr>
      <w:r w:rsidRPr="00C97D25">
        <w:rPr>
          <w:sz w:val="20"/>
          <w:szCs w:val="20"/>
        </w:rPr>
        <w:t>предпраздничные дни, укороченные на 1 час</w:t>
      </w:r>
    </w:p>
    <w:p w:rsidR="00D84B9F" w:rsidRDefault="00D84B9F" w:rsidP="0065176F">
      <w:pPr>
        <w:spacing w:before="240" w:after="0" w:line="300" w:lineRule="auto"/>
        <w:ind w:firstLine="709"/>
        <w:rPr>
          <w:sz w:val="24"/>
          <w:szCs w:val="24"/>
        </w:rPr>
      </w:pPr>
      <w:r w:rsidRPr="00331B80">
        <w:rPr>
          <w:b/>
          <w:sz w:val="24"/>
          <w:szCs w:val="24"/>
        </w:rPr>
        <w:t>Задача 2.</w:t>
      </w:r>
    </w:p>
    <w:p w:rsidR="00D84B9F" w:rsidRDefault="00D84B9F" w:rsidP="00D84B9F">
      <w:pPr>
        <w:spacing w:after="0" w:line="300" w:lineRule="auto"/>
        <w:ind w:firstLine="708"/>
        <w:jc w:val="both"/>
        <w:rPr>
          <w:sz w:val="24"/>
          <w:szCs w:val="24"/>
        </w:rPr>
      </w:pPr>
      <w:r>
        <w:rPr>
          <w:sz w:val="24"/>
          <w:szCs w:val="24"/>
        </w:rPr>
        <w:t xml:space="preserve">С использованием инструментария </w:t>
      </w:r>
      <w:r>
        <w:rPr>
          <w:sz w:val="24"/>
          <w:szCs w:val="24"/>
          <w:lang w:val="en-US"/>
        </w:rPr>
        <w:t>Microsoft</w:t>
      </w:r>
      <w:r w:rsidRPr="00187A3A">
        <w:rPr>
          <w:sz w:val="24"/>
          <w:szCs w:val="24"/>
        </w:rPr>
        <w:t xml:space="preserve"> </w:t>
      </w:r>
      <w:r>
        <w:rPr>
          <w:sz w:val="24"/>
          <w:szCs w:val="24"/>
          <w:lang w:val="en-US"/>
        </w:rPr>
        <w:t>Word</w:t>
      </w:r>
      <w:r w:rsidRPr="00187A3A">
        <w:rPr>
          <w:sz w:val="24"/>
          <w:szCs w:val="24"/>
        </w:rPr>
        <w:t xml:space="preserve"> </w:t>
      </w:r>
      <w:r>
        <w:rPr>
          <w:sz w:val="24"/>
          <w:szCs w:val="24"/>
        </w:rPr>
        <w:t>составить служебную записку на имя директора ООО «Альфа» Степанова А.С. от начальника отдела инновационного развития Бондарева И.И. с просьбой привлечения необходимых специалистов для создания рабочей группы. На основании данной служебной записки составить проект приказа о создании рабочей группы.</w:t>
      </w:r>
    </w:p>
    <w:p w:rsidR="00D84B9F" w:rsidRPr="00FD1753" w:rsidRDefault="00D84B9F" w:rsidP="00D84B9F">
      <w:pPr>
        <w:spacing w:after="0" w:line="300" w:lineRule="auto"/>
        <w:ind w:right="-285" w:firstLine="708"/>
        <w:rPr>
          <w:b/>
          <w:sz w:val="24"/>
          <w:szCs w:val="24"/>
        </w:rPr>
      </w:pPr>
      <w:r w:rsidRPr="00FD1753">
        <w:rPr>
          <w:b/>
          <w:sz w:val="24"/>
          <w:szCs w:val="24"/>
        </w:rPr>
        <w:t>Справочная информация:</w:t>
      </w:r>
    </w:p>
    <w:p w:rsidR="00D84B9F" w:rsidRDefault="00D84B9F" w:rsidP="00D84B9F">
      <w:pPr>
        <w:spacing w:after="0" w:line="300" w:lineRule="auto"/>
        <w:ind w:right="-285" w:firstLine="708"/>
        <w:jc w:val="both"/>
        <w:rPr>
          <w:sz w:val="24"/>
          <w:szCs w:val="24"/>
        </w:rPr>
      </w:pPr>
      <w:r w:rsidRPr="00FD1753">
        <w:rPr>
          <w:sz w:val="24"/>
          <w:szCs w:val="24"/>
        </w:rPr>
        <w:t>При</w:t>
      </w:r>
      <w:r>
        <w:rPr>
          <w:sz w:val="24"/>
          <w:szCs w:val="24"/>
        </w:rPr>
        <w:t xml:space="preserve"> оформлении организационно-распорядительной и информационно-справочной документации предприятие кроме требований ГОСТ Р 6.30-2003 «Унифицированные системы документации. Унифицированная система организационно-распорядительной документации» придерживается следующих требований по оформлению документации:</w:t>
      </w:r>
    </w:p>
    <w:p w:rsidR="00D84B9F" w:rsidRPr="005C4DE9" w:rsidRDefault="00D84B9F" w:rsidP="00D84B9F">
      <w:pPr>
        <w:tabs>
          <w:tab w:val="left" w:pos="567"/>
          <w:tab w:val="left" w:pos="709"/>
          <w:tab w:val="left" w:pos="1134"/>
        </w:tabs>
        <w:spacing w:after="0" w:line="300" w:lineRule="auto"/>
        <w:ind w:left="57" w:right="-285" w:firstLine="368"/>
        <w:jc w:val="both"/>
        <w:rPr>
          <w:sz w:val="24"/>
          <w:szCs w:val="24"/>
          <w:lang w:val="en-US"/>
        </w:rPr>
      </w:pPr>
      <w:r w:rsidRPr="00105DC4">
        <w:rPr>
          <w:sz w:val="24"/>
          <w:szCs w:val="24"/>
        </w:rPr>
        <w:t>Шрифт</w:t>
      </w:r>
      <w:r w:rsidRPr="005C4DE9">
        <w:rPr>
          <w:sz w:val="24"/>
          <w:szCs w:val="24"/>
          <w:lang w:val="en-US"/>
        </w:rPr>
        <w:t xml:space="preserve"> (Times New Roman)</w:t>
      </w:r>
    </w:p>
    <w:p w:rsidR="00D84B9F" w:rsidRPr="005C4DE9" w:rsidRDefault="00D84B9F" w:rsidP="00D84B9F">
      <w:pPr>
        <w:tabs>
          <w:tab w:val="left" w:pos="567"/>
          <w:tab w:val="left" w:pos="709"/>
          <w:tab w:val="left" w:pos="1134"/>
        </w:tabs>
        <w:spacing w:after="0" w:line="300" w:lineRule="auto"/>
        <w:ind w:left="57" w:right="-285" w:firstLine="368"/>
        <w:jc w:val="both"/>
        <w:rPr>
          <w:sz w:val="24"/>
          <w:szCs w:val="24"/>
          <w:lang w:val="en-US"/>
        </w:rPr>
      </w:pPr>
      <w:r w:rsidRPr="00105DC4">
        <w:rPr>
          <w:sz w:val="24"/>
          <w:szCs w:val="24"/>
        </w:rPr>
        <w:t>Размер</w:t>
      </w:r>
      <w:r w:rsidRPr="005C4DE9">
        <w:rPr>
          <w:sz w:val="24"/>
          <w:szCs w:val="24"/>
          <w:lang w:val="en-US"/>
        </w:rPr>
        <w:t xml:space="preserve"> </w:t>
      </w:r>
      <w:r w:rsidRPr="00105DC4">
        <w:rPr>
          <w:sz w:val="24"/>
          <w:szCs w:val="24"/>
        </w:rPr>
        <w:t>шрифта</w:t>
      </w:r>
      <w:r w:rsidRPr="005C4DE9">
        <w:rPr>
          <w:sz w:val="24"/>
          <w:szCs w:val="24"/>
          <w:lang w:val="en-US"/>
        </w:rPr>
        <w:t xml:space="preserve"> (14)</w:t>
      </w:r>
    </w:p>
    <w:p w:rsidR="00D84B9F" w:rsidRPr="00105DC4" w:rsidRDefault="00D84B9F" w:rsidP="00D84B9F">
      <w:pPr>
        <w:tabs>
          <w:tab w:val="left" w:pos="567"/>
          <w:tab w:val="left" w:pos="709"/>
          <w:tab w:val="left" w:pos="1134"/>
        </w:tabs>
        <w:spacing w:after="0" w:line="300" w:lineRule="auto"/>
        <w:ind w:left="57" w:firstLine="368"/>
        <w:jc w:val="both"/>
        <w:rPr>
          <w:sz w:val="24"/>
          <w:szCs w:val="24"/>
        </w:rPr>
      </w:pPr>
      <w:r w:rsidRPr="00105DC4">
        <w:rPr>
          <w:sz w:val="24"/>
          <w:szCs w:val="24"/>
        </w:rPr>
        <w:t xml:space="preserve">Заглавные буквы в наименовании </w:t>
      </w:r>
      <w:r>
        <w:rPr>
          <w:sz w:val="24"/>
          <w:szCs w:val="24"/>
        </w:rPr>
        <w:t xml:space="preserve">вида </w:t>
      </w:r>
      <w:r w:rsidRPr="00105DC4">
        <w:rPr>
          <w:sz w:val="24"/>
          <w:szCs w:val="24"/>
        </w:rPr>
        <w:t>документа</w:t>
      </w:r>
    </w:p>
    <w:p w:rsidR="00D84B9F" w:rsidRPr="00105DC4" w:rsidRDefault="00D84B9F" w:rsidP="00D84B9F">
      <w:pPr>
        <w:tabs>
          <w:tab w:val="left" w:pos="567"/>
          <w:tab w:val="left" w:pos="709"/>
          <w:tab w:val="left" w:pos="1134"/>
        </w:tabs>
        <w:spacing w:after="0" w:line="300" w:lineRule="auto"/>
        <w:ind w:left="57" w:firstLine="368"/>
        <w:jc w:val="both"/>
        <w:rPr>
          <w:sz w:val="24"/>
          <w:szCs w:val="24"/>
        </w:rPr>
      </w:pPr>
      <w:r w:rsidRPr="00105DC4">
        <w:rPr>
          <w:sz w:val="24"/>
          <w:szCs w:val="24"/>
        </w:rPr>
        <w:t>Разреженный межсимвольный интервал в наименовании документа</w:t>
      </w:r>
    </w:p>
    <w:p w:rsidR="00D84B9F" w:rsidRPr="00105DC4" w:rsidRDefault="00D84B9F" w:rsidP="00D84B9F">
      <w:pPr>
        <w:tabs>
          <w:tab w:val="left" w:pos="567"/>
          <w:tab w:val="left" w:pos="709"/>
          <w:tab w:val="left" w:pos="1134"/>
        </w:tabs>
        <w:spacing w:after="0" w:line="300" w:lineRule="auto"/>
        <w:ind w:left="57" w:firstLine="368"/>
        <w:jc w:val="both"/>
        <w:rPr>
          <w:sz w:val="24"/>
          <w:szCs w:val="24"/>
        </w:rPr>
      </w:pPr>
      <w:r w:rsidRPr="00105DC4">
        <w:rPr>
          <w:sz w:val="24"/>
          <w:szCs w:val="24"/>
        </w:rPr>
        <w:t>Отступы в абзацах (красная строка 1,25</w:t>
      </w:r>
      <w:r>
        <w:rPr>
          <w:sz w:val="24"/>
          <w:szCs w:val="24"/>
        </w:rPr>
        <w:t xml:space="preserve"> </w:t>
      </w:r>
      <w:r w:rsidRPr="00105DC4">
        <w:rPr>
          <w:sz w:val="24"/>
          <w:szCs w:val="24"/>
        </w:rPr>
        <w:t>пт)</w:t>
      </w:r>
    </w:p>
    <w:p w:rsidR="00D84B9F" w:rsidRPr="00105DC4" w:rsidRDefault="00D84B9F" w:rsidP="00D84B9F">
      <w:pPr>
        <w:tabs>
          <w:tab w:val="left" w:pos="567"/>
          <w:tab w:val="left" w:pos="709"/>
          <w:tab w:val="left" w:pos="1134"/>
        </w:tabs>
        <w:spacing w:after="0" w:line="300" w:lineRule="auto"/>
        <w:ind w:left="57" w:firstLine="368"/>
        <w:jc w:val="both"/>
        <w:rPr>
          <w:sz w:val="24"/>
          <w:szCs w:val="24"/>
        </w:rPr>
      </w:pPr>
      <w:r w:rsidRPr="00105DC4">
        <w:rPr>
          <w:sz w:val="24"/>
          <w:szCs w:val="24"/>
        </w:rPr>
        <w:t>Выравнивание текста по ширине</w:t>
      </w:r>
    </w:p>
    <w:p w:rsidR="00D84B9F" w:rsidRPr="00105DC4" w:rsidRDefault="00D84B9F" w:rsidP="00D84B9F">
      <w:pPr>
        <w:tabs>
          <w:tab w:val="left" w:pos="567"/>
          <w:tab w:val="left" w:pos="709"/>
          <w:tab w:val="left" w:pos="1134"/>
        </w:tabs>
        <w:spacing w:after="0" w:line="300" w:lineRule="auto"/>
        <w:ind w:left="57" w:firstLine="368"/>
        <w:jc w:val="both"/>
        <w:rPr>
          <w:sz w:val="24"/>
          <w:szCs w:val="24"/>
        </w:rPr>
      </w:pPr>
      <w:r w:rsidRPr="00105DC4">
        <w:rPr>
          <w:sz w:val="24"/>
          <w:szCs w:val="24"/>
        </w:rPr>
        <w:t>Межстрочный интервал (1,5 пт)</w:t>
      </w:r>
    </w:p>
    <w:p w:rsidR="00D84B9F" w:rsidRDefault="00D84B9F" w:rsidP="00D84B9F">
      <w:pPr>
        <w:spacing w:after="0" w:line="300" w:lineRule="auto"/>
        <w:ind w:firstLine="425"/>
        <w:rPr>
          <w:sz w:val="24"/>
          <w:szCs w:val="24"/>
        </w:rPr>
      </w:pPr>
      <w:r w:rsidRPr="00105DC4">
        <w:rPr>
          <w:sz w:val="24"/>
          <w:szCs w:val="24"/>
        </w:rPr>
        <w:t xml:space="preserve">Поля документа (верхнее – </w:t>
      </w:r>
      <w:r>
        <w:rPr>
          <w:sz w:val="24"/>
          <w:szCs w:val="24"/>
        </w:rPr>
        <w:t>2</w:t>
      </w:r>
      <w:r w:rsidRPr="00105DC4">
        <w:rPr>
          <w:sz w:val="24"/>
          <w:szCs w:val="24"/>
        </w:rPr>
        <w:t>,</w:t>
      </w:r>
      <w:r>
        <w:rPr>
          <w:sz w:val="24"/>
          <w:szCs w:val="24"/>
        </w:rPr>
        <w:t xml:space="preserve">0 </w:t>
      </w:r>
      <w:r w:rsidRPr="00105DC4">
        <w:rPr>
          <w:sz w:val="24"/>
          <w:szCs w:val="24"/>
        </w:rPr>
        <w:t>см; нижнее – 2,0</w:t>
      </w:r>
      <w:r>
        <w:rPr>
          <w:sz w:val="24"/>
          <w:szCs w:val="24"/>
        </w:rPr>
        <w:t xml:space="preserve"> </w:t>
      </w:r>
      <w:r w:rsidRPr="00105DC4">
        <w:rPr>
          <w:sz w:val="24"/>
          <w:szCs w:val="24"/>
        </w:rPr>
        <w:t>см</w:t>
      </w:r>
      <w:r>
        <w:rPr>
          <w:sz w:val="24"/>
          <w:szCs w:val="24"/>
        </w:rPr>
        <w:t>; левое – 2,5 см; правое – 1,5 см</w:t>
      </w:r>
      <w:r w:rsidRPr="00105DC4">
        <w:rPr>
          <w:sz w:val="24"/>
          <w:szCs w:val="24"/>
        </w:rPr>
        <w:t>)</w:t>
      </w:r>
    </w:p>
    <w:p w:rsidR="00D84B9F" w:rsidRPr="009771B8" w:rsidRDefault="00D84B9F" w:rsidP="00D84B9F">
      <w:pPr>
        <w:rPr>
          <w:b/>
          <w:bCs/>
          <w:color w:val="000000"/>
        </w:rPr>
      </w:pPr>
    </w:p>
    <w:p w:rsidR="00D84B9F" w:rsidRDefault="00D84B9F" w:rsidP="00D84B9F">
      <w:pPr>
        <w:spacing w:after="120"/>
        <w:jc w:val="center"/>
        <w:rPr>
          <w:b/>
          <w:bCs/>
          <w:color w:val="000000"/>
          <w:sz w:val="24"/>
          <w:szCs w:val="24"/>
        </w:rPr>
      </w:pPr>
      <w:r w:rsidRPr="00E30A97">
        <w:rPr>
          <w:b/>
          <w:bCs/>
          <w:color w:val="000000"/>
          <w:sz w:val="24"/>
          <w:szCs w:val="24"/>
        </w:rPr>
        <w:t>2. ЗАДАНИЯ II УРОВНЯ</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D84B9F" w:rsidTr="008A7159">
        <w:trPr>
          <w:trHeight w:val="325"/>
        </w:trPr>
        <w:tc>
          <w:tcPr>
            <w:tcW w:w="9639" w:type="dxa"/>
            <w:shd w:val="clear" w:color="auto" w:fill="auto"/>
            <w:vAlign w:val="center"/>
          </w:tcPr>
          <w:p w:rsidR="00D84B9F" w:rsidRPr="008A7159" w:rsidRDefault="00D84B9F" w:rsidP="008A7159">
            <w:pPr>
              <w:pStyle w:val="a4"/>
              <w:spacing w:after="0"/>
              <w:ind w:left="0"/>
              <w:rPr>
                <w:b/>
                <w:bCs/>
                <w:color w:val="000000"/>
                <w:sz w:val="28"/>
                <w:szCs w:val="28"/>
              </w:rPr>
            </w:pPr>
            <w:r w:rsidRPr="008A7159">
              <w:rPr>
                <w:b/>
                <w:bCs/>
                <w:color w:val="000000"/>
                <w:sz w:val="28"/>
                <w:szCs w:val="28"/>
              </w:rPr>
              <w:t>Часть 1. Инвариантная</w:t>
            </w:r>
          </w:p>
        </w:tc>
      </w:tr>
    </w:tbl>
    <w:p w:rsidR="00D84B9F" w:rsidRDefault="00D84B9F" w:rsidP="00D84B9F">
      <w:pPr>
        <w:pStyle w:val="a4"/>
        <w:tabs>
          <w:tab w:val="left" w:pos="284"/>
        </w:tabs>
        <w:spacing w:after="0" w:line="300" w:lineRule="auto"/>
        <w:ind w:left="0"/>
        <w:rPr>
          <w:b/>
          <w:bCs/>
          <w:i/>
          <w:color w:val="000000"/>
          <w:szCs w:val="24"/>
        </w:rPr>
      </w:pPr>
      <w:r w:rsidRPr="00EE4B7B">
        <w:rPr>
          <w:b/>
          <w:bCs/>
          <w:i/>
          <w:color w:val="000000"/>
          <w:szCs w:val="24"/>
        </w:rPr>
        <w:t>Максимальное количеств</w:t>
      </w:r>
      <w:r>
        <w:rPr>
          <w:b/>
          <w:bCs/>
          <w:i/>
          <w:color w:val="000000"/>
          <w:szCs w:val="24"/>
        </w:rPr>
        <w:t>о баллов – 35</w:t>
      </w:r>
    </w:p>
    <w:p w:rsidR="00D84B9F" w:rsidRPr="00B130B7" w:rsidRDefault="00D84B9F" w:rsidP="00D84B9F">
      <w:pPr>
        <w:tabs>
          <w:tab w:val="left" w:pos="567"/>
          <w:tab w:val="left" w:pos="709"/>
          <w:tab w:val="left" w:pos="1134"/>
        </w:tabs>
        <w:spacing w:after="0" w:line="300" w:lineRule="auto"/>
        <w:ind w:left="720" w:right="-284"/>
        <w:rPr>
          <w:b/>
          <w:sz w:val="24"/>
          <w:szCs w:val="24"/>
        </w:rPr>
      </w:pPr>
      <w:r w:rsidRPr="00B130B7">
        <w:rPr>
          <w:b/>
          <w:sz w:val="24"/>
          <w:szCs w:val="24"/>
        </w:rPr>
        <w:t>Задача 1. Планирование основных показателей деятельности организации</w:t>
      </w:r>
    </w:p>
    <w:p w:rsidR="00D84B9F" w:rsidRPr="00B130B7" w:rsidRDefault="00D84B9F" w:rsidP="00D84B9F">
      <w:pPr>
        <w:tabs>
          <w:tab w:val="left" w:pos="993"/>
        </w:tabs>
        <w:spacing w:after="0" w:line="300" w:lineRule="auto"/>
        <w:ind w:right="-284" w:firstLine="709"/>
        <w:jc w:val="both"/>
        <w:rPr>
          <w:sz w:val="24"/>
          <w:szCs w:val="24"/>
        </w:rPr>
      </w:pPr>
      <w:r w:rsidRPr="00B130B7">
        <w:rPr>
          <w:sz w:val="24"/>
          <w:szCs w:val="24"/>
        </w:rPr>
        <w:t>Имеется информация о некоторых результатах деятельности организации. На следующий год запланировано увеличение объемов реализации на 20% по всем видам деятельности.</w:t>
      </w:r>
    </w:p>
    <w:p w:rsidR="00D84B9F" w:rsidRPr="00B130B7" w:rsidRDefault="00D84B9F" w:rsidP="00D84B9F">
      <w:pPr>
        <w:tabs>
          <w:tab w:val="left" w:pos="993"/>
        </w:tabs>
        <w:spacing w:after="0" w:line="300" w:lineRule="auto"/>
        <w:ind w:right="-284" w:firstLine="709"/>
        <w:jc w:val="both"/>
        <w:rPr>
          <w:sz w:val="24"/>
          <w:szCs w:val="24"/>
        </w:rPr>
      </w:pPr>
      <w:r w:rsidRPr="00B130B7">
        <w:rPr>
          <w:sz w:val="24"/>
          <w:szCs w:val="24"/>
        </w:rPr>
        <w:t>Известно, что условно-переменные расходы изменяются прямо пропорционально изменению объемов реализации. Предполагается, что условно-постоянные затраты повысятся на 10%. Заработная плата персонала – повременная. Численность работающих остается неизменной. Доля отчислений на социальные нужды – 30% от р</w:t>
      </w:r>
      <w:r>
        <w:rPr>
          <w:sz w:val="24"/>
          <w:szCs w:val="24"/>
        </w:rPr>
        <w:t>асходов на оплату труда.</w:t>
      </w:r>
    </w:p>
    <w:p w:rsidR="00D84B9F" w:rsidRPr="00B130B7" w:rsidRDefault="00D84B9F" w:rsidP="00D84B9F">
      <w:pPr>
        <w:tabs>
          <w:tab w:val="left" w:pos="993"/>
        </w:tabs>
        <w:spacing w:after="0" w:line="300" w:lineRule="auto"/>
        <w:ind w:right="-284" w:firstLine="709"/>
        <w:jc w:val="both"/>
        <w:rPr>
          <w:sz w:val="24"/>
          <w:szCs w:val="24"/>
        </w:rPr>
      </w:pPr>
      <w:r w:rsidRPr="00B130B7">
        <w:rPr>
          <w:sz w:val="24"/>
          <w:szCs w:val="24"/>
        </w:rPr>
        <w:t xml:space="preserve">Провести планирование показателей деятельности компании на следующий год. Решение задачи представить, заполнив пустые ячейки в </w:t>
      </w:r>
      <w:r>
        <w:rPr>
          <w:sz w:val="24"/>
          <w:szCs w:val="24"/>
        </w:rPr>
        <w:t xml:space="preserve">представленных </w:t>
      </w:r>
      <w:r w:rsidRPr="00B130B7">
        <w:rPr>
          <w:sz w:val="24"/>
          <w:szCs w:val="24"/>
        </w:rPr>
        <w:t>таблицах.</w:t>
      </w:r>
    </w:p>
    <w:p w:rsidR="00D84B9F" w:rsidRPr="00B130B7" w:rsidRDefault="00D84B9F" w:rsidP="00D84B9F">
      <w:pPr>
        <w:tabs>
          <w:tab w:val="left" w:pos="993"/>
        </w:tabs>
        <w:spacing w:after="0" w:line="300" w:lineRule="auto"/>
        <w:ind w:right="-284" w:firstLine="709"/>
        <w:jc w:val="both"/>
        <w:rPr>
          <w:sz w:val="24"/>
          <w:szCs w:val="24"/>
        </w:rPr>
      </w:pPr>
      <w:r w:rsidRPr="00B130B7">
        <w:rPr>
          <w:sz w:val="24"/>
          <w:szCs w:val="24"/>
        </w:rPr>
        <w:t>Сделать выводы по таблицам 2, 3, 4, 5.</w:t>
      </w:r>
    </w:p>
    <w:p w:rsidR="00D84B9F" w:rsidRPr="00B130B7" w:rsidRDefault="00D84B9F" w:rsidP="00D84B9F">
      <w:pPr>
        <w:tabs>
          <w:tab w:val="left" w:pos="993"/>
        </w:tabs>
        <w:spacing w:after="0" w:line="300" w:lineRule="auto"/>
        <w:ind w:right="-284" w:firstLine="709"/>
        <w:jc w:val="both"/>
        <w:rPr>
          <w:sz w:val="24"/>
          <w:szCs w:val="24"/>
        </w:rPr>
      </w:pPr>
      <w:r w:rsidRPr="00B130B7">
        <w:rPr>
          <w:sz w:val="24"/>
          <w:szCs w:val="24"/>
        </w:rPr>
        <w:t>Требования к выводам:</w:t>
      </w:r>
    </w:p>
    <w:p w:rsidR="00D84B9F" w:rsidRPr="00B130B7" w:rsidRDefault="00D84B9F" w:rsidP="008A7159">
      <w:pPr>
        <w:numPr>
          <w:ilvl w:val="0"/>
          <w:numId w:val="52"/>
        </w:numPr>
        <w:tabs>
          <w:tab w:val="left" w:pos="851"/>
          <w:tab w:val="left" w:pos="993"/>
        </w:tabs>
        <w:spacing w:after="0" w:line="300" w:lineRule="auto"/>
        <w:ind w:left="0" w:right="-284" w:firstLine="709"/>
        <w:jc w:val="both"/>
        <w:rPr>
          <w:sz w:val="24"/>
          <w:szCs w:val="24"/>
        </w:rPr>
      </w:pPr>
      <w:r w:rsidRPr="00B130B7">
        <w:rPr>
          <w:sz w:val="24"/>
          <w:szCs w:val="24"/>
        </w:rPr>
        <w:t>Выводы необходимо сделать к таблицам 2, 3, 4, 5.</w:t>
      </w:r>
    </w:p>
    <w:p w:rsidR="00D84B9F" w:rsidRPr="00B130B7" w:rsidRDefault="00D84B9F" w:rsidP="008A7159">
      <w:pPr>
        <w:numPr>
          <w:ilvl w:val="0"/>
          <w:numId w:val="52"/>
        </w:numPr>
        <w:tabs>
          <w:tab w:val="left" w:pos="851"/>
          <w:tab w:val="left" w:pos="993"/>
        </w:tabs>
        <w:spacing w:after="0" w:line="300" w:lineRule="auto"/>
        <w:ind w:left="0" w:right="-284" w:firstLine="709"/>
        <w:jc w:val="both"/>
        <w:rPr>
          <w:sz w:val="24"/>
          <w:szCs w:val="24"/>
        </w:rPr>
      </w:pPr>
      <w:r w:rsidRPr="00B130B7">
        <w:rPr>
          <w:sz w:val="24"/>
          <w:szCs w:val="24"/>
        </w:rPr>
        <w:t>Вывод к каждой таблице должен содержать не менее одного законченного предложения.</w:t>
      </w:r>
    </w:p>
    <w:p w:rsidR="00D84B9F" w:rsidRPr="00B130B7" w:rsidRDefault="00D84B9F" w:rsidP="008A7159">
      <w:pPr>
        <w:numPr>
          <w:ilvl w:val="0"/>
          <w:numId w:val="52"/>
        </w:numPr>
        <w:tabs>
          <w:tab w:val="left" w:pos="851"/>
          <w:tab w:val="left" w:pos="993"/>
        </w:tabs>
        <w:spacing w:after="0" w:line="300" w:lineRule="auto"/>
        <w:ind w:left="0" w:right="-284" w:firstLine="709"/>
        <w:jc w:val="both"/>
        <w:rPr>
          <w:sz w:val="24"/>
          <w:szCs w:val="24"/>
        </w:rPr>
      </w:pPr>
      <w:r w:rsidRPr="00B130B7">
        <w:rPr>
          <w:sz w:val="24"/>
          <w:szCs w:val="24"/>
        </w:rPr>
        <w:t>Вывод не должен противоречить экономическому смыслу проведенных расчетов.</w:t>
      </w:r>
    </w:p>
    <w:p w:rsidR="00D84B9F" w:rsidRPr="00B130B7" w:rsidRDefault="00D84B9F" w:rsidP="008A7159">
      <w:pPr>
        <w:numPr>
          <w:ilvl w:val="0"/>
          <w:numId w:val="52"/>
        </w:numPr>
        <w:tabs>
          <w:tab w:val="left" w:pos="851"/>
          <w:tab w:val="left" w:pos="993"/>
        </w:tabs>
        <w:spacing w:after="0" w:line="300" w:lineRule="auto"/>
        <w:ind w:left="0" w:right="-284" w:firstLine="709"/>
        <w:jc w:val="both"/>
        <w:rPr>
          <w:sz w:val="24"/>
          <w:szCs w:val="24"/>
        </w:rPr>
      </w:pPr>
      <w:r w:rsidRPr="00B130B7">
        <w:rPr>
          <w:sz w:val="24"/>
          <w:szCs w:val="24"/>
        </w:rPr>
        <w:t>Вывод не должен быть простой констатацией факта изменения показателя, а должен содержать аналитические рассуждения участника.</w:t>
      </w:r>
    </w:p>
    <w:p w:rsidR="00D84B9F" w:rsidRPr="00B130B7" w:rsidRDefault="00D84B9F" w:rsidP="00D84B9F">
      <w:pPr>
        <w:spacing w:after="0" w:line="300" w:lineRule="auto"/>
        <w:ind w:right="-284" w:firstLine="709"/>
        <w:jc w:val="both"/>
        <w:rPr>
          <w:sz w:val="24"/>
          <w:szCs w:val="24"/>
        </w:rPr>
      </w:pPr>
      <w:r w:rsidRPr="00B130B7">
        <w:rPr>
          <w:b/>
          <w:sz w:val="24"/>
          <w:szCs w:val="24"/>
        </w:rPr>
        <w:t>Указания:</w:t>
      </w:r>
      <w:r>
        <w:rPr>
          <w:b/>
          <w:sz w:val="24"/>
          <w:szCs w:val="24"/>
        </w:rPr>
        <w:t xml:space="preserve"> </w:t>
      </w:r>
      <w:r w:rsidRPr="00B130B7">
        <w:rPr>
          <w:sz w:val="24"/>
          <w:szCs w:val="24"/>
        </w:rPr>
        <w:t>Все округления производить до целого числа.</w:t>
      </w:r>
    </w:p>
    <w:p w:rsidR="00D84B9F" w:rsidRPr="00B130B7" w:rsidRDefault="00D84B9F" w:rsidP="00D84B9F">
      <w:pPr>
        <w:spacing w:after="0" w:line="300" w:lineRule="auto"/>
        <w:ind w:right="-284" w:firstLine="709"/>
        <w:jc w:val="both"/>
        <w:rPr>
          <w:b/>
          <w:sz w:val="24"/>
          <w:szCs w:val="24"/>
        </w:rPr>
      </w:pPr>
      <w:r w:rsidRPr="00B130B7">
        <w:rPr>
          <w:b/>
          <w:sz w:val="24"/>
          <w:szCs w:val="24"/>
        </w:rPr>
        <w:t>Исходные данные и таблицы для заполнения</w:t>
      </w:r>
    </w:p>
    <w:p w:rsidR="00D84B9F" w:rsidRPr="00295ED2" w:rsidRDefault="00D84B9F" w:rsidP="008A7159">
      <w:pPr>
        <w:numPr>
          <w:ilvl w:val="0"/>
          <w:numId w:val="53"/>
        </w:numPr>
        <w:spacing w:after="0" w:line="300" w:lineRule="auto"/>
        <w:ind w:left="641" w:right="-284" w:hanging="357"/>
        <w:jc w:val="both"/>
        <w:rPr>
          <w:sz w:val="24"/>
          <w:szCs w:val="24"/>
        </w:rPr>
      </w:pPr>
      <w:r w:rsidRPr="00295ED2">
        <w:rPr>
          <w:sz w:val="24"/>
          <w:szCs w:val="24"/>
        </w:rPr>
        <w:t xml:space="preserve">Планирование динамики изменения объема реализации услуг </w:t>
      </w:r>
    </w:p>
    <w:tbl>
      <w:tblPr>
        <w:tblW w:w="95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2030"/>
        <w:gridCol w:w="1463"/>
        <w:gridCol w:w="1326"/>
        <w:gridCol w:w="1600"/>
      </w:tblGrid>
      <w:tr w:rsidR="00D84B9F" w:rsidRPr="00B130B7" w:rsidTr="00D84B9F">
        <w:trPr>
          <w:trHeight w:val="304"/>
        </w:trPr>
        <w:tc>
          <w:tcPr>
            <w:tcW w:w="3163" w:type="dxa"/>
            <w:vMerge w:val="restart"/>
            <w:shd w:val="clear" w:color="auto" w:fill="auto"/>
            <w:vAlign w:val="center"/>
          </w:tcPr>
          <w:p w:rsidR="00D84B9F" w:rsidRPr="00B130B7" w:rsidRDefault="00D84B9F" w:rsidP="00D84B9F">
            <w:pPr>
              <w:spacing w:after="0" w:line="252" w:lineRule="auto"/>
              <w:jc w:val="center"/>
              <w:rPr>
                <w:sz w:val="24"/>
                <w:szCs w:val="24"/>
              </w:rPr>
            </w:pPr>
            <w:r w:rsidRPr="00B130B7">
              <w:rPr>
                <w:sz w:val="24"/>
                <w:szCs w:val="24"/>
              </w:rPr>
              <w:t>Показатель</w:t>
            </w:r>
          </w:p>
        </w:tc>
        <w:tc>
          <w:tcPr>
            <w:tcW w:w="3493" w:type="dxa"/>
            <w:gridSpan w:val="2"/>
            <w:shd w:val="clear" w:color="auto" w:fill="auto"/>
            <w:vAlign w:val="center"/>
          </w:tcPr>
          <w:p w:rsidR="00D84B9F" w:rsidRPr="00B130B7" w:rsidRDefault="00D84B9F" w:rsidP="00D84B9F">
            <w:pPr>
              <w:spacing w:after="0" w:line="252" w:lineRule="auto"/>
              <w:jc w:val="center"/>
              <w:rPr>
                <w:sz w:val="24"/>
                <w:szCs w:val="24"/>
              </w:rPr>
            </w:pPr>
            <w:r w:rsidRPr="00B130B7">
              <w:rPr>
                <w:sz w:val="24"/>
                <w:szCs w:val="24"/>
              </w:rPr>
              <w:t>Объем выручки, тыс. руб.</w:t>
            </w:r>
          </w:p>
        </w:tc>
        <w:tc>
          <w:tcPr>
            <w:tcW w:w="2926" w:type="dxa"/>
            <w:gridSpan w:val="2"/>
            <w:shd w:val="clear" w:color="auto" w:fill="auto"/>
            <w:noWrap/>
            <w:vAlign w:val="center"/>
          </w:tcPr>
          <w:p w:rsidR="00D84B9F" w:rsidRPr="00B130B7" w:rsidRDefault="00D84B9F" w:rsidP="00D84B9F">
            <w:pPr>
              <w:spacing w:after="0" w:line="252" w:lineRule="auto"/>
              <w:jc w:val="center"/>
              <w:rPr>
                <w:sz w:val="24"/>
                <w:szCs w:val="24"/>
              </w:rPr>
            </w:pPr>
            <w:r w:rsidRPr="00B130B7">
              <w:rPr>
                <w:sz w:val="24"/>
                <w:szCs w:val="24"/>
              </w:rPr>
              <w:t>Изменение</w:t>
            </w:r>
          </w:p>
        </w:tc>
      </w:tr>
      <w:tr w:rsidR="00D84B9F" w:rsidRPr="00B130B7" w:rsidTr="00D84B9F">
        <w:trPr>
          <w:trHeight w:val="442"/>
        </w:trPr>
        <w:tc>
          <w:tcPr>
            <w:tcW w:w="3163" w:type="dxa"/>
            <w:vMerge/>
            <w:shd w:val="clear" w:color="auto" w:fill="auto"/>
            <w:vAlign w:val="center"/>
          </w:tcPr>
          <w:p w:rsidR="00D84B9F" w:rsidRPr="00B130B7" w:rsidRDefault="00D84B9F" w:rsidP="00D84B9F">
            <w:pPr>
              <w:spacing w:after="0" w:line="252" w:lineRule="auto"/>
              <w:jc w:val="center"/>
              <w:rPr>
                <w:sz w:val="24"/>
                <w:szCs w:val="24"/>
              </w:rPr>
            </w:pPr>
          </w:p>
        </w:tc>
        <w:tc>
          <w:tcPr>
            <w:tcW w:w="2030" w:type="dxa"/>
            <w:shd w:val="clear" w:color="auto" w:fill="auto"/>
            <w:vAlign w:val="center"/>
          </w:tcPr>
          <w:p w:rsidR="00D84B9F" w:rsidRPr="00B130B7" w:rsidRDefault="00D84B9F" w:rsidP="00D84B9F">
            <w:pPr>
              <w:spacing w:after="0" w:line="252" w:lineRule="auto"/>
              <w:jc w:val="center"/>
              <w:rPr>
                <w:sz w:val="24"/>
                <w:szCs w:val="24"/>
              </w:rPr>
            </w:pPr>
            <w:r w:rsidRPr="00B130B7">
              <w:rPr>
                <w:sz w:val="24"/>
                <w:szCs w:val="24"/>
              </w:rPr>
              <w:t>отчетный период</w:t>
            </w:r>
          </w:p>
          <w:p w:rsidR="00D84B9F" w:rsidRPr="00B130B7" w:rsidRDefault="00D84B9F" w:rsidP="00D84B9F">
            <w:pPr>
              <w:spacing w:after="0" w:line="252" w:lineRule="auto"/>
              <w:jc w:val="center"/>
              <w:rPr>
                <w:sz w:val="24"/>
                <w:szCs w:val="24"/>
              </w:rPr>
            </w:pPr>
            <w:r w:rsidRPr="00B130B7">
              <w:rPr>
                <w:sz w:val="24"/>
                <w:szCs w:val="24"/>
              </w:rPr>
              <w:t>2017 г.</w:t>
            </w:r>
          </w:p>
        </w:tc>
        <w:tc>
          <w:tcPr>
            <w:tcW w:w="1463" w:type="dxa"/>
            <w:shd w:val="clear" w:color="auto" w:fill="auto"/>
            <w:vAlign w:val="center"/>
          </w:tcPr>
          <w:p w:rsidR="00D84B9F" w:rsidRPr="00B130B7" w:rsidRDefault="00D84B9F" w:rsidP="00D84B9F">
            <w:pPr>
              <w:spacing w:after="0" w:line="252" w:lineRule="auto"/>
              <w:jc w:val="center"/>
              <w:rPr>
                <w:sz w:val="24"/>
                <w:szCs w:val="24"/>
              </w:rPr>
            </w:pPr>
            <w:r w:rsidRPr="00B130B7">
              <w:rPr>
                <w:sz w:val="24"/>
                <w:szCs w:val="24"/>
              </w:rPr>
              <w:t>план</w:t>
            </w:r>
          </w:p>
        </w:tc>
        <w:tc>
          <w:tcPr>
            <w:tcW w:w="1326" w:type="dxa"/>
            <w:shd w:val="clear" w:color="auto" w:fill="auto"/>
            <w:noWrap/>
            <w:vAlign w:val="center"/>
          </w:tcPr>
          <w:p w:rsidR="00D84B9F" w:rsidRPr="00B130B7" w:rsidRDefault="00D84B9F" w:rsidP="00D84B9F">
            <w:pPr>
              <w:spacing w:after="0" w:line="252" w:lineRule="auto"/>
              <w:jc w:val="center"/>
              <w:rPr>
                <w:sz w:val="24"/>
                <w:szCs w:val="24"/>
              </w:rPr>
            </w:pPr>
            <w:r w:rsidRPr="00B130B7">
              <w:rPr>
                <w:sz w:val="24"/>
                <w:szCs w:val="24"/>
              </w:rPr>
              <w:t>тыс. руб.</w:t>
            </w:r>
          </w:p>
        </w:tc>
        <w:tc>
          <w:tcPr>
            <w:tcW w:w="1600" w:type="dxa"/>
            <w:shd w:val="clear" w:color="auto" w:fill="auto"/>
            <w:vAlign w:val="center"/>
          </w:tcPr>
          <w:p w:rsidR="00D84B9F" w:rsidRPr="00B130B7" w:rsidRDefault="00D84B9F" w:rsidP="00D84B9F">
            <w:pPr>
              <w:spacing w:after="0" w:line="252" w:lineRule="auto"/>
              <w:jc w:val="center"/>
              <w:rPr>
                <w:sz w:val="24"/>
                <w:szCs w:val="24"/>
              </w:rPr>
            </w:pPr>
            <w:r w:rsidRPr="00B130B7">
              <w:rPr>
                <w:sz w:val="24"/>
                <w:szCs w:val="24"/>
              </w:rPr>
              <w:t>темп прироста, %</w:t>
            </w:r>
          </w:p>
        </w:tc>
      </w:tr>
      <w:tr w:rsidR="00D84B9F" w:rsidRPr="00B130B7" w:rsidTr="00D84B9F">
        <w:trPr>
          <w:trHeight w:val="279"/>
        </w:trPr>
        <w:tc>
          <w:tcPr>
            <w:tcW w:w="3163" w:type="dxa"/>
            <w:shd w:val="clear" w:color="auto" w:fill="auto"/>
            <w:vAlign w:val="center"/>
          </w:tcPr>
          <w:p w:rsidR="00D84B9F" w:rsidRPr="00B130B7" w:rsidRDefault="00D84B9F" w:rsidP="00D84B9F">
            <w:pPr>
              <w:spacing w:after="0" w:line="252" w:lineRule="auto"/>
              <w:rPr>
                <w:sz w:val="24"/>
                <w:szCs w:val="24"/>
              </w:rPr>
            </w:pPr>
            <w:r w:rsidRPr="00B130B7">
              <w:rPr>
                <w:sz w:val="24"/>
                <w:szCs w:val="24"/>
              </w:rPr>
              <w:t>Продукт 1</w:t>
            </w:r>
          </w:p>
        </w:tc>
        <w:tc>
          <w:tcPr>
            <w:tcW w:w="2030" w:type="dxa"/>
            <w:shd w:val="clear" w:color="auto" w:fill="auto"/>
            <w:noWrap/>
            <w:vAlign w:val="center"/>
          </w:tcPr>
          <w:p w:rsidR="00D84B9F" w:rsidRPr="00B130B7" w:rsidRDefault="00D84B9F" w:rsidP="00D84B9F">
            <w:pPr>
              <w:spacing w:after="0" w:line="252" w:lineRule="auto"/>
              <w:jc w:val="center"/>
              <w:rPr>
                <w:sz w:val="24"/>
                <w:szCs w:val="24"/>
              </w:rPr>
            </w:pPr>
            <w:r w:rsidRPr="00B130B7">
              <w:rPr>
                <w:sz w:val="24"/>
                <w:szCs w:val="24"/>
              </w:rPr>
              <w:t>59 300</w:t>
            </w:r>
          </w:p>
        </w:tc>
        <w:tc>
          <w:tcPr>
            <w:tcW w:w="1463" w:type="dxa"/>
            <w:shd w:val="clear" w:color="auto" w:fill="auto"/>
            <w:noWrap/>
            <w:vAlign w:val="center"/>
          </w:tcPr>
          <w:p w:rsidR="00D84B9F" w:rsidRPr="00B130B7" w:rsidRDefault="00D84B9F" w:rsidP="00D84B9F">
            <w:pPr>
              <w:spacing w:after="0" w:line="252" w:lineRule="auto"/>
              <w:rPr>
                <w:sz w:val="24"/>
                <w:szCs w:val="24"/>
              </w:rPr>
            </w:pPr>
          </w:p>
        </w:tc>
        <w:tc>
          <w:tcPr>
            <w:tcW w:w="1326" w:type="dxa"/>
            <w:shd w:val="clear" w:color="auto" w:fill="auto"/>
            <w:noWrap/>
            <w:vAlign w:val="center"/>
          </w:tcPr>
          <w:p w:rsidR="00D84B9F" w:rsidRPr="00B130B7" w:rsidRDefault="00D84B9F" w:rsidP="00D84B9F">
            <w:pPr>
              <w:spacing w:after="0" w:line="252" w:lineRule="auto"/>
              <w:rPr>
                <w:sz w:val="24"/>
                <w:szCs w:val="24"/>
              </w:rPr>
            </w:pPr>
          </w:p>
        </w:tc>
        <w:tc>
          <w:tcPr>
            <w:tcW w:w="1600" w:type="dxa"/>
            <w:shd w:val="clear" w:color="auto" w:fill="auto"/>
            <w:noWrap/>
            <w:vAlign w:val="center"/>
          </w:tcPr>
          <w:p w:rsidR="00D84B9F" w:rsidRPr="00B130B7" w:rsidRDefault="00D84B9F" w:rsidP="00D84B9F">
            <w:pPr>
              <w:spacing w:after="0" w:line="252" w:lineRule="auto"/>
              <w:jc w:val="center"/>
              <w:rPr>
                <w:sz w:val="24"/>
                <w:szCs w:val="24"/>
              </w:rPr>
            </w:pPr>
            <w:r w:rsidRPr="00B130B7">
              <w:rPr>
                <w:sz w:val="24"/>
                <w:szCs w:val="24"/>
              </w:rPr>
              <w:t>20</w:t>
            </w:r>
          </w:p>
        </w:tc>
      </w:tr>
      <w:tr w:rsidR="00D84B9F" w:rsidRPr="00B130B7" w:rsidTr="00D84B9F">
        <w:trPr>
          <w:trHeight w:val="256"/>
        </w:trPr>
        <w:tc>
          <w:tcPr>
            <w:tcW w:w="3163" w:type="dxa"/>
            <w:shd w:val="clear" w:color="auto" w:fill="auto"/>
            <w:vAlign w:val="center"/>
          </w:tcPr>
          <w:p w:rsidR="00D84B9F" w:rsidRPr="00B130B7" w:rsidRDefault="00D84B9F" w:rsidP="00D84B9F">
            <w:pPr>
              <w:spacing w:after="0" w:line="252" w:lineRule="auto"/>
              <w:rPr>
                <w:sz w:val="24"/>
                <w:szCs w:val="24"/>
              </w:rPr>
            </w:pPr>
            <w:r w:rsidRPr="00B130B7">
              <w:rPr>
                <w:sz w:val="24"/>
                <w:szCs w:val="24"/>
              </w:rPr>
              <w:t>Продукт 2</w:t>
            </w:r>
          </w:p>
        </w:tc>
        <w:tc>
          <w:tcPr>
            <w:tcW w:w="2030" w:type="dxa"/>
            <w:shd w:val="clear" w:color="auto" w:fill="auto"/>
            <w:noWrap/>
            <w:vAlign w:val="center"/>
          </w:tcPr>
          <w:p w:rsidR="00D84B9F" w:rsidRPr="00B130B7" w:rsidRDefault="00D84B9F" w:rsidP="00D84B9F">
            <w:pPr>
              <w:spacing w:after="0" w:line="252" w:lineRule="auto"/>
              <w:jc w:val="center"/>
              <w:rPr>
                <w:sz w:val="24"/>
                <w:szCs w:val="24"/>
              </w:rPr>
            </w:pPr>
            <w:r w:rsidRPr="00B130B7">
              <w:rPr>
                <w:sz w:val="24"/>
                <w:szCs w:val="24"/>
              </w:rPr>
              <w:t>42 600</w:t>
            </w:r>
          </w:p>
        </w:tc>
        <w:tc>
          <w:tcPr>
            <w:tcW w:w="1463" w:type="dxa"/>
            <w:shd w:val="clear" w:color="auto" w:fill="auto"/>
            <w:noWrap/>
            <w:vAlign w:val="center"/>
          </w:tcPr>
          <w:p w:rsidR="00D84B9F" w:rsidRPr="00B130B7" w:rsidRDefault="00D84B9F" w:rsidP="00D84B9F">
            <w:pPr>
              <w:spacing w:after="0" w:line="252" w:lineRule="auto"/>
              <w:rPr>
                <w:sz w:val="24"/>
                <w:szCs w:val="24"/>
              </w:rPr>
            </w:pPr>
          </w:p>
        </w:tc>
        <w:tc>
          <w:tcPr>
            <w:tcW w:w="1326" w:type="dxa"/>
            <w:shd w:val="clear" w:color="auto" w:fill="auto"/>
            <w:noWrap/>
            <w:vAlign w:val="center"/>
          </w:tcPr>
          <w:p w:rsidR="00D84B9F" w:rsidRPr="00B130B7" w:rsidRDefault="00D84B9F" w:rsidP="00D84B9F">
            <w:pPr>
              <w:spacing w:after="0" w:line="252" w:lineRule="auto"/>
              <w:rPr>
                <w:sz w:val="24"/>
                <w:szCs w:val="24"/>
              </w:rPr>
            </w:pPr>
          </w:p>
        </w:tc>
        <w:tc>
          <w:tcPr>
            <w:tcW w:w="1600" w:type="dxa"/>
            <w:shd w:val="clear" w:color="auto" w:fill="auto"/>
            <w:noWrap/>
            <w:vAlign w:val="center"/>
          </w:tcPr>
          <w:p w:rsidR="00D84B9F" w:rsidRPr="00B130B7" w:rsidRDefault="00D84B9F" w:rsidP="00D84B9F">
            <w:pPr>
              <w:spacing w:after="0" w:line="252" w:lineRule="auto"/>
              <w:jc w:val="center"/>
              <w:rPr>
                <w:sz w:val="24"/>
                <w:szCs w:val="24"/>
              </w:rPr>
            </w:pPr>
            <w:r w:rsidRPr="00B130B7">
              <w:rPr>
                <w:sz w:val="24"/>
                <w:szCs w:val="24"/>
              </w:rPr>
              <w:t>20</w:t>
            </w:r>
          </w:p>
        </w:tc>
      </w:tr>
      <w:tr w:rsidR="00D84B9F" w:rsidRPr="00B130B7" w:rsidTr="00D84B9F">
        <w:trPr>
          <w:trHeight w:val="353"/>
        </w:trPr>
        <w:tc>
          <w:tcPr>
            <w:tcW w:w="3163" w:type="dxa"/>
            <w:shd w:val="clear" w:color="auto" w:fill="auto"/>
            <w:vAlign w:val="center"/>
          </w:tcPr>
          <w:p w:rsidR="00D84B9F" w:rsidRPr="00B130B7" w:rsidRDefault="00D84B9F" w:rsidP="00D84B9F">
            <w:pPr>
              <w:spacing w:after="0" w:line="252" w:lineRule="auto"/>
              <w:rPr>
                <w:sz w:val="24"/>
                <w:szCs w:val="24"/>
              </w:rPr>
            </w:pPr>
            <w:r w:rsidRPr="00B130B7">
              <w:rPr>
                <w:sz w:val="24"/>
                <w:szCs w:val="24"/>
              </w:rPr>
              <w:t>Продукт 3</w:t>
            </w:r>
          </w:p>
        </w:tc>
        <w:tc>
          <w:tcPr>
            <w:tcW w:w="2030" w:type="dxa"/>
            <w:shd w:val="clear" w:color="auto" w:fill="auto"/>
            <w:noWrap/>
            <w:vAlign w:val="center"/>
          </w:tcPr>
          <w:p w:rsidR="00D84B9F" w:rsidRPr="00B130B7" w:rsidRDefault="00D84B9F" w:rsidP="00D84B9F">
            <w:pPr>
              <w:spacing w:after="0" w:line="252" w:lineRule="auto"/>
              <w:jc w:val="center"/>
              <w:rPr>
                <w:sz w:val="24"/>
                <w:szCs w:val="24"/>
              </w:rPr>
            </w:pPr>
            <w:r w:rsidRPr="00B130B7">
              <w:rPr>
                <w:sz w:val="24"/>
                <w:szCs w:val="24"/>
              </w:rPr>
              <w:t>49 800</w:t>
            </w:r>
          </w:p>
        </w:tc>
        <w:tc>
          <w:tcPr>
            <w:tcW w:w="1463" w:type="dxa"/>
            <w:shd w:val="clear" w:color="auto" w:fill="auto"/>
            <w:noWrap/>
            <w:vAlign w:val="center"/>
          </w:tcPr>
          <w:p w:rsidR="00D84B9F" w:rsidRPr="00B130B7" w:rsidRDefault="00D84B9F" w:rsidP="00D84B9F">
            <w:pPr>
              <w:spacing w:after="0" w:line="252" w:lineRule="auto"/>
              <w:rPr>
                <w:sz w:val="24"/>
                <w:szCs w:val="24"/>
              </w:rPr>
            </w:pPr>
          </w:p>
        </w:tc>
        <w:tc>
          <w:tcPr>
            <w:tcW w:w="1326" w:type="dxa"/>
            <w:shd w:val="clear" w:color="auto" w:fill="auto"/>
            <w:noWrap/>
            <w:vAlign w:val="center"/>
          </w:tcPr>
          <w:p w:rsidR="00D84B9F" w:rsidRPr="00B130B7" w:rsidRDefault="00D84B9F" w:rsidP="00D84B9F">
            <w:pPr>
              <w:spacing w:after="0" w:line="252" w:lineRule="auto"/>
              <w:rPr>
                <w:sz w:val="24"/>
                <w:szCs w:val="24"/>
              </w:rPr>
            </w:pPr>
          </w:p>
        </w:tc>
        <w:tc>
          <w:tcPr>
            <w:tcW w:w="1600" w:type="dxa"/>
            <w:shd w:val="clear" w:color="auto" w:fill="auto"/>
            <w:noWrap/>
            <w:vAlign w:val="center"/>
          </w:tcPr>
          <w:p w:rsidR="00D84B9F" w:rsidRPr="00B130B7" w:rsidRDefault="00D84B9F" w:rsidP="00D84B9F">
            <w:pPr>
              <w:spacing w:after="0" w:line="252" w:lineRule="auto"/>
              <w:jc w:val="center"/>
              <w:rPr>
                <w:sz w:val="24"/>
                <w:szCs w:val="24"/>
              </w:rPr>
            </w:pPr>
            <w:r w:rsidRPr="00B130B7">
              <w:rPr>
                <w:sz w:val="24"/>
                <w:szCs w:val="24"/>
              </w:rPr>
              <w:t>20</w:t>
            </w:r>
          </w:p>
        </w:tc>
      </w:tr>
      <w:tr w:rsidR="00D84B9F" w:rsidRPr="00B130B7" w:rsidTr="00D84B9F">
        <w:trPr>
          <w:trHeight w:val="192"/>
        </w:trPr>
        <w:tc>
          <w:tcPr>
            <w:tcW w:w="3163" w:type="dxa"/>
            <w:shd w:val="clear" w:color="auto" w:fill="auto"/>
            <w:vAlign w:val="center"/>
          </w:tcPr>
          <w:p w:rsidR="00D84B9F" w:rsidRPr="00B130B7" w:rsidRDefault="00D84B9F" w:rsidP="00D84B9F">
            <w:pPr>
              <w:spacing w:after="0" w:line="252" w:lineRule="auto"/>
              <w:rPr>
                <w:sz w:val="24"/>
                <w:szCs w:val="24"/>
              </w:rPr>
            </w:pPr>
            <w:r w:rsidRPr="00B130B7">
              <w:rPr>
                <w:sz w:val="24"/>
                <w:szCs w:val="24"/>
              </w:rPr>
              <w:t>Продукт 4</w:t>
            </w:r>
          </w:p>
        </w:tc>
        <w:tc>
          <w:tcPr>
            <w:tcW w:w="2030" w:type="dxa"/>
            <w:shd w:val="clear" w:color="auto" w:fill="auto"/>
            <w:noWrap/>
            <w:vAlign w:val="center"/>
          </w:tcPr>
          <w:p w:rsidR="00D84B9F" w:rsidRPr="00B130B7" w:rsidRDefault="00D84B9F" w:rsidP="00D84B9F">
            <w:pPr>
              <w:spacing w:after="0" w:line="252" w:lineRule="auto"/>
              <w:jc w:val="center"/>
              <w:rPr>
                <w:sz w:val="24"/>
                <w:szCs w:val="24"/>
              </w:rPr>
            </w:pPr>
            <w:r w:rsidRPr="00B130B7">
              <w:rPr>
                <w:sz w:val="24"/>
                <w:szCs w:val="24"/>
              </w:rPr>
              <w:t>25 500</w:t>
            </w:r>
          </w:p>
        </w:tc>
        <w:tc>
          <w:tcPr>
            <w:tcW w:w="1463" w:type="dxa"/>
            <w:shd w:val="clear" w:color="auto" w:fill="auto"/>
            <w:noWrap/>
            <w:vAlign w:val="center"/>
          </w:tcPr>
          <w:p w:rsidR="00D84B9F" w:rsidRPr="00B130B7" w:rsidRDefault="00D84B9F" w:rsidP="00D84B9F">
            <w:pPr>
              <w:spacing w:after="0" w:line="252" w:lineRule="auto"/>
              <w:rPr>
                <w:sz w:val="24"/>
                <w:szCs w:val="24"/>
              </w:rPr>
            </w:pPr>
          </w:p>
        </w:tc>
        <w:tc>
          <w:tcPr>
            <w:tcW w:w="1326" w:type="dxa"/>
            <w:shd w:val="clear" w:color="auto" w:fill="auto"/>
            <w:noWrap/>
            <w:vAlign w:val="center"/>
          </w:tcPr>
          <w:p w:rsidR="00D84B9F" w:rsidRPr="00B130B7" w:rsidRDefault="00D84B9F" w:rsidP="00D84B9F">
            <w:pPr>
              <w:spacing w:after="0" w:line="252" w:lineRule="auto"/>
              <w:rPr>
                <w:sz w:val="24"/>
                <w:szCs w:val="24"/>
              </w:rPr>
            </w:pPr>
          </w:p>
        </w:tc>
        <w:tc>
          <w:tcPr>
            <w:tcW w:w="1600" w:type="dxa"/>
            <w:shd w:val="clear" w:color="auto" w:fill="auto"/>
            <w:noWrap/>
            <w:vAlign w:val="center"/>
          </w:tcPr>
          <w:p w:rsidR="00D84B9F" w:rsidRPr="00B130B7" w:rsidRDefault="00D84B9F" w:rsidP="00D84B9F">
            <w:pPr>
              <w:spacing w:after="0" w:line="252" w:lineRule="auto"/>
              <w:jc w:val="center"/>
              <w:rPr>
                <w:sz w:val="24"/>
                <w:szCs w:val="24"/>
              </w:rPr>
            </w:pPr>
            <w:r w:rsidRPr="00B130B7">
              <w:rPr>
                <w:sz w:val="24"/>
                <w:szCs w:val="24"/>
              </w:rPr>
              <w:t>20</w:t>
            </w:r>
          </w:p>
        </w:tc>
      </w:tr>
      <w:tr w:rsidR="00D84B9F" w:rsidRPr="00B130B7" w:rsidTr="00D84B9F">
        <w:trPr>
          <w:trHeight w:val="131"/>
        </w:trPr>
        <w:tc>
          <w:tcPr>
            <w:tcW w:w="3163" w:type="dxa"/>
            <w:shd w:val="clear" w:color="auto" w:fill="auto"/>
            <w:noWrap/>
            <w:vAlign w:val="center"/>
          </w:tcPr>
          <w:p w:rsidR="00D84B9F" w:rsidRPr="00B130B7" w:rsidRDefault="00D84B9F" w:rsidP="00D84B9F">
            <w:pPr>
              <w:spacing w:after="0" w:line="252" w:lineRule="auto"/>
              <w:rPr>
                <w:sz w:val="24"/>
                <w:szCs w:val="24"/>
              </w:rPr>
            </w:pPr>
            <w:r w:rsidRPr="00B130B7">
              <w:rPr>
                <w:sz w:val="24"/>
                <w:szCs w:val="24"/>
              </w:rPr>
              <w:t>Итого</w:t>
            </w:r>
          </w:p>
        </w:tc>
        <w:tc>
          <w:tcPr>
            <w:tcW w:w="2030" w:type="dxa"/>
            <w:shd w:val="clear" w:color="auto" w:fill="auto"/>
            <w:noWrap/>
            <w:vAlign w:val="center"/>
          </w:tcPr>
          <w:p w:rsidR="00D84B9F" w:rsidRPr="00B130B7" w:rsidRDefault="00D84B9F" w:rsidP="00D84B9F">
            <w:pPr>
              <w:spacing w:after="0" w:line="252" w:lineRule="auto"/>
              <w:jc w:val="center"/>
              <w:rPr>
                <w:sz w:val="24"/>
                <w:szCs w:val="24"/>
              </w:rPr>
            </w:pPr>
          </w:p>
        </w:tc>
        <w:tc>
          <w:tcPr>
            <w:tcW w:w="1463" w:type="dxa"/>
            <w:shd w:val="clear" w:color="auto" w:fill="auto"/>
            <w:noWrap/>
            <w:vAlign w:val="center"/>
          </w:tcPr>
          <w:p w:rsidR="00D84B9F" w:rsidRPr="00B130B7" w:rsidRDefault="00D84B9F" w:rsidP="00D84B9F">
            <w:pPr>
              <w:spacing w:after="0" w:line="252" w:lineRule="auto"/>
              <w:rPr>
                <w:sz w:val="24"/>
                <w:szCs w:val="24"/>
              </w:rPr>
            </w:pPr>
          </w:p>
        </w:tc>
        <w:tc>
          <w:tcPr>
            <w:tcW w:w="1326" w:type="dxa"/>
            <w:shd w:val="clear" w:color="auto" w:fill="auto"/>
            <w:noWrap/>
            <w:vAlign w:val="center"/>
          </w:tcPr>
          <w:p w:rsidR="00D84B9F" w:rsidRPr="00B130B7" w:rsidRDefault="00D84B9F" w:rsidP="00D84B9F">
            <w:pPr>
              <w:spacing w:after="0" w:line="252" w:lineRule="auto"/>
              <w:rPr>
                <w:sz w:val="24"/>
                <w:szCs w:val="24"/>
              </w:rPr>
            </w:pPr>
          </w:p>
        </w:tc>
        <w:tc>
          <w:tcPr>
            <w:tcW w:w="1600" w:type="dxa"/>
            <w:shd w:val="clear" w:color="auto" w:fill="auto"/>
            <w:noWrap/>
            <w:vAlign w:val="center"/>
          </w:tcPr>
          <w:p w:rsidR="00D84B9F" w:rsidRPr="00B130B7" w:rsidRDefault="00D84B9F" w:rsidP="00D84B9F">
            <w:pPr>
              <w:spacing w:after="0" w:line="252" w:lineRule="auto"/>
              <w:jc w:val="center"/>
              <w:rPr>
                <w:sz w:val="24"/>
                <w:szCs w:val="24"/>
              </w:rPr>
            </w:pPr>
            <w:r w:rsidRPr="00B130B7">
              <w:rPr>
                <w:sz w:val="24"/>
                <w:szCs w:val="24"/>
              </w:rPr>
              <w:t>20</w:t>
            </w:r>
          </w:p>
        </w:tc>
      </w:tr>
    </w:tbl>
    <w:p w:rsidR="00D84B9F" w:rsidRPr="00B130B7" w:rsidRDefault="00D84B9F" w:rsidP="008A7159">
      <w:pPr>
        <w:numPr>
          <w:ilvl w:val="0"/>
          <w:numId w:val="53"/>
        </w:numPr>
        <w:spacing w:before="240" w:after="120" w:line="240" w:lineRule="auto"/>
        <w:ind w:left="641" w:hanging="357"/>
        <w:jc w:val="both"/>
        <w:rPr>
          <w:sz w:val="24"/>
          <w:szCs w:val="24"/>
        </w:rPr>
      </w:pPr>
      <w:r w:rsidRPr="00B130B7">
        <w:rPr>
          <w:sz w:val="24"/>
          <w:szCs w:val="24"/>
        </w:rPr>
        <w:t>Планирование динамики показателей, влияющих на объем выручки</w:t>
      </w:r>
    </w:p>
    <w:tbl>
      <w:tblPr>
        <w:tblW w:w="95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1"/>
        <w:gridCol w:w="1276"/>
        <w:gridCol w:w="1134"/>
        <w:gridCol w:w="994"/>
        <w:gridCol w:w="1134"/>
        <w:gridCol w:w="1174"/>
      </w:tblGrid>
      <w:tr w:rsidR="00D84B9F" w:rsidRPr="00B130B7" w:rsidTr="00D84B9F">
        <w:trPr>
          <w:trHeight w:val="443"/>
        </w:trPr>
        <w:tc>
          <w:tcPr>
            <w:tcW w:w="3871" w:type="dxa"/>
            <w:vMerge w:val="restart"/>
            <w:shd w:val="clear" w:color="auto" w:fill="auto"/>
            <w:tcMar>
              <w:left w:w="57" w:type="dxa"/>
              <w:right w:w="57" w:type="dxa"/>
            </w:tcMar>
            <w:vAlign w:val="center"/>
          </w:tcPr>
          <w:p w:rsidR="00D84B9F" w:rsidRPr="00B130B7" w:rsidRDefault="00D84B9F" w:rsidP="00D84B9F">
            <w:pPr>
              <w:spacing w:after="0"/>
              <w:jc w:val="center"/>
              <w:rPr>
                <w:i/>
                <w:sz w:val="24"/>
                <w:szCs w:val="24"/>
              </w:rPr>
            </w:pPr>
            <w:r w:rsidRPr="00B130B7">
              <w:rPr>
                <w:sz w:val="24"/>
                <w:szCs w:val="24"/>
              </w:rPr>
              <w:t>Показатель</w:t>
            </w:r>
          </w:p>
        </w:tc>
        <w:tc>
          <w:tcPr>
            <w:tcW w:w="1276" w:type="dxa"/>
            <w:vMerge w:val="restart"/>
            <w:tcMar>
              <w:left w:w="57" w:type="dxa"/>
              <w:right w:w="57" w:type="dxa"/>
            </w:tcMar>
          </w:tcPr>
          <w:p w:rsidR="00D84B9F" w:rsidRPr="00B130B7" w:rsidRDefault="00D84B9F" w:rsidP="00D84B9F">
            <w:pPr>
              <w:spacing w:after="0"/>
              <w:jc w:val="center"/>
              <w:rPr>
                <w:sz w:val="24"/>
                <w:szCs w:val="24"/>
              </w:rPr>
            </w:pPr>
            <w:r w:rsidRPr="00B130B7">
              <w:rPr>
                <w:sz w:val="24"/>
                <w:szCs w:val="24"/>
              </w:rPr>
              <w:t>Ед. измерения</w:t>
            </w:r>
          </w:p>
        </w:tc>
        <w:tc>
          <w:tcPr>
            <w:tcW w:w="1134" w:type="dxa"/>
            <w:vMerge w:val="restart"/>
            <w:shd w:val="clear" w:color="auto" w:fill="auto"/>
            <w:tcMar>
              <w:left w:w="57" w:type="dxa"/>
              <w:right w:w="57" w:type="dxa"/>
            </w:tcMar>
            <w:vAlign w:val="center"/>
          </w:tcPr>
          <w:p w:rsidR="00D84B9F" w:rsidRPr="00B130B7" w:rsidRDefault="00D84B9F" w:rsidP="00D84B9F">
            <w:pPr>
              <w:spacing w:after="0"/>
              <w:jc w:val="center"/>
              <w:rPr>
                <w:sz w:val="24"/>
                <w:szCs w:val="24"/>
              </w:rPr>
            </w:pPr>
            <w:r w:rsidRPr="00B130B7">
              <w:rPr>
                <w:sz w:val="24"/>
                <w:szCs w:val="24"/>
              </w:rPr>
              <w:t>отчетный период</w:t>
            </w:r>
          </w:p>
          <w:p w:rsidR="00D84B9F" w:rsidRPr="00B130B7" w:rsidRDefault="00D84B9F" w:rsidP="00D84B9F">
            <w:pPr>
              <w:spacing w:after="0"/>
              <w:jc w:val="center"/>
              <w:rPr>
                <w:sz w:val="24"/>
                <w:szCs w:val="24"/>
              </w:rPr>
            </w:pPr>
            <w:r w:rsidRPr="00B130B7">
              <w:rPr>
                <w:sz w:val="24"/>
                <w:szCs w:val="24"/>
              </w:rPr>
              <w:t>2017 г.</w:t>
            </w:r>
          </w:p>
        </w:tc>
        <w:tc>
          <w:tcPr>
            <w:tcW w:w="994" w:type="dxa"/>
            <w:vMerge w:val="restart"/>
            <w:shd w:val="clear" w:color="auto" w:fill="auto"/>
            <w:tcMar>
              <w:left w:w="57" w:type="dxa"/>
              <w:right w:w="57" w:type="dxa"/>
            </w:tcMar>
            <w:vAlign w:val="center"/>
          </w:tcPr>
          <w:p w:rsidR="00D84B9F" w:rsidRPr="00B130B7" w:rsidRDefault="00D84B9F" w:rsidP="00D84B9F">
            <w:pPr>
              <w:spacing w:after="0"/>
              <w:jc w:val="center"/>
              <w:rPr>
                <w:sz w:val="24"/>
                <w:szCs w:val="24"/>
              </w:rPr>
            </w:pPr>
            <w:r w:rsidRPr="00B130B7">
              <w:rPr>
                <w:sz w:val="24"/>
                <w:szCs w:val="24"/>
              </w:rPr>
              <w:t>план</w:t>
            </w:r>
          </w:p>
        </w:tc>
        <w:tc>
          <w:tcPr>
            <w:tcW w:w="2308" w:type="dxa"/>
            <w:gridSpan w:val="2"/>
            <w:shd w:val="clear" w:color="auto" w:fill="auto"/>
            <w:noWrap/>
            <w:tcMar>
              <w:left w:w="57" w:type="dxa"/>
              <w:right w:w="57" w:type="dxa"/>
            </w:tcMar>
            <w:vAlign w:val="center"/>
          </w:tcPr>
          <w:p w:rsidR="00D84B9F" w:rsidRPr="00B130B7" w:rsidRDefault="00D84B9F" w:rsidP="00D84B9F">
            <w:pPr>
              <w:spacing w:after="0"/>
              <w:jc w:val="center"/>
              <w:rPr>
                <w:sz w:val="24"/>
                <w:szCs w:val="24"/>
              </w:rPr>
            </w:pPr>
            <w:r w:rsidRPr="00B130B7">
              <w:rPr>
                <w:sz w:val="24"/>
                <w:szCs w:val="24"/>
              </w:rPr>
              <w:t>Изменение</w:t>
            </w:r>
          </w:p>
        </w:tc>
      </w:tr>
      <w:tr w:rsidR="00D84B9F" w:rsidRPr="00B130B7" w:rsidTr="00D84B9F">
        <w:trPr>
          <w:trHeight w:val="442"/>
        </w:trPr>
        <w:tc>
          <w:tcPr>
            <w:tcW w:w="3871" w:type="dxa"/>
            <w:vMerge/>
            <w:shd w:val="clear" w:color="auto" w:fill="auto"/>
            <w:tcMar>
              <w:left w:w="57" w:type="dxa"/>
              <w:right w:w="57" w:type="dxa"/>
            </w:tcMar>
            <w:vAlign w:val="center"/>
          </w:tcPr>
          <w:p w:rsidR="00D84B9F" w:rsidRPr="00B130B7" w:rsidRDefault="00D84B9F" w:rsidP="00D84B9F">
            <w:pPr>
              <w:spacing w:after="0"/>
              <w:jc w:val="center"/>
              <w:rPr>
                <w:sz w:val="24"/>
                <w:szCs w:val="24"/>
              </w:rPr>
            </w:pPr>
          </w:p>
        </w:tc>
        <w:tc>
          <w:tcPr>
            <w:tcW w:w="1276" w:type="dxa"/>
            <w:vMerge/>
            <w:tcMar>
              <w:left w:w="57" w:type="dxa"/>
              <w:right w:w="57" w:type="dxa"/>
            </w:tcMar>
          </w:tcPr>
          <w:p w:rsidR="00D84B9F" w:rsidRPr="00B130B7" w:rsidRDefault="00D84B9F" w:rsidP="00D84B9F">
            <w:pPr>
              <w:spacing w:after="0"/>
              <w:jc w:val="center"/>
              <w:rPr>
                <w:sz w:val="24"/>
                <w:szCs w:val="24"/>
              </w:rPr>
            </w:pPr>
          </w:p>
        </w:tc>
        <w:tc>
          <w:tcPr>
            <w:tcW w:w="1134" w:type="dxa"/>
            <w:vMerge/>
            <w:shd w:val="clear" w:color="auto" w:fill="auto"/>
            <w:tcMar>
              <w:left w:w="57" w:type="dxa"/>
              <w:right w:w="57" w:type="dxa"/>
            </w:tcMar>
            <w:vAlign w:val="bottom"/>
          </w:tcPr>
          <w:p w:rsidR="00D84B9F" w:rsidRPr="00B130B7" w:rsidRDefault="00D84B9F" w:rsidP="00D84B9F">
            <w:pPr>
              <w:spacing w:after="0"/>
              <w:jc w:val="center"/>
              <w:rPr>
                <w:sz w:val="24"/>
                <w:szCs w:val="24"/>
              </w:rPr>
            </w:pPr>
          </w:p>
        </w:tc>
        <w:tc>
          <w:tcPr>
            <w:tcW w:w="994" w:type="dxa"/>
            <w:vMerge/>
            <w:shd w:val="clear" w:color="auto" w:fill="auto"/>
            <w:tcMar>
              <w:left w:w="57" w:type="dxa"/>
              <w:right w:w="57" w:type="dxa"/>
            </w:tcMar>
            <w:vAlign w:val="center"/>
          </w:tcPr>
          <w:p w:rsidR="00D84B9F" w:rsidRPr="00B130B7" w:rsidRDefault="00D84B9F" w:rsidP="00D84B9F">
            <w:pPr>
              <w:spacing w:after="0"/>
              <w:jc w:val="center"/>
              <w:rPr>
                <w:sz w:val="24"/>
                <w:szCs w:val="24"/>
              </w:rPr>
            </w:pPr>
          </w:p>
        </w:tc>
        <w:tc>
          <w:tcPr>
            <w:tcW w:w="1134" w:type="dxa"/>
            <w:shd w:val="clear" w:color="auto" w:fill="auto"/>
            <w:noWrap/>
            <w:tcMar>
              <w:left w:w="57" w:type="dxa"/>
              <w:right w:w="57" w:type="dxa"/>
            </w:tcMar>
            <w:vAlign w:val="center"/>
          </w:tcPr>
          <w:p w:rsidR="00D84B9F" w:rsidRPr="00B130B7" w:rsidRDefault="00D84B9F" w:rsidP="00D84B9F">
            <w:pPr>
              <w:spacing w:after="0"/>
              <w:jc w:val="center"/>
              <w:rPr>
                <w:sz w:val="24"/>
                <w:szCs w:val="24"/>
              </w:rPr>
            </w:pPr>
            <w:r w:rsidRPr="00B130B7">
              <w:rPr>
                <w:sz w:val="24"/>
                <w:szCs w:val="24"/>
              </w:rPr>
              <w:t>абсолют-ное</w:t>
            </w:r>
          </w:p>
        </w:tc>
        <w:tc>
          <w:tcPr>
            <w:tcW w:w="1174" w:type="dxa"/>
            <w:shd w:val="clear" w:color="auto" w:fill="auto"/>
            <w:tcMar>
              <w:left w:w="57" w:type="dxa"/>
              <w:right w:w="57" w:type="dxa"/>
            </w:tcMar>
            <w:vAlign w:val="center"/>
          </w:tcPr>
          <w:p w:rsidR="00D84B9F" w:rsidRPr="00B130B7" w:rsidRDefault="00D84B9F" w:rsidP="00D84B9F">
            <w:pPr>
              <w:spacing w:after="0"/>
              <w:jc w:val="center"/>
              <w:rPr>
                <w:sz w:val="24"/>
                <w:szCs w:val="24"/>
              </w:rPr>
            </w:pPr>
            <w:r w:rsidRPr="00B130B7">
              <w:rPr>
                <w:sz w:val="24"/>
                <w:szCs w:val="24"/>
              </w:rPr>
              <w:t>темп роста, %</w:t>
            </w:r>
          </w:p>
        </w:tc>
      </w:tr>
      <w:tr w:rsidR="00D84B9F" w:rsidRPr="00B130B7" w:rsidTr="00D84B9F">
        <w:trPr>
          <w:trHeight w:val="268"/>
        </w:trPr>
        <w:tc>
          <w:tcPr>
            <w:tcW w:w="3871" w:type="dxa"/>
            <w:shd w:val="clear" w:color="auto" w:fill="auto"/>
            <w:tcMar>
              <w:left w:w="57" w:type="dxa"/>
              <w:right w:w="57" w:type="dxa"/>
            </w:tcMar>
            <w:vAlign w:val="center"/>
          </w:tcPr>
          <w:p w:rsidR="00D84B9F" w:rsidRPr="00B130B7" w:rsidRDefault="00D84B9F" w:rsidP="00D84B9F">
            <w:pPr>
              <w:spacing w:after="0"/>
              <w:rPr>
                <w:sz w:val="24"/>
                <w:szCs w:val="24"/>
              </w:rPr>
            </w:pPr>
            <w:r w:rsidRPr="00B130B7">
              <w:rPr>
                <w:sz w:val="24"/>
                <w:szCs w:val="24"/>
              </w:rPr>
              <w:t>Объем выручки</w:t>
            </w:r>
          </w:p>
        </w:tc>
        <w:tc>
          <w:tcPr>
            <w:tcW w:w="1276" w:type="dxa"/>
            <w:tcMar>
              <w:left w:w="57" w:type="dxa"/>
              <w:right w:w="57" w:type="dxa"/>
            </w:tcMar>
            <w:vAlign w:val="center"/>
          </w:tcPr>
          <w:p w:rsidR="00D84B9F" w:rsidRPr="00B130B7" w:rsidRDefault="00D84B9F" w:rsidP="00D84B9F">
            <w:pPr>
              <w:spacing w:after="0"/>
              <w:jc w:val="center"/>
              <w:rPr>
                <w:sz w:val="24"/>
                <w:szCs w:val="24"/>
              </w:rPr>
            </w:pPr>
            <w:r w:rsidRPr="00B130B7">
              <w:rPr>
                <w:sz w:val="24"/>
                <w:szCs w:val="24"/>
              </w:rPr>
              <w:t>тыс. руб.</w:t>
            </w:r>
          </w:p>
        </w:tc>
        <w:tc>
          <w:tcPr>
            <w:tcW w:w="1134" w:type="dxa"/>
            <w:shd w:val="clear" w:color="auto" w:fill="auto"/>
            <w:noWrap/>
            <w:tcMar>
              <w:left w:w="57" w:type="dxa"/>
              <w:right w:w="57" w:type="dxa"/>
            </w:tcMar>
            <w:vAlign w:val="center"/>
          </w:tcPr>
          <w:p w:rsidR="00D84B9F" w:rsidRPr="00B130B7" w:rsidRDefault="00D84B9F" w:rsidP="00D84B9F">
            <w:pPr>
              <w:spacing w:after="0"/>
              <w:jc w:val="center"/>
              <w:rPr>
                <w:sz w:val="24"/>
                <w:szCs w:val="24"/>
              </w:rPr>
            </w:pPr>
          </w:p>
        </w:tc>
        <w:tc>
          <w:tcPr>
            <w:tcW w:w="994" w:type="dxa"/>
            <w:shd w:val="clear" w:color="auto" w:fill="auto"/>
            <w:noWrap/>
            <w:tcMar>
              <w:left w:w="57" w:type="dxa"/>
              <w:right w:w="57" w:type="dxa"/>
            </w:tcMar>
            <w:vAlign w:val="center"/>
          </w:tcPr>
          <w:p w:rsidR="00D84B9F" w:rsidRPr="00B130B7" w:rsidRDefault="00D84B9F" w:rsidP="00D84B9F">
            <w:pPr>
              <w:spacing w:after="0"/>
              <w:rPr>
                <w:sz w:val="24"/>
                <w:szCs w:val="24"/>
              </w:rPr>
            </w:pPr>
          </w:p>
        </w:tc>
        <w:tc>
          <w:tcPr>
            <w:tcW w:w="1134" w:type="dxa"/>
            <w:shd w:val="clear" w:color="auto" w:fill="auto"/>
            <w:noWrap/>
            <w:tcMar>
              <w:left w:w="57" w:type="dxa"/>
              <w:right w:w="57" w:type="dxa"/>
            </w:tcMar>
            <w:vAlign w:val="center"/>
          </w:tcPr>
          <w:p w:rsidR="00D84B9F" w:rsidRPr="00B130B7" w:rsidRDefault="00D84B9F" w:rsidP="00D84B9F">
            <w:pPr>
              <w:spacing w:after="0"/>
              <w:rPr>
                <w:sz w:val="24"/>
                <w:szCs w:val="24"/>
              </w:rPr>
            </w:pPr>
          </w:p>
        </w:tc>
        <w:tc>
          <w:tcPr>
            <w:tcW w:w="1174" w:type="dxa"/>
            <w:shd w:val="clear" w:color="auto" w:fill="auto"/>
            <w:noWrap/>
            <w:tcMar>
              <w:left w:w="57" w:type="dxa"/>
              <w:right w:w="57" w:type="dxa"/>
            </w:tcMar>
            <w:vAlign w:val="center"/>
          </w:tcPr>
          <w:p w:rsidR="00D84B9F" w:rsidRPr="00B130B7" w:rsidRDefault="00D84B9F" w:rsidP="00D84B9F">
            <w:pPr>
              <w:spacing w:after="0"/>
              <w:jc w:val="center"/>
              <w:rPr>
                <w:sz w:val="24"/>
                <w:szCs w:val="24"/>
              </w:rPr>
            </w:pPr>
            <w:r w:rsidRPr="00B130B7">
              <w:rPr>
                <w:sz w:val="24"/>
                <w:szCs w:val="24"/>
              </w:rPr>
              <w:t>120</w:t>
            </w:r>
          </w:p>
        </w:tc>
      </w:tr>
      <w:tr w:rsidR="00D84B9F" w:rsidRPr="00B130B7" w:rsidTr="00D84B9F">
        <w:trPr>
          <w:trHeight w:val="445"/>
        </w:trPr>
        <w:tc>
          <w:tcPr>
            <w:tcW w:w="3871" w:type="dxa"/>
            <w:shd w:val="clear" w:color="auto" w:fill="auto"/>
            <w:tcMar>
              <w:left w:w="57" w:type="dxa"/>
              <w:right w:w="57" w:type="dxa"/>
            </w:tcMar>
            <w:vAlign w:val="center"/>
          </w:tcPr>
          <w:p w:rsidR="00D84B9F" w:rsidRPr="00B130B7" w:rsidRDefault="00D84B9F" w:rsidP="00D84B9F">
            <w:pPr>
              <w:spacing w:after="0"/>
              <w:rPr>
                <w:sz w:val="24"/>
                <w:szCs w:val="24"/>
              </w:rPr>
            </w:pPr>
            <w:r w:rsidRPr="00B130B7">
              <w:rPr>
                <w:sz w:val="24"/>
                <w:szCs w:val="24"/>
              </w:rPr>
              <w:t>Среднесписочная численность работающих</w:t>
            </w:r>
          </w:p>
        </w:tc>
        <w:tc>
          <w:tcPr>
            <w:tcW w:w="1276" w:type="dxa"/>
            <w:tcMar>
              <w:left w:w="57" w:type="dxa"/>
              <w:right w:w="57" w:type="dxa"/>
            </w:tcMar>
            <w:vAlign w:val="center"/>
          </w:tcPr>
          <w:p w:rsidR="00D84B9F" w:rsidRPr="00B130B7" w:rsidRDefault="00D84B9F" w:rsidP="00D84B9F">
            <w:pPr>
              <w:spacing w:after="0"/>
              <w:jc w:val="center"/>
              <w:rPr>
                <w:sz w:val="24"/>
                <w:szCs w:val="24"/>
              </w:rPr>
            </w:pPr>
            <w:r w:rsidRPr="00B130B7">
              <w:rPr>
                <w:sz w:val="24"/>
                <w:szCs w:val="24"/>
              </w:rPr>
              <w:t>чел.</w:t>
            </w:r>
          </w:p>
        </w:tc>
        <w:tc>
          <w:tcPr>
            <w:tcW w:w="1134" w:type="dxa"/>
            <w:shd w:val="clear" w:color="auto" w:fill="auto"/>
            <w:noWrap/>
            <w:tcMar>
              <w:left w:w="57" w:type="dxa"/>
              <w:right w:w="57" w:type="dxa"/>
            </w:tcMar>
            <w:vAlign w:val="center"/>
          </w:tcPr>
          <w:p w:rsidR="00D84B9F" w:rsidRPr="00B130B7" w:rsidRDefault="00D84B9F" w:rsidP="00D84B9F">
            <w:pPr>
              <w:spacing w:after="0"/>
              <w:jc w:val="center"/>
              <w:rPr>
                <w:sz w:val="24"/>
                <w:szCs w:val="24"/>
              </w:rPr>
            </w:pPr>
            <w:r w:rsidRPr="00B130B7">
              <w:rPr>
                <w:sz w:val="24"/>
                <w:szCs w:val="24"/>
              </w:rPr>
              <w:t>63</w:t>
            </w:r>
          </w:p>
        </w:tc>
        <w:tc>
          <w:tcPr>
            <w:tcW w:w="994" w:type="dxa"/>
            <w:shd w:val="clear" w:color="auto" w:fill="auto"/>
            <w:noWrap/>
            <w:tcMar>
              <w:left w:w="57" w:type="dxa"/>
              <w:right w:w="57" w:type="dxa"/>
            </w:tcMar>
            <w:vAlign w:val="center"/>
          </w:tcPr>
          <w:p w:rsidR="00D84B9F" w:rsidRPr="00B130B7" w:rsidRDefault="00D84B9F" w:rsidP="00D84B9F">
            <w:pPr>
              <w:spacing w:after="0"/>
              <w:jc w:val="center"/>
              <w:rPr>
                <w:sz w:val="24"/>
                <w:szCs w:val="24"/>
              </w:rPr>
            </w:pPr>
            <w:r w:rsidRPr="00B130B7">
              <w:rPr>
                <w:sz w:val="24"/>
                <w:szCs w:val="24"/>
              </w:rPr>
              <w:t>63</w:t>
            </w:r>
          </w:p>
        </w:tc>
        <w:tc>
          <w:tcPr>
            <w:tcW w:w="1134" w:type="dxa"/>
            <w:shd w:val="clear" w:color="auto" w:fill="auto"/>
            <w:noWrap/>
            <w:tcMar>
              <w:left w:w="57" w:type="dxa"/>
              <w:right w:w="57" w:type="dxa"/>
            </w:tcMar>
            <w:vAlign w:val="center"/>
          </w:tcPr>
          <w:p w:rsidR="00D84B9F" w:rsidRPr="00B130B7" w:rsidRDefault="00D84B9F" w:rsidP="00D84B9F">
            <w:pPr>
              <w:spacing w:after="0"/>
              <w:jc w:val="center"/>
              <w:rPr>
                <w:sz w:val="24"/>
                <w:szCs w:val="24"/>
              </w:rPr>
            </w:pPr>
            <w:r w:rsidRPr="00B130B7">
              <w:rPr>
                <w:sz w:val="24"/>
                <w:szCs w:val="24"/>
              </w:rPr>
              <w:t>0</w:t>
            </w:r>
          </w:p>
        </w:tc>
        <w:tc>
          <w:tcPr>
            <w:tcW w:w="1174" w:type="dxa"/>
            <w:shd w:val="clear" w:color="auto" w:fill="auto"/>
            <w:noWrap/>
            <w:tcMar>
              <w:left w:w="57" w:type="dxa"/>
              <w:right w:w="57" w:type="dxa"/>
            </w:tcMar>
            <w:vAlign w:val="center"/>
          </w:tcPr>
          <w:p w:rsidR="00D84B9F" w:rsidRPr="00B130B7" w:rsidRDefault="00D84B9F" w:rsidP="00D84B9F">
            <w:pPr>
              <w:spacing w:after="0"/>
              <w:jc w:val="center"/>
              <w:rPr>
                <w:sz w:val="24"/>
                <w:szCs w:val="24"/>
              </w:rPr>
            </w:pPr>
            <w:r w:rsidRPr="00B130B7">
              <w:rPr>
                <w:sz w:val="24"/>
                <w:szCs w:val="24"/>
              </w:rPr>
              <w:t>100</w:t>
            </w:r>
          </w:p>
        </w:tc>
      </w:tr>
      <w:tr w:rsidR="00D84B9F" w:rsidRPr="00B130B7" w:rsidTr="00D84B9F">
        <w:trPr>
          <w:trHeight w:val="365"/>
        </w:trPr>
        <w:tc>
          <w:tcPr>
            <w:tcW w:w="3871" w:type="dxa"/>
            <w:shd w:val="clear" w:color="auto" w:fill="auto"/>
            <w:tcMar>
              <w:left w:w="57" w:type="dxa"/>
              <w:right w:w="57" w:type="dxa"/>
            </w:tcMar>
            <w:vAlign w:val="center"/>
          </w:tcPr>
          <w:p w:rsidR="00D84B9F" w:rsidRPr="00B130B7" w:rsidRDefault="00D84B9F" w:rsidP="00D84B9F">
            <w:pPr>
              <w:spacing w:after="0"/>
              <w:rPr>
                <w:sz w:val="24"/>
                <w:szCs w:val="24"/>
              </w:rPr>
            </w:pPr>
            <w:r w:rsidRPr="00B130B7">
              <w:rPr>
                <w:sz w:val="24"/>
                <w:szCs w:val="24"/>
              </w:rPr>
              <w:t>Выработка на одного работающего</w:t>
            </w:r>
          </w:p>
        </w:tc>
        <w:tc>
          <w:tcPr>
            <w:tcW w:w="1276" w:type="dxa"/>
            <w:tcMar>
              <w:left w:w="57" w:type="dxa"/>
              <w:right w:w="57" w:type="dxa"/>
            </w:tcMar>
            <w:vAlign w:val="center"/>
          </w:tcPr>
          <w:p w:rsidR="00D84B9F" w:rsidRPr="00B130B7" w:rsidRDefault="00D84B9F" w:rsidP="00D84B9F">
            <w:pPr>
              <w:spacing w:after="0"/>
              <w:jc w:val="center"/>
              <w:rPr>
                <w:sz w:val="24"/>
                <w:szCs w:val="24"/>
              </w:rPr>
            </w:pPr>
            <w:r w:rsidRPr="00B130B7">
              <w:rPr>
                <w:sz w:val="24"/>
                <w:szCs w:val="24"/>
              </w:rPr>
              <w:t>тыс. руб.</w:t>
            </w:r>
          </w:p>
        </w:tc>
        <w:tc>
          <w:tcPr>
            <w:tcW w:w="1134" w:type="dxa"/>
            <w:shd w:val="clear" w:color="auto" w:fill="auto"/>
            <w:noWrap/>
            <w:tcMar>
              <w:left w:w="57" w:type="dxa"/>
              <w:right w:w="57" w:type="dxa"/>
            </w:tcMar>
            <w:vAlign w:val="center"/>
          </w:tcPr>
          <w:p w:rsidR="00D84B9F" w:rsidRPr="00B130B7" w:rsidRDefault="00D84B9F" w:rsidP="00D84B9F">
            <w:pPr>
              <w:spacing w:after="0"/>
              <w:jc w:val="center"/>
              <w:rPr>
                <w:sz w:val="24"/>
                <w:szCs w:val="24"/>
              </w:rPr>
            </w:pPr>
          </w:p>
        </w:tc>
        <w:tc>
          <w:tcPr>
            <w:tcW w:w="994" w:type="dxa"/>
            <w:shd w:val="clear" w:color="auto" w:fill="auto"/>
            <w:noWrap/>
            <w:tcMar>
              <w:left w:w="57" w:type="dxa"/>
              <w:right w:w="57" w:type="dxa"/>
            </w:tcMar>
            <w:vAlign w:val="center"/>
          </w:tcPr>
          <w:p w:rsidR="00D84B9F" w:rsidRPr="00B130B7" w:rsidRDefault="00D84B9F" w:rsidP="00D84B9F">
            <w:pPr>
              <w:spacing w:after="0"/>
              <w:rPr>
                <w:sz w:val="24"/>
                <w:szCs w:val="24"/>
              </w:rPr>
            </w:pPr>
          </w:p>
        </w:tc>
        <w:tc>
          <w:tcPr>
            <w:tcW w:w="1134" w:type="dxa"/>
            <w:shd w:val="clear" w:color="auto" w:fill="auto"/>
            <w:noWrap/>
            <w:tcMar>
              <w:left w:w="57" w:type="dxa"/>
              <w:right w:w="57" w:type="dxa"/>
            </w:tcMar>
            <w:vAlign w:val="center"/>
          </w:tcPr>
          <w:p w:rsidR="00D84B9F" w:rsidRPr="00B130B7" w:rsidRDefault="00D84B9F" w:rsidP="00D84B9F">
            <w:pPr>
              <w:spacing w:after="0"/>
              <w:rPr>
                <w:sz w:val="24"/>
                <w:szCs w:val="24"/>
              </w:rPr>
            </w:pPr>
          </w:p>
        </w:tc>
        <w:tc>
          <w:tcPr>
            <w:tcW w:w="1174" w:type="dxa"/>
            <w:shd w:val="clear" w:color="auto" w:fill="auto"/>
            <w:noWrap/>
            <w:tcMar>
              <w:left w:w="57" w:type="dxa"/>
              <w:right w:w="57" w:type="dxa"/>
            </w:tcMar>
            <w:vAlign w:val="center"/>
          </w:tcPr>
          <w:p w:rsidR="00D84B9F" w:rsidRPr="00B130B7" w:rsidRDefault="00D84B9F" w:rsidP="00D84B9F">
            <w:pPr>
              <w:spacing w:after="0"/>
              <w:jc w:val="center"/>
              <w:rPr>
                <w:sz w:val="24"/>
                <w:szCs w:val="24"/>
              </w:rPr>
            </w:pPr>
          </w:p>
        </w:tc>
      </w:tr>
    </w:tbl>
    <w:p w:rsidR="00D84B9F" w:rsidRPr="00B130B7" w:rsidRDefault="00D84B9F" w:rsidP="00D84B9F">
      <w:pPr>
        <w:ind w:firstLine="142"/>
        <w:jc w:val="both"/>
        <w:rPr>
          <w:sz w:val="24"/>
          <w:szCs w:val="24"/>
        </w:rPr>
      </w:pPr>
      <w:r w:rsidRPr="00B130B7">
        <w:rPr>
          <w:sz w:val="24"/>
          <w:szCs w:val="24"/>
        </w:rPr>
        <w:t>Вывод:</w:t>
      </w:r>
    </w:p>
    <w:p w:rsidR="00D84B9F" w:rsidRPr="00B130B7" w:rsidRDefault="00D84B9F" w:rsidP="00D84B9F">
      <w:pPr>
        <w:jc w:val="both"/>
        <w:rPr>
          <w:sz w:val="24"/>
          <w:szCs w:val="24"/>
        </w:rPr>
      </w:pPr>
    </w:p>
    <w:p w:rsidR="00D84B9F" w:rsidRPr="00B130B7" w:rsidRDefault="00D84B9F" w:rsidP="008A7159">
      <w:pPr>
        <w:numPr>
          <w:ilvl w:val="0"/>
          <w:numId w:val="53"/>
        </w:numPr>
        <w:spacing w:after="0" w:line="240" w:lineRule="auto"/>
        <w:jc w:val="both"/>
        <w:rPr>
          <w:sz w:val="24"/>
          <w:szCs w:val="24"/>
        </w:rPr>
      </w:pPr>
      <w:r w:rsidRPr="00B130B7">
        <w:rPr>
          <w:sz w:val="24"/>
          <w:szCs w:val="24"/>
        </w:rPr>
        <w:t xml:space="preserve">Планирование структуры и динамики затрат </w:t>
      </w:r>
    </w:p>
    <w:p w:rsidR="00D84B9F" w:rsidRPr="00B130B7" w:rsidRDefault="00D84B9F" w:rsidP="00D84B9F">
      <w:pPr>
        <w:pStyle w:val="afe"/>
        <w:spacing w:line="240" w:lineRule="auto"/>
        <w:ind w:firstLine="0"/>
      </w:pPr>
    </w:p>
    <w:tbl>
      <w:tblPr>
        <w:tblW w:w="9609" w:type="dxa"/>
        <w:tblInd w:w="93" w:type="dxa"/>
        <w:tblLayout w:type="fixed"/>
        <w:tblLook w:val="04A0" w:firstRow="1" w:lastRow="0" w:firstColumn="1" w:lastColumn="0" w:noHBand="0" w:noVBand="1"/>
      </w:tblPr>
      <w:tblGrid>
        <w:gridCol w:w="458"/>
        <w:gridCol w:w="3555"/>
        <w:gridCol w:w="2552"/>
        <w:gridCol w:w="1275"/>
        <w:gridCol w:w="851"/>
        <w:gridCol w:w="918"/>
      </w:tblGrid>
      <w:tr w:rsidR="00D84B9F" w:rsidRPr="00B130B7" w:rsidTr="00D84B9F">
        <w:trPr>
          <w:trHeight w:val="352"/>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84B9F" w:rsidRPr="00B130B7" w:rsidRDefault="00D84B9F" w:rsidP="00D84B9F">
            <w:pPr>
              <w:spacing w:after="0"/>
              <w:jc w:val="both"/>
              <w:rPr>
                <w:bCs/>
                <w:sz w:val="24"/>
                <w:szCs w:val="24"/>
              </w:rPr>
            </w:pPr>
            <w:r w:rsidRPr="00B130B7">
              <w:rPr>
                <w:bCs/>
                <w:sz w:val="24"/>
                <w:szCs w:val="24"/>
              </w:rPr>
              <w:t>№</w:t>
            </w:r>
          </w:p>
        </w:tc>
        <w:tc>
          <w:tcPr>
            <w:tcW w:w="3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4B9F" w:rsidRPr="00B130B7" w:rsidRDefault="00D84B9F" w:rsidP="00D84B9F">
            <w:pPr>
              <w:spacing w:after="0"/>
              <w:jc w:val="center"/>
              <w:rPr>
                <w:bCs/>
                <w:sz w:val="24"/>
                <w:szCs w:val="24"/>
              </w:rPr>
            </w:pPr>
            <w:r w:rsidRPr="00B130B7">
              <w:rPr>
                <w:bCs/>
                <w:sz w:val="24"/>
                <w:szCs w:val="24"/>
              </w:rPr>
              <w:t>Статьи затрат</w:t>
            </w:r>
          </w:p>
        </w:tc>
        <w:tc>
          <w:tcPr>
            <w:tcW w:w="2552" w:type="dxa"/>
            <w:vMerge w:val="restart"/>
            <w:tcBorders>
              <w:top w:val="single" w:sz="4" w:space="0" w:color="auto"/>
              <w:left w:val="nil"/>
              <w:right w:val="single" w:sz="4" w:space="0" w:color="auto"/>
            </w:tcBorders>
            <w:vAlign w:val="center"/>
          </w:tcPr>
          <w:p w:rsidR="00D84B9F" w:rsidRPr="00B130B7" w:rsidRDefault="00D84B9F" w:rsidP="00D84B9F">
            <w:pPr>
              <w:spacing w:after="0"/>
              <w:jc w:val="center"/>
              <w:rPr>
                <w:bCs/>
                <w:sz w:val="24"/>
                <w:szCs w:val="24"/>
              </w:rPr>
            </w:pPr>
            <w:r w:rsidRPr="00B130B7">
              <w:rPr>
                <w:bCs/>
                <w:sz w:val="24"/>
                <w:szCs w:val="24"/>
              </w:rPr>
              <w:t>Указать характер статьи затрат (условно-постоянные / условно-переменные)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B9F" w:rsidRPr="00B130B7" w:rsidRDefault="00D84B9F" w:rsidP="00D84B9F">
            <w:pPr>
              <w:spacing w:after="0"/>
              <w:jc w:val="center"/>
              <w:rPr>
                <w:bCs/>
                <w:sz w:val="24"/>
                <w:szCs w:val="24"/>
              </w:rPr>
            </w:pPr>
            <w:r w:rsidRPr="00B130B7">
              <w:rPr>
                <w:bCs/>
                <w:sz w:val="24"/>
                <w:szCs w:val="24"/>
              </w:rPr>
              <w:t>Сумма, тыс. руб.</w:t>
            </w:r>
          </w:p>
        </w:tc>
        <w:tc>
          <w:tcPr>
            <w:tcW w:w="918" w:type="dxa"/>
            <w:vMerge w:val="restart"/>
            <w:tcBorders>
              <w:top w:val="single" w:sz="4" w:space="0" w:color="auto"/>
              <w:left w:val="nil"/>
              <w:right w:val="single" w:sz="4" w:space="0" w:color="auto"/>
            </w:tcBorders>
            <w:shd w:val="clear" w:color="auto" w:fill="auto"/>
            <w:vAlign w:val="center"/>
          </w:tcPr>
          <w:p w:rsidR="00D84B9F" w:rsidRPr="00B130B7" w:rsidRDefault="00D84B9F" w:rsidP="00D84B9F">
            <w:pPr>
              <w:spacing w:after="0"/>
              <w:jc w:val="center"/>
              <w:rPr>
                <w:bCs/>
                <w:sz w:val="24"/>
                <w:szCs w:val="24"/>
              </w:rPr>
            </w:pPr>
            <w:r w:rsidRPr="00B130B7">
              <w:rPr>
                <w:sz w:val="24"/>
                <w:szCs w:val="24"/>
              </w:rPr>
              <w:t>темп роста, %</w:t>
            </w:r>
          </w:p>
        </w:tc>
      </w:tr>
      <w:tr w:rsidR="00D84B9F" w:rsidRPr="00B130B7" w:rsidTr="00D84B9F">
        <w:trPr>
          <w:trHeight w:val="300"/>
        </w:trPr>
        <w:tc>
          <w:tcPr>
            <w:tcW w:w="458" w:type="dxa"/>
            <w:vMerge/>
            <w:tcBorders>
              <w:top w:val="single" w:sz="4" w:space="0" w:color="auto"/>
              <w:left w:val="single" w:sz="4" w:space="0" w:color="auto"/>
              <w:bottom w:val="single" w:sz="4" w:space="0" w:color="auto"/>
              <w:right w:val="single" w:sz="4" w:space="0" w:color="auto"/>
            </w:tcBorders>
            <w:vAlign w:val="center"/>
          </w:tcPr>
          <w:p w:rsidR="00D84B9F" w:rsidRPr="00B130B7" w:rsidRDefault="00D84B9F" w:rsidP="00D84B9F">
            <w:pPr>
              <w:spacing w:after="0"/>
              <w:jc w:val="both"/>
              <w:rPr>
                <w:bCs/>
                <w:sz w:val="24"/>
                <w:szCs w:val="24"/>
              </w:rPr>
            </w:pPr>
          </w:p>
        </w:tc>
        <w:tc>
          <w:tcPr>
            <w:tcW w:w="3555" w:type="dxa"/>
            <w:vMerge/>
            <w:tcBorders>
              <w:top w:val="single" w:sz="4" w:space="0" w:color="auto"/>
              <w:left w:val="single" w:sz="4" w:space="0" w:color="auto"/>
              <w:bottom w:val="single" w:sz="4" w:space="0" w:color="auto"/>
              <w:right w:val="single" w:sz="4" w:space="0" w:color="auto"/>
            </w:tcBorders>
            <w:vAlign w:val="center"/>
          </w:tcPr>
          <w:p w:rsidR="00D84B9F" w:rsidRPr="00B130B7" w:rsidRDefault="00D84B9F" w:rsidP="00D84B9F">
            <w:pPr>
              <w:spacing w:after="0"/>
              <w:jc w:val="center"/>
              <w:rPr>
                <w:bCs/>
                <w:sz w:val="24"/>
                <w:szCs w:val="24"/>
              </w:rPr>
            </w:pPr>
          </w:p>
        </w:tc>
        <w:tc>
          <w:tcPr>
            <w:tcW w:w="2552" w:type="dxa"/>
            <w:vMerge/>
            <w:tcBorders>
              <w:left w:val="nil"/>
              <w:bottom w:val="single" w:sz="4" w:space="0" w:color="auto"/>
              <w:right w:val="single" w:sz="4" w:space="0" w:color="auto"/>
            </w:tcBorders>
          </w:tcPr>
          <w:p w:rsidR="00D84B9F" w:rsidRPr="00B130B7" w:rsidRDefault="00D84B9F" w:rsidP="00D84B9F">
            <w:pPr>
              <w:spacing w:after="0"/>
              <w:jc w:val="center"/>
              <w:rPr>
                <w:b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4B9F" w:rsidRPr="00B130B7" w:rsidRDefault="00D84B9F" w:rsidP="00D84B9F">
            <w:pPr>
              <w:spacing w:after="0"/>
              <w:jc w:val="center"/>
              <w:rPr>
                <w:sz w:val="24"/>
                <w:szCs w:val="24"/>
              </w:rPr>
            </w:pPr>
            <w:r w:rsidRPr="00B130B7">
              <w:rPr>
                <w:sz w:val="24"/>
                <w:szCs w:val="24"/>
              </w:rPr>
              <w:t>отчетный период</w:t>
            </w:r>
          </w:p>
          <w:p w:rsidR="00D84B9F" w:rsidRPr="00B130B7" w:rsidRDefault="00D84B9F" w:rsidP="00D84B9F">
            <w:pPr>
              <w:spacing w:after="0"/>
              <w:jc w:val="center"/>
              <w:rPr>
                <w:sz w:val="24"/>
                <w:szCs w:val="24"/>
              </w:rPr>
            </w:pPr>
            <w:r w:rsidRPr="00B130B7">
              <w:rPr>
                <w:sz w:val="24"/>
                <w:szCs w:val="24"/>
              </w:rPr>
              <w:t>2017 г.</w:t>
            </w:r>
          </w:p>
        </w:tc>
        <w:tc>
          <w:tcPr>
            <w:tcW w:w="851" w:type="dxa"/>
            <w:tcBorders>
              <w:top w:val="nil"/>
              <w:left w:val="nil"/>
              <w:bottom w:val="single" w:sz="4" w:space="0" w:color="auto"/>
              <w:right w:val="single" w:sz="4" w:space="0" w:color="auto"/>
            </w:tcBorders>
            <w:shd w:val="clear" w:color="auto" w:fill="auto"/>
            <w:vAlign w:val="center"/>
          </w:tcPr>
          <w:p w:rsidR="00D84B9F" w:rsidRPr="00B130B7" w:rsidRDefault="00D84B9F" w:rsidP="00D84B9F">
            <w:pPr>
              <w:spacing w:after="0"/>
              <w:jc w:val="center"/>
              <w:rPr>
                <w:sz w:val="24"/>
                <w:szCs w:val="24"/>
              </w:rPr>
            </w:pPr>
            <w:r w:rsidRPr="00B130B7">
              <w:rPr>
                <w:sz w:val="24"/>
                <w:szCs w:val="24"/>
              </w:rPr>
              <w:t>план</w:t>
            </w:r>
          </w:p>
        </w:tc>
        <w:tc>
          <w:tcPr>
            <w:tcW w:w="918" w:type="dxa"/>
            <w:vMerge/>
            <w:tcBorders>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bCs/>
                <w:sz w:val="24"/>
                <w:szCs w:val="24"/>
              </w:rPr>
            </w:pPr>
          </w:p>
        </w:tc>
      </w:tr>
      <w:tr w:rsidR="00D84B9F" w:rsidRPr="00B130B7" w:rsidTr="00D84B9F">
        <w:trPr>
          <w:trHeight w:val="300"/>
        </w:trPr>
        <w:tc>
          <w:tcPr>
            <w:tcW w:w="458" w:type="dxa"/>
            <w:tcBorders>
              <w:top w:val="nil"/>
              <w:left w:val="single" w:sz="4" w:space="0" w:color="auto"/>
              <w:bottom w:val="single" w:sz="4" w:space="0" w:color="auto"/>
              <w:right w:val="single" w:sz="4" w:space="0" w:color="auto"/>
            </w:tcBorders>
            <w:shd w:val="clear" w:color="auto" w:fill="auto"/>
            <w:noWrap/>
          </w:tcPr>
          <w:p w:rsidR="00D84B9F" w:rsidRPr="00B130B7" w:rsidRDefault="00D84B9F" w:rsidP="00D84B9F">
            <w:pPr>
              <w:spacing w:after="0"/>
              <w:rPr>
                <w:sz w:val="24"/>
                <w:szCs w:val="24"/>
              </w:rPr>
            </w:pPr>
            <w:r w:rsidRPr="00B130B7">
              <w:rPr>
                <w:sz w:val="24"/>
                <w:szCs w:val="24"/>
              </w:rPr>
              <w:t>1</w:t>
            </w:r>
          </w:p>
        </w:tc>
        <w:tc>
          <w:tcPr>
            <w:tcW w:w="3555" w:type="dxa"/>
            <w:tcBorders>
              <w:top w:val="nil"/>
              <w:left w:val="nil"/>
              <w:bottom w:val="single" w:sz="4" w:space="0" w:color="auto"/>
              <w:right w:val="single" w:sz="4" w:space="0" w:color="auto"/>
            </w:tcBorders>
            <w:shd w:val="clear" w:color="auto" w:fill="auto"/>
            <w:vAlign w:val="bottom"/>
          </w:tcPr>
          <w:p w:rsidR="00D84B9F" w:rsidRPr="00B130B7" w:rsidRDefault="00D84B9F" w:rsidP="00D84B9F">
            <w:pPr>
              <w:spacing w:after="0"/>
              <w:rPr>
                <w:sz w:val="24"/>
                <w:szCs w:val="24"/>
              </w:rPr>
            </w:pPr>
            <w:r w:rsidRPr="00B130B7">
              <w:rPr>
                <w:sz w:val="24"/>
                <w:szCs w:val="24"/>
              </w:rPr>
              <w:t xml:space="preserve">Расходы на оплату труда </w:t>
            </w:r>
          </w:p>
        </w:tc>
        <w:tc>
          <w:tcPr>
            <w:tcW w:w="2552" w:type="dxa"/>
            <w:tcBorders>
              <w:top w:val="single" w:sz="4" w:space="0" w:color="auto"/>
              <w:left w:val="nil"/>
              <w:bottom w:val="single" w:sz="4" w:space="0" w:color="auto"/>
              <w:right w:val="single" w:sz="4" w:space="0" w:color="auto"/>
            </w:tcBorders>
          </w:tcPr>
          <w:p w:rsidR="00D84B9F" w:rsidRPr="00B130B7" w:rsidRDefault="00D84B9F" w:rsidP="00D84B9F">
            <w:pPr>
              <w:spacing w:after="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r w:rsidRPr="00B130B7">
              <w:rPr>
                <w:sz w:val="24"/>
                <w:szCs w:val="24"/>
              </w:rPr>
              <w:t>26 000</w:t>
            </w:r>
          </w:p>
        </w:tc>
        <w:tc>
          <w:tcPr>
            <w:tcW w:w="851"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c>
          <w:tcPr>
            <w:tcW w:w="918"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r>
      <w:tr w:rsidR="00D84B9F" w:rsidRPr="00B130B7" w:rsidTr="00D84B9F">
        <w:trPr>
          <w:trHeight w:val="300"/>
        </w:trPr>
        <w:tc>
          <w:tcPr>
            <w:tcW w:w="458" w:type="dxa"/>
            <w:tcBorders>
              <w:top w:val="nil"/>
              <w:left w:val="single" w:sz="4" w:space="0" w:color="auto"/>
              <w:bottom w:val="single" w:sz="4" w:space="0" w:color="auto"/>
              <w:right w:val="single" w:sz="4" w:space="0" w:color="auto"/>
            </w:tcBorders>
            <w:shd w:val="clear" w:color="auto" w:fill="auto"/>
            <w:noWrap/>
          </w:tcPr>
          <w:p w:rsidR="00D84B9F" w:rsidRPr="00B130B7" w:rsidRDefault="00D84B9F" w:rsidP="00D84B9F">
            <w:pPr>
              <w:spacing w:after="0"/>
              <w:rPr>
                <w:sz w:val="24"/>
                <w:szCs w:val="24"/>
              </w:rPr>
            </w:pPr>
            <w:r w:rsidRPr="00B130B7">
              <w:rPr>
                <w:sz w:val="24"/>
                <w:szCs w:val="24"/>
              </w:rPr>
              <w:t>2</w:t>
            </w:r>
          </w:p>
        </w:tc>
        <w:tc>
          <w:tcPr>
            <w:tcW w:w="3555" w:type="dxa"/>
            <w:tcBorders>
              <w:top w:val="nil"/>
              <w:left w:val="nil"/>
              <w:bottom w:val="single" w:sz="4" w:space="0" w:color="auto"/>
              <w:right w:val="single" w:sz="4" w:space="0" w:color="auto"/>
            </w:tcBorders>
            <w:shd w:val="clear" w:color="auto" w:fill="auto"/>
            <w:vAlign w:val="bottom"/>
          </w:tcPr>
          <w:p w:rsidR="00D84B9F" w:rsidRPr="00B130B7" w:rsidRDefault="00D84B9F" w:rsidP="00D84B9F">
            <w:pPr>
              <w:spacing w:after="0"/>
              <w:rPr>
                <w:sz w:val="24"/>
                <w:szCs w:val="24"/>
              </w:rPr>
            </w:pPr>
            <w:r w:rsidRPr="00B130B7">
              <w:rPr>
                <w:sz w:val="24"/>
                <w:szCs w:val="24"/>
              </w:rPr>
              <w:t xml:space="preserve">Отчисления в социальные внебюджетные фонды </w:t>
            </w:r>
          </w:p>
        </w:tc>
        <w:tc>
          <w:tcPr>
            <w:tcW w:w="2552" w:type="dxa"/>
            <w:tcBorders>
              <w:top w:val="single" w:sz="4" w:space="0" w:color="auto"/>
              <w:left w:val="nil"/>
              <w:bottom w:val="single" w:sz="4" w:space="0" w:color="auto"/>
              <w:right w:val="single" w:sz="4" w:space="0" w:color="auto"/>
            </w:tcBorders>
          </w:tcPr>
          <w:p w:rsidR="00D84B9F" w:rsidRPr="00B130B7" w:rsidRDefault="00D84B9F" w:rsidP="00D84B9F">
            <w:pPr>
              <w:spacing w:after="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r w:rsidRPr="00B130B7">
              <w:rPr>
                <w:sz w:val="24"/>
                <w:szCs w:val="24"/>
              </w:rPr>
              <w:t>7 800</w:t>
            </w:r>
          </w:p>
        </w:tc>
        <w:tc>
          <w:tcPr>
            <w:tcW w:w="851"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c>
          <w:tcPr>
            <w:tcW w:w="918"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r>
      <w:tr w:rsidR="00D84B9F" w:rsidRPr="00B130B7" w:rsidTr="00D84B9F">
        <w:trPr>
          <w:trHeight w:val="300"/>
        </w:trPr>
        <w:tc>
          <w:tcPr>
            <w:tcW w:w="458" w:type="dxa"/>
            <w:tcBorders>
              <w:top w:val="nil"/>
              <w:left w:val="single" w:sz="4" w:space="0" w:color="auto"/>
              <w:bottom w:val="single" w:sz="4" w:space="0" w:color="auto"/>
              <w:right w:val="single" w:sz="4" w:space="0" w:color="auto"/>
            </w:tcBorders>
            <w:shd w:val="clear" w:color="auto" w:fill="auto"/>
            <w:noWrap/>
          </w:tcPr>
          <w:p w:rsidR="00D84B9F" w:rsidRPr="00B130B7" w:rsidRDefault="00D84B9F" w:rsidP="00D84B9F">
            <w:pPr>
              <w:spacing w:after="0"/>
              <w:rPr>
                <w:sz w:val="24"/>
                <w:szCs w:val="24"/>
              </w:rPr>
            </w:pPr>
            <w:r w:rsidRPr="00B130B7">
              <w:rPr>
                <w:sz w:val="24"/>
                <w:szCs w:val="24"/>
              </w:rPr>
              <w:t>3</w:t>
            </w:r>
          </w:p>
        </w:tc>
        <w:tc>
          <w:tcPr>
            <w:tcW w:w="3555" w:type="dxa"/>
            <w:tcBorders>
              <w:top w:val="nil"/>
              <w:left w:val="nil"/>
              <w:bottom w:val="single" w:sz="4" w:space="0" w:color="auto"/>
              <w:right w:val="single" w:sz="4" w:space="0" w:color="auto"/>
            </w:tcBorders>
            <w:shd w:val="clear" w:color="auto" w:fill="auto"/>
            <w:vAlign w:val="bottom"/>
          </w:tcPr>
          <w:p w:rsidR="00D84B9F" w:rsidRPr="00B130B7" w:rsidRDefault="00D84B9F" w:rsidP="00D84B9F">
            <w:pPr>
              <w:spacing w:after="0"/>
              <w:rPr>
                <w:sz w:val="24"/>
                <w:szCs w:val="24"/>
              </w:rPr>
            </w:pPr>
            <w:r w:rsidRPr="00B130B7">
              <w:rPr>
                <w:sz w:val="24"/>
                <w:szCs w:val="24"/>
              </w:rPr>
              <w:t>Материальные затраты</w:t>
            </w:r>
          </w:p>
        </w:tc>
        <w:tc>
          <w:tcPr>
            <w:tcW w:w="2552" w:type="dxa"/>
            <w:tcBorders>
              <w:top w:val="single" w:sz="4" w:space="0" w:color="auto"/>
              <w:left w:val="nil"/>
              <w:bottom w:val="single" w:sz="4" w:space="0" w:color="auto"/>
              <w:right w:val="single" w:sz="4" w:space="0" w:color="auto"/>
            </w:tcBorders>
          </w:tcPr>
          <w:p w:rsidR="00D84B9F" w:rsidRPr="00B130B7" w:rsidRDefault="00D84B9F" w:rsidP="00D84B9F">
            <w:pPr>
              <w:spacing w:after="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r w:rsidRPr="00B130B7">
              <w:rPr>
                <w:sz w:val="24"/>
                <w:szCs w:val="24"/>
              </w:rPr>
              <w:t>99 800</w:t>
            </w:r>
          </w:p>
        </w:tc>
        <w:tc>
          <w:tcPr>
            <w:tcW w:w="851"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c>
          <w:tcPr>
            <w:tcW w:w="918"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r>
      <w:tr w:rsidR="00D84B9F" w:rsidRPr="00B130B7" w:rsidTr="00D84B9F">
        <w:trPr>
          <w:trHeight w:val="600"/>
        </w:trPr>
        <w:tc>
          <w:tcPr>
            <w:tcW w:w="458" w:type="dxa"/>
            <w:tcBorders>
              <w:top w:val="nil"/>
              <w:left w:val="single" w:sz="4" w:space="0" w:color="auto"/>
              <w:bottom w:val="single" w:sz="4" w:space="0" w:color="auto"/>
              <w:right w:val="single" w:sz="4" w:space="0" w:color="auto"/>
            </w:tcBorders>
            <w:shd w:val="clear" w:color="auto" w:fill="auto"/>
            <w:noWrap/>
          </w:tcPr>
          <w:p w:rsidR="00D84B9F" w:rsidRPr="00B130B7" w:rsidRDefault="00D84B9F" w:rsidP="00D84B9F">
            <w:pPr>
              <w:spacing w:after="0"/>
              <w:rPr>
                <w:sz w:val="24"/>
                <w:szCs w:val="24"/>
              </w:rPr>
            </w:pPr>
            <w:r w:rsidRPr="00B130B7">
              <w:rPr>
                <w:sz w:val="24"/>
                <w:szCs w:val="24"/>
              </w:rPr>
              <w:t>4</w:t>
            </w:r>
          </w:p>
        </w:tc>
        <w:tc>
          <w:tcPr>
            <w:tcW w:w="3555" w:type="dxa"/>
            <w:tcBorders>
              <w:top w:val="nil"/>
              <w:left w:val="nil"/>
              <w:bottom w:val="single" w:sz="4" w:space="0" w:color="auto"/>
              <w:right w:val="single" w:sz="4" w:space="0" w:color="auto"/>
            </w:tcBorders>
            <w:shd w:val="clear" w:color="auto" w:fill="auto"/>
            <w:vAlign w:val="bottom"/>
          </w:tcPr>
          <w:p w:rsidR="00D84B9F" w:rsidRPr="00B130B7" w:rsidRDefault="00D84B9F" w:rsidP="00D84B9F">
            <w:pPr>
              <w:spacing w:after="0"/>
              <w:rPr>
                <w:sz w:val="24"/>
                <w:szCs w:val="24"/>
              </w:rPr>
            </w:pPr>
            <w:r w:rsidRPr="004251F7">
              <w:rPr>
                <w:spacing w:val="-4"/>
                <w:sz w:val="24"/>
                <w:szCs w:val="24"/>
              </w:rPr>
              <w:t>Расходы на аренду и содержание</w:t>
            </w:r>
            <w:r w:rsidRPr="00B130B7">
              <w:rPr>
                <w:sz w:val="24"/>
                <w:szCs w:val="24"/>
              </w:rPr>
              <w:t xml:space="preserve"> </w:t>
            </w:r>
            <w:r w:rsidRPr="004251F7">
              <w:rPr>
                <w:spacing w:val="-4"/>
                <w:sz w:val="24"/>
                <w:szCs w:val="24"/>
              </w:rPr>
              <w:t>зданий, сооружений, помещений,</w:t>
            </w:r>
            <w:r w:rsidRPr="00B130B7">
              <w:rPr>
                <w:sz w:val="24"/>
                <w:szCs w:val="24"/>
              </w:rPr>
              <w:t xml:space="preserve"> оборудования и инвентаря.</w:t>
            </w:r>
          </w:p>
        </w:tc>
        <w:tc>
          <w:tcPr>
            <w:tcW w:w="2552" w:type="dxa"/>
            <w:tcBorders>
              <w:top w:val="single" w:sz="4" w:space="0" w:color="auto"/>
              <w:left w:val="nil"/>
              <w:bottom w:val="single" w:sz="4" w:space="0" w:color="auto"/>
              <w:right w:val="single" w:sz="4" w:space="0" w:color="auto"/>
            </w:tcBorders>
          </w:tcPr>
          <w:p w:rsidR="00D84B9F" w:rsidRPr="00B130B7" w:rsidRDefault="00D84B9F" w:rsidP="00D84B9F">
            <w:pPr>
              <w:spacing w:after="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r w:rsidRPr="00B130B7">
              <w:rPr>
                <w:sz w:val="24"/>
                <w:szCs w:val="24"/>
              </w:rPr>
              <w:t>3 300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r>
      <w:tr w:rsidR="00D84B9F" w:rsidRPr="00B130B7" w:rsidTr="00D84B9F">
        <w:trPr>
          <w:trHeight w:val="300"/>
        </w:trPr>
        <w:tc>
          <w:tcPr>
            <w:tcW w:w="458" w:type="dxa"/>
            <w:tcBorders>
              <w:top w:val="nil"/>
              <w:left w:val="single" w:sz="4" w:space="0" w:color="auto"/>
              <w:bottom w:val="single" w:sz="4" w:space="0" w:color="auto"/>
              <w:right w:val="single" w:sz="4" w:space="0" w:color="auto"/>
            </w:tcBorders>
            <w:shd w:val="clear" w:color="auto" w:fill="auto"/>
            <w:noWrap/>
          </w:tcPr>
          <w:p w:rsidR="00D84B9F" w:rsidRPr="00B130B7" w:rsidRDefault="00D84B9F" w:rsidP="00D84B9F">
            <w:pPr>
              <w:spacing w:after="0"/>
              <w:rPr>
                <w:sz w:val="24"/>
                <w:szCs w:val="24"/>
              </w:rPr>
            </w:pPr>
            <w:r w:rsidRPr="00B130B7">
              <w:rPr>
                <w:sz w:val="24"/>
                <w:szCs w:val="24"/>
              </w:rPr>
              <w:t>5</w:t>
            </w:r>
          </w:p>
        </w:tc>
        <w:tc>
          <w:tcPr>
            <w:tcW w:w="3555" w:type="dxa"/>
            <w:tcBorders>
              <w:top w:val="nil"/>
              <w:left w:val="nil"/>
              <w:bottom w:val="single" w:sz="4" w:space="0" w:color="auto"/>
              <w:right w:val="single" w:sz="4" w:space="0" w:color="auto"/>
            </w:tcBorders>
            <w:shd w:val="clear" w:color="auto" w:fill="auto"/>
            <w:vAlign w:val="bottom"/>
          </w:tcPr>
          <w:p w:rsidR="00D84B9F" w:rsidRPr="00B130B7" w:rsidRDefault="00D84B9F" w:rsidP="00D84B9F">
            <w:pPr>
              <w:spacing w:after="0"/>
              <w:rPr>
                <w:sz w:val="24"/>
                <w:szCs w:val="24"/>
              </w:rPr>
            </w:pPr>
            <w:r w:rsidRPr="00B130B7">
              <w:rPr>
                <w:sz w:val="24"/>
                <w:szCs w:val="24"/>
              </w:rPr>
              <w:t xml:space="preserve">Амортизация </w:t>
            </w:r>
          </w:p>
        </w:tc>
        <w:tc>
          <w:tcPr>
            <w:tcW w:w="2552" w:type="dxa"/>
            <w:tcBorders>
              <w:top w:val="single" w:sz="4" w:space="0" w:color="auto"/>
              <w:left w:val="nil"/>
              <w:bottom w:val="single" w:sz="4" w:space="0" w:color="auto"/>
              <w:right w:val="single" w:sz="4" w:space="0" w:color="auto"/>
            </w:tcBorders>
          </w:tcPr>
          <w:p w:rsidR="00D84B9F" w:rsidRPr="00B130B7" w:rsidRDefault="00D84B9F" w:rsidP="00D84B9F">
            <w:pPr>
              <w:spacing w:after="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r w:rsidRPr="00B130B7">
              <w:rPr>
                <w:sz w:val="24"/>
                <w:szCs w:val="24"/>
              </w:rPr>
              <w:t>8 600</w:t>
            </w:r>
          </w:p>
        </w:tc>
        <w:tc>
          <w:tcPr>
            <w:tcW w:w="851"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c>
          <w:tcPr>
            <w:tcW w:w="918"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r>
      <w:tr w:rsidR="00D84B9F" w:rsidRPr="00B130B7" w:rsidTr="00D84B9F">
        <w:trPr>
          <w:trHeight w:val="300"/>
        </w:trPr>
        <w:tc>
          <w:tcPr>
            <w:tcW w:w="458" w:type="dxa"/>
            <w:tcBorders>
              <w:top w:val="nil"/>
              <w:left w:val="single" w:sz="4" w:space="0" w:color="auto"/>
              <w:bottom w:val="single" w:sz="4" w:space="0" w:color="auto"/>
              <w:right w:val="single" w:sz="4" w:space="0" w:color="auto"/>
            </w:tcBorders>
            <w:shd w:val="clear" w:color="auto" w:fill="auto"/>
            <w:noWrap/>
          </w:tcPr>
          <w:p w:rsidR="00D84B9F" w:rsidRPr="00B130B7" w:rsidRDefault="00D84B9F" w:rsidP="00D84B9F">
            <w:pPr>
              <w:spacing w:after="0"/>
              <w:rPr>
                <w:sz w:val="24"/>
                <w:szCs w:val="24"/>
              </w:rPr>
            </w:pPr>
            <w:r w:rsidRPr="00B130B7">
              <w:rPr>
                <w:sz w:val="24"/>
                <w:szCs w:val="24"/>
              </w:rPr>
              <w:t>6</w:t>
            </w:r>
          </w:p>
        </w:tc>
        <w:tc>
          <w:tcPr>
            <w:tcW w:w="3555" w:type="dxa"/>
            <w:tcBorders>
              <w:top w:val="nil"/>
              <w:left w:val="nil"/>
              <w:bottom w:val="single" w:sz="4" w:space="0" w:color="auto"/>
              <w:right w:val="single" w:sz="4" w:space="0" w:color="auto"/>
            </w:tcBorders>
            <w:shd w:val="clear" w:color="auto" w:fill="auto"/>
            <w:vAlign w:val="bottom"/>
          </w:tcPr>
          <w:p w:rsidR="00D84B9F" w:rsidRPr="00B130B7" w:rsidRDefault="00D84B9F" w:rsidP="00D84B9F">
            <w:pPr>
              <w:spacing w:after="0"/>
              <w:rPr>
                <w:sz w:val="24"/>
                <w:szCs w:val="24"/>
              </w:rPr>
            </w:pPr>
            <w:r w:rsidRPr="00B130B7">
              <w:rPr>
                <w:sz w:val="24"/>
                <w:szCs w:val="24"/>
              </w:rPr>
              <w:t>Расходы на коммунальные услуги</w:t>
            </w:r>
          </w:p>
        </w:tc>
        <w:tc>
          <w:tcPr>
            <w:tcW w:w="2552" w:type="dxa"/>
            <w:tcBorders>
              <w:top w:val="single" w:sz="4" w:space="0" w:color="auto"/>
              <w:left w:val="nil"/>
              <w:bottom w:val="single" w:sz="4" w:space="0" w:color="auto"/>
              <w:right w:val="single" w:sz="4" w:space="0" w:color="auto"/>
            </w:tcBorders>
          </w:tcPr>
          <w:p w:rsidR="00D84B9F" w:rsidRPr="00B130B7" w:rsidRDefault="00D84B9F" w:rsidP="00D84B9F">
            <w:pPr>
              <w:spacing w:after="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r w:rsidRPr="00B130B7">
              <w:rPr>
                <w:sz w:val="24"/>
                <w:szCs w:val="24"/>
              </w:rPr>
              <w:t>2 800</w:t>
            </w:r>
          </w:p>
        </w:tc>
        <w:tc>
          <w:tcPr>
            <w:tcW w:w="851"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c>
          <w:tcPr>
            <w:tcW w:w="918"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r>
      <w:tr w:rsidR="00D84B9F" w:rsidRPr="00B130B7" w:rsidTr="00D84B9F">
        <w:trPr>
          <w:trHeight w:val="300"/>
        </w:trPr>
        <w:tc>
          <w:tcPr>
            <w:tcW w:w="458" w:type="dxa"/>
            <w:tcBorders>
              <w:top w:val="nil"/>
              <w:left w:val="single" w:sz="4" w:space="0" w:color="auto"/>
              <w:bottom w:val="single" w:sz="4" w:space="0" w:color="auto"/>
              <w:right w:val="single" w:sz="4" w:space="0" w:color="auto"/>
            </w:tcBorders>
            <w:shd w:val="clear" w:color="auto" w:fill="auto"/>
            <w:noWrap/>
          </w:tcPr>
          <w:p w:rsidR="00D84B9F" w:rsidRPr="00B130B7" w:rsidRDefault="00D84B9F" w:rsidP="00D84B9F">
            <w:pPr>
              <w:spacing w:after="0"/>
              <w:rPr>
                <w:sz w:val="24"/>
                <w:szCs w:val="24"/>
              </w:rPr>
            </w:pPr>
            <w:r w:rsidRPr="00B130B7">
              <w:rPr>
                <w:sz w:val="24"/>
                <w:szCs w:val="24"/>
              </w:rPr>
              <w:t>7</w:t>
            </w:r>
          </w:p>
        </w:tc>
        <w:tc>
          <w:tcPr>
            <w:tcW w:w="3555" w:type="dxa"/>
            <w:tcBorders>
              <w:top w:val="nil"/>
              <w:left w:val="nil"/>
              <w:bottom w:val="single" w:sz="4" w:space="0" w:color="auto"/>
              <w:right w:val="single" w:sz="4" w:space="0" w:color="auto"/>
            </w:tcBorders>
            <w:shd w:val="clear" w:color="auto" w:fill="auto"/>
            <w:vAlign w:val="bottom"/>
          </w:tcPr>
          <w:p w:rsidR="00D84B9F" w:rsidRPr="00B130B7" w:rsidRDefault="00D84B9F" w:rsidP="00D84B9F">
            <w:pPr>
              <w:spacing w:after="0"/>
              <w:rPr>
                <w:sz w:val="24"/>
                <w:szCs w:val="24"/>
              </w:rPr>
            </w:pPr>
            <w:r w:rsidRPr="00B130B7">
              <w:rPr>
                <w:sz w:val="24"/>
                <w:szCs w:val="24"/>
              </w:rPr>
              <w:t>Расходы на рекламу</w:t>
            </w:r>
          </w:p>
        </w:tc>
        <w:tc>
          <w:tcPr>
            <w:tcW w:w="2552" w:type="dxa"/>
            <w:tcBorders>
              <w:top w:val="single" w:sz="4" w:space="0" w:color="auto"/>
              <w:left w:val="nil"/>
              <w:bottom w:val="single" w:sz="4" w:space="0" w:color="auto"/>
              <w:right w:val="single" w:sz="4" w:space="0" w:color="auto"/>
            </w:tcBorders>
          </w:tcPr>
          <w:p w:rsidR="00D84B9F" w:rsidRPr="00B130B7" w:rsidRDefault="00D84B9F" w:rsidP="00D84B9F">
            <w:pPr>
              <w:spacing w:after="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r w:rsidRPr="00B130B7">
              <w:rPr>
                <w:sz w:val="24"/>
                <w:szCs w:val="24"/>
              </w:rPr>
              <w:t>1 400</w:t>
            </w:r>
          </w:p>
        </w:tc>
        <w:tc>
          <w:tcPr>
            <w:tcW w:w="851"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c>
          <w:tcPr>
            <w:tcW w:w="918"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r>
      <w:tr w:rsidR="00D84B9F" w:rsidRPr="00B130B7" w:rsidTr="00D84B9F">
        <w:trPr>
          <w:trHeight w:val="300"/>
        </w:trPr>
        <w:tc>
          <w:tcPr>
            <w:tcW w:w="458" w:type="dxa"/>
            <w:tcBorders>
              <w:top w:val="nil"/>
              <w:left w:val="single" w:sz="4" w:space="0" w:color="auto"/>
              <w:bottom w:val="single" w:sz="4" w:space="0" w:color="auto"/>
              <w:right w:val="single" w:sz="4" w:space="0" w:color="auto"/>
            </w:tcBorders>
            <w:shd w:val="clear" w:color="auto" w:fill="auto"/>
            <w:noWrap/>
          </w:tcPr>
          <w:p w:rsidR="00D84B9F" w:rsidRPr="00B130B7" w:rsidRDefault="00D84B9F" w:rsidP="00D84B9F">
            <w:pPr>
              <w:spacing w:after="0"/>
              <w:rPr>
                <w:sz w:val="24"/>
                <w:szCs w:val="24"/>
              </w:rPr>
            </w:pPr>
            <w:r w:rsidRPr="00B130B7">
              <w:rPr>
                <w:sz w:val="24"/>
                <w:szCs w:val="24"/>
              </w:rPr>
              <w:t>8</w:t>
            </w:r>
          </w:p>
        </w:tc>
        <w:tc>
          <w:tcPr>
            <w:tcW w:w="3555" w:type="dxa"/>
            <w:tcBorders>
              <w:top w:val="nil"/>
              <w:left w:val="nil"/>
              <w:bottom w:val="single" w:sz="4" w:space="0" w:color="auto"/>
              <w:right w:val="single" w:sz="4" w:space="0" w:color="auto"/>
            </w:tcBorders>
            <w:shd w:val="clear" w:color="auto" w:fill="auto"/>
            <w:vAlign w:val="bottom"/>
          </w:tcPr>
          <w:p w:rsidR="00D84B9F" w:rsidRPr="00B130B7" w:rsidRDefault="00D84B9F" w:rsidP="00D84B9F">
            <w:pPr>
              <w:spacing w:after="0"/>
              <w:rPr>
                <w:sz w:val="24"/>
                <w:szCs w:val="24"/>
              </w:rPr>
            </w:pPr>
            <w:r w:rsidRPr="00B130B7">
              <w:rPr>
                <w:sz w:val="24"/>
                <w:szCs w:val="24"/>
              </w:rPr>
              <w:t>Проценты по кредиту</w:t>
            </w:r>
          </w:p>
        </w:tc>
        <w:tc>
          <w:tcPr>
            <w:tcW w:w="2552" w:type="dxa"/>
            <w:tcBorders>
              <w:top w:val="single" w:sz="4" w:space="0" w:color="auto"/>
              <w:left w:val="nil"/>
              <w:bottom w:val="single" w:sz="4" w:space="0" w:color="auto"/>
              <w:right w:val="single" w:sz="4" w:space="0" w:color="auto"/>
            </w:tcBorders>
          </w:tcPr>
          <w:p w:rsidR="00D84B9F" w:rsidRPr="00B130B7" w:rsidRDefault="00D84B9F" w:rsidP="00D84B9F">
            <w:pPr>
              <w:spacing w:after="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r w:rsidRPr="00B130B7">
              <w:rPr>
                <w:sz w:val="24"/>
                <w:szCs w:val="24"/>
              </w:rPr>
              <w:t>4 900</w:t>
            </w:r>
          </w:p>
        </w:tc>
        <w:tc>
          <w:tcPr>
            <w:tcW w:w="851"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c>
          <w:tcPr>
            <w:tcW w:w="918"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r>
      <w:tr w:rsidR="00D84B9F" w:rsidRPr="00B130B7" w:rsidTr="00D84B9F">
        <w:trPr>
          <w:trHeight w:val="300"/>
        </w:trPr>
        <w:tc>
          <w:tcPr>
            <w:tcW w:w="458" w:type="dxa"/>
            <w:tcBorders>
              <w:top w:val="nil"/>
              <w:left w:val="single" w:sz="4" w:space="0" w:color="auto"/>
              <w:bottom w:val="single" w:sz="4" w:space="0" w:color="auto"/>
              <w:right w:val="single" w:sz="4" w:space="0" w:color="auto"/>
            </w:tcBorders>
            <w:shd w:val="clear" w:color="auto" w:fill="auto"/>
            <w:noWrap/>
          </w:tcPr>
          <w:p w:rsidR="00D84B9F" w:rsidRPr="00B130B7" w:rsidRDefault="00D84B9F" w:rsidP="00D84B9F">
            <w:pPr>
              <w:spacing w:after="0"/>
              <w:rPr>
                <w:sz w:val="24"/>
                <w:szCs w:val="24"/>
              </w:rPr>
            </w:pPr>
            <w:r w:rsidRPr="00B130B7">
              <w:rPr>
                <w:sz w:val="24"/>
                <w:szCs w:val="24"/>
              </w:rPr>
              <w:t>9</w:t>
            </w:r>
          </w:p>
        </w:tc>
        <w:tc>
          <w:tcPr>
            <w:tcW w:w="3555" w:type="dxa"/>
            <w:tcBorders>
              <w:top w:val="nil"/>
              <w:left w:val="nil"/>
              <w:bottom w:val="single" w:sz="4" w:space="0" w:color="auto"/>
              <w:right w:val="single" w:sz="4" w:space="0" w:color="auto"/>
            </w:tcBorders>
            <w:shd w:val="clear" w:color="auto" w:fill="auto"/>
            <w:vAlign w:val="bottom"/>
          </w:tcPr>
          <w:p w:rsidR="00D84B9F" w:rsidRPr="00B130B7" w:rsidRDefault="00D84B9F" w:rsidP="00D84B9F">
            <w:pPr>
              <w:spacing w:after="0"/>
              <w:rPr>
                <w:sz w:val="24"/>
                <w:szCs w:val="24"/>
              </w:rPr>
            </w:pPr>
            <w:r w:rsidRPr="00B130B7">
              <w:rPr>
                <w:sz w:val="24"/>
                <w:szCs w:val="24"/>
              </w:rPr>
              <w:t>Прочие расходы</w:t>
            </w:r>
          </w:p>
        </w:tc>
        <w:tc>
          <w:tcPr>
            <w:tcW w:w="2552" w:type="dxa"/>
            <w:tcBorders>
              <w:top w:val="single" w:sz="4" w:space="0" w:color="auto"/>
              <w:left w:val="nil"/>
              <w:bottom w:val="single" w:sz="4" w:space="0" w:color="auto"/>
              <w:right w:val="single" w:sz="4" w:space="0" w:color="auto"/>
            </w:tcBorders>
          </w:tcPr>
          <w:p w:rsidR="00D84B9F" w:rsidRPr="00B130B7" w:rsidRDefault="00D84B9F" w:rsidP="00D84B9F">
            <w:pPr>
              <w:spacing w:after="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r w:rsidRPr="00B130B7">
              <w:rPr>
                <w:sz w:val="24"/>
                <w:szCs w:val="24"/>
              </w:rPr>
              <w:t>900</w:t>
            </w:r>
          </w:p>
        </w:tc>
        <w:tc>
          <w:tcPr>
            <w:tcW w:w="851"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c>
          <w:tcPr>
            <w:tcW w:w="918"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r>
      <w:tr w:rsidR="00D84B9F" w:rsidRPr="00B130B7" w:rsidTr="00D84B9F">
        <w:trPr>
          <w:trHeight w:val="475"/>
        </w:trPr>
        <w:tc>
          <w:tcPr>
            <w:tcW w:w="458" w:type="dxa"/>
            <w:tcBorders>
              <w:top w:val="nil"/>
              <w:left w:val="single" w:sz="4" w:space="0" w:color="auto"/>
              <w:bottom w:val="single" w:sz="4" w:space="0" w:color="auto"/>
              <w:right w:val="single" w:sz="4" w:space="0" w:color="auto"/>
            </w:tcBorders>
            <w:shd w:val="clear" w:color="auto" w:fill="auto"/>
            <w:noWrap/>
          </w:tcPr>
          <w:p w:rsidR="00D84B9F" w:rsidRPr="00B130B7" w:rsidRDefault="00D84B9F" w:rsidP="00D84B9F">
            <w:pPr>
              <w:spacing w:after="0"/>
              <w:rPr>
                <w:sz w:val="24"/>
                <w:szCs w:val="24"/>
              </w:rPr>
            </w:pPr>
            <w:r w:rsidRPr="00B130B7">
              <w:rPr>
                <w:sz w:val="24"/>
                <w:szCs w:val="24"/>
              </w:rPr>
              <w:t> </w:t>
            </w:r>
          </w:p>
        </w:tc>
        <w:tc>
          <w:tcPr>
            <w:tcW w:w="3555" w:type="dxa"/>
            <w:tcBorders>
              <w:top w:val="nil"/>
              <w:left w:val="nil"/>
              <w:bottom w:val="single" w:sz="4" w:space="0" w:color="auto"/>
              <w:right w:val="single" w:sz="4" w:space="0" w:color="auto"/>
            </w:tcBorders>
            <w:shd w:val="clear" w:color="auto" w:fill="auto"/>
            <w:vAlign w:val="center"/>
          </w:tcPr>
          <w:p w:rsidR="00D84B9F" w:rsidRPr="00B130B7" w:rsidRDefault="00D84B9F" w:rsidP="00D84B9F">
            <w:pPr>
              <w:spacing w:after="0"/>
              <w:rPr>
                <w:bCs/>
                <w:sz w:val="24"/>
                <w:szCs w:val="24"/>
              </w:rPr>
            </w:pPr>
            <w:r w:rsidRPr="00B130B7">
              <w:rPr>
                <w:bCs/>
                <w:sz w:val="24"/>
                <w:szCs w:val="24"/>
              </w:rPr>
              <w:t>ИТОГО ЗАТРАТЫ</w:t>
            </w:r>
          </w:p>
        </w:tc>
        <w:tc>
          <w:tcPr>
            <w:tcW w:w="2552" w:type="dxa"/>
            <w:tcBorders>
              <w:top w:val="single" w:sz="4" w:space="0" w:color="auto"/>
              <w:left w:val="nil"/>
              <w:bottom w:val="single" w:sz="4" w:space="0" w:color="auto"/>
              <w:right w:val="single" w:sz="4" w:space="0" w:color="auto"/>
            </w:tcBorders>
          </w:tcPr>
          <w:p w:rsidR="00D84B9F" w:rsidRPr="00B130B7" w:rsidRDefault="00D84B9F" w:rsidP="00D84B9F">
            <w:pPr>
              <w:spacing w:after="0"/>
              <w:jc w:val="both"/>
              <w:rPr>
                <w:b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B9F" w:rsidRPr="00B130B7" w:rsidRDefault="00D84B9F" w:rsidP="00D84B9F">
            <w:pPr>
              <w:spacing w:after="0"/>
              <w:jc w:val="both"/>
              <w:rPr>
                <w:bCs/>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bCs/>
                <w:sz w:val="24"/>
                <w:szCs w:val="24"/>
              </w:rPr>
            </w:pPr>
          </w:p>
        </w:tc>
        <w:tc>
          <w:tcPr>
            <w:tcW w:w="918"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bCs/>
                <w:sz w:val="24"/>
                <w:szCs w:val="24"/>
              </w:rPr>
            </w:pPr>
          </w:p>
        </w:tc>
      </w:tr>
    </w:tbl>
    <w:p w:rsidR="00D84B9F" w:rsidRDefault="00D84B9F" w:rsidP="00D84B9F">
      <w:pPr>
        <w:pStyle w:val="afe"/>
        <w:spacing w:line="240" w:lineRule="auto"/>
        <w:ind w:firstLine="142"/>
      </w:pPr>
      <w:r w:rsidRPr="00B130B7">
        <w:t>Вывод:</w:t>
      </w:r>
    </w:p>
    <w:p w:rsidR="00D84B9F" w:rsidRDefault="00D84B9F" w:rsidP="00D84B9F">
      <w:pPr>
        <w:pStyle w:val="afe"/>
        <w:spacing w:line="240" w:lineRule="auto"/>
        <w:ind w:firstLine="142"/>
      </w:pPr>
    </w:p>
    <w:p w:rsidR="00D84B9F" w:rsidRPr="00B130B7" w:rsidRDefault="00D84B9F" w:rsidP="00D84B9F">
      <w:pPr>
        <w:pStyle w:val="afe"/>
        <w:spacing w:line="240" w:lineRule="auto"/>
        <w:ind w:firstLine="142"/>
      </w:pPr>
    </w:p>
    <w:p w:rsidR="00D84B9F" w:rsidRPr="00B130B7" w:rsidRDefault="00D84B9F" w:rsidP="008A7159">
      <w:pPr>
        <w:numPr>
          <w:ilvl w:val="0"/>
          <w:numId w:val="53"/>
        </w:numPr>
        <w:spacing w:after="120" w:line="240" w:lineRule="auto"/>
        <w:ind w:left="641" w:hanging="357"/>
        <w:jc w:val="both"/>
        <w:rPr>
          <w:sz w:val="24"/>
          <w:szCs w:val="24"/>
        </w:rPr>
      </w:pPr>
      <w:r w:rsidRPr="00B130B7">
        <w:rPr>
          <w:sz w:val="24"/>
          <w:szCs w:val="24"/>
        </w:rPr>
        <w:t>Планирование удельного веса затрат в выручке</w:t>
      </w:r>
    </w:p>
    <w:tbl>
      <w:tblPr>
        <w:tblW w:w="9620" w:type="dxa"/>
        <w:tblInd w:w="93" w:type="dxa"/>
        <w:tblLook w:val="04A0" w:firstRow="1" w:lastRow="0" w:firstColumn="1" w:lastColumn="0" w:noHBand="0" w:noVBand="1"/>
      </w:tblPr>
      <w:tblGrid>
        <w:gridCol w:w="3871"/>
        <w:gridCol w:w="1559"/>
        <w:gridCol w:w="1377"/>
        <w:gridCol w:w="1431"/>
        <w:gridCol w:w="1382"/>
      </w:tblGrid>
      <w:tr w:rsidR="00D84B9F" w:rsidRPr="00B130B7" w:rsidTr="00D84B9F">
        <w:trPr>
          <w:trHeight w:val="375"/>
        </w:trPr>
        <w:tc>
          <w:tcPr>
            <w:tcW w:w="38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bCs/>
                <w:sz w:val="24"/>
                <w:szCs w:val="24"/>
              </w:rPr>
            </w:pPr>
            <w:r w:rsidRPr="00B130B7">
              <w:rPr>
                <w:bCs/>
                <w:sz w:val="24"/>
                <w:szCs w:val="24"/>
              </w:rPr>
              <w:t>Показатель</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r w:rsidRPr="00B130B7">
              <w:rPr>
                <w:sz w:val="24"/>
                <w:szCs w:val="24"/>
              </w:rPr>
              <w:t>отчетный период</w:t>
            </w:r>
          </w:p>
          <w:p w:rsidR="00D84B9F" w:rsidRPr="00B130B7" w:rsidRDefault="00D84B9F" w:rsidP="00D84B9F">
            <w:pPr>
              <w:spacing w:after="0"/>
              <w:jc w:val="center"/>
              <w:rPr>
                <w:sz w:val="24"/>
                <w:szCs w:val="24"/>
              </w:rPr>
            </w:pPr>
            <w:r w:rsidRPr="00B130B7">
              <w:rPr>
                <w:sz w:val="24"/>
                <w:szCs w:val="24"/>
              </w:rPr>
              <w:t>2017 г.</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r w:rsidRPr="00B130B7">
              <w:rPr>
                <w:sz w:val="24"/>
                <w:szCs w:val="24"/>
              </w:rPr>
              <w:t>план</w:t>
            </w:r>
          </w:p>
        </w:tc>
        <w:tc>
          <w:tcPr>
            <w:tcW w:w="2813" w:type="dxa"/>
            <w:gridSpan w:val="2"/>
            <w:tcBorders>
              <w:top w:val="single" w:sz="4" w:space="0" w:color="auto"/>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r w:rsidRPr="00B130B7">
              <w:rPr>
                <w:sz w:val="24"/>
                <w:szCs w:val="24"/>
              </w:rPr>
              <w:t>Изменение</w:t>
            </w:r>
          </w:p>
        </w:tc>
      </w:tr>
      <w:tr w:rsidR="00D84B9F" w:rsidRPr="00B130B7" w:rsidTr="00D84B9F">
        <w:trPr>
          <w:trHeight w:val="118"/>
        </w:trPr>
        <w:tc>
          <w:tcPr>
            <w:tcW w:w="3871" w:type="dxa"/>
            <w:vMerge/>
            <w:tcBorders>
              <w:top w:val="single" w:sz="4" w:space="0" w:color="auto"/>
              <w:left w:val="single" w:sz="4" w:space="0" w:color="auto"/>
              <w:bottom w:val="single" w:sz="4" w:space="0" w:color="auto"/>
              <w:right w:val="single" w:sz="4" w:space="0" w:color="auto"/>
            </w:tcBorders>
            <w:vAlign w:val="center"/>
          </w:tcPr>
          <w:p w:rsidR="00D84B9F" w:rsidRPr="00B130B7" w:rsidRDefault="00D84B9F" w:rsidP="00D84B9F">
            <w:pPr>
              <w:spacing w:after="0"/>
              <w:jc w:val="center"/>
              <w:rPr>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84B9F" w:rsidRPr="00B130B7" w:rsidRDefault="00D84B9F" w:rsidP="00D84B9F">
            <w:pPr>
              <w:spacing w:after="0"/>
              <w:jc w:val="center"/>
              <w:rPr>
                <w:bCs/>
                <w:sz w:val="24"/>
                <w:szCs w:val="24"/>
              </w:rPr>
            </w:pPr>
          </w:p>
        </w:tc>
        <w:tc>
          <w:tcPr>
            <w:tcW w:w="1377" w:type="dxa"/>
            <w:vMerge/>
            <w:tcBorders>
              <w:top w:val="single" w:sz="4" w:space="0" w:color="auto"/>
              <w:left w:val="single" w:sz="4" w:space="0" w:color="auto"/>
              <w:bottom w:val="single" w:sz="4" w:space="0" w:color="auto"/>
              <w:right w:val="single" w:sz="4" w:space="0" w:color="auto"/>
            </w:tcBorders>
            <w:vAlign w:val="center"/>
          </w:tcPr>
          <w:p w:rsidR="00D84B9F" w:rsidRPr="00B130B7" w:rsidRDefault="00D84B9F" w:rsidP="00D84B9F">
            <w:pPr>
              <w:spacing w:after="0"/>
              <w:jc w:val="center"/>
              <w:rPr>
                <w:bCs/>
                <w:sz w:val="24"/>
                <w:szCs w:val="24"/>
              </w:rPr>
            </w:pPr>
          </w:p>
        </w:tc>
        <w:tc>
          <w:tcPr>
            <w:tcW w:w="1431"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r w:rsidRPr="00B130B7">
              <w:rPr>
                <w:sz w:val="24"/>
                <w:szCs w:val="24"/>
              </w:rPr>
              <w:t>абсолютное</w:t>
            </w:r>
          </w:p>
        </w:tc>
        <w:tc>
          <w:tcPr>
            <w:tcW w:w="1382"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r w:rsidRPr="00B130B7">
              <w:rPr>
                <w:sz w:val="24"/>
                <w:szCs w:val="24"/>
              </w:rPr>
              <w:t>темп роста, %</w:t>
            </w:r>
          </w:p>
        </w:tc>
      </w:tr>
      <w:tr w:rsidR="00D84B9F" w:rsidRPr="00B130B7" w:rsidTr="00D84B9F">
        <w:trPr>
          <w:trHeight w:val="445"/>
        </w:trPr>
        <w:tc>
          <w:tcPr>
            <w:tcW w:w="3871" w:type="dxa"/>
            <w:tcBorders>
              <w:top w:val="nil"/>
              <w:left w:val="single" w:sz="4" w:space="0" w:color="auto"/>
              <w:bottom w:val="single" w:sz="4" w:space="0" w:color="auto"/>
              <w:right w:val="single" w:sz="4" w:space="0" w:color="auto"/>
            </w:tcBorders>
            <w:shd w:val="clear" w:color="auto" w:fill="auto"/>
            <w:vAlign w:val="center"/>
          </w:tcPr>
          <w:p w:rsidR="00D84B9F" w:rsidRPr="00B130B7" w:rsidRDefault="00D84B9F" w:rsidP="00D84B9F">
            <w:pPr>
              <w:spacing w:after="0"/>
              <w:rPr>
                <w:sz w:val="24"/>
                <w:szCs w:val="24"/>
              </w:rPr>
            </w:pPr>
            <w:r w:rsidRPr="00B130B7">
              <w:rPr>
                <w:sz w:val="24"/>
                <w:szCs w:val="24"/>
              </w:rPr>
              <w:t>Выручка от реализации, тыс. руб.</w:t>
            </w:r>
          </w:p>
        </w:tc>
        <w:tc>
          <w:tcPr>
            <w:tcW w:w="1559"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c>
          <w:tcPr>
            <w:tcW w:w="1377"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c>
          <w:tcPr>
            <w:tcW w:w="1431"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r w:rsidRPr="00B130B7">
              <w:rPr>
                <w:sz w:val="24"/>
                <w:szCs w:val="24"/>
              </w:rPr>
              <w:t>120</w:t>
            </w:r>
          </w:p>
        </w:tc>
      </w:tr>
      <w:tr w:rsidR="00D84B9F" w:rsidRPr="00B130B7" w:rsidTr="00D84B9F">
        <w:trPr>
          <w:trHeight w:val="445"/>
        </w:trPr>
        <w:tc>
          <w:tcPr>
            <w:tcW w:w="3871" w:type="dxa"/>
            <w:tcBorders>
              <w:top w:val="nil"/>
              <w:left w:val="single" w:sz="4" w:space="0" w:color="auto"/>
              <w:bottom w:val="single" w:sz="4" w:space="0" w:color="auto"/>
              <w:right w:val="single" w:sz="4" w:space="0" w:color="auto"/>
            </w:tcBorders>
            <w:shd w:val="clear" w:color="auto" w:fill="auto"/>
            <w:vAlign w:val="center"/>
          </w:tcPr>
          <w:p w:rsidR="00D84B9F" w:rsidRPr="00B130B7" w:rsidRDefault="00D84B9F" w:rsidP="00D84B9F">
            <w:pPr>
              <w:spacing w:after="0"/>
              <w:rPr>
                <w:sz w:val="24"/>
                <w:szCs w:val="24"/>
              </w:rPr>
            </w:pPr>
            <w:r w:rsidRPr="00B130B7">
              <w:rPr>
                <w:sz w:val="24"/>
                <w:szCs w:val="24"/>
              </w:rPr>
              <w:t>Затраты, тыс. руб.</w:t>
            </w:r>
          </w:p>
        </w:tc>
        <w:tc>
          <w:tcPr>
            <w:tcW w:w="1559"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bCs/>
                <w:sz w:val="24"/>
                <w:szCs w:val="24"/>
              </w:rPr>
            </w:pPr>
          </w:p>
        </w:tc>
        <w:tc>
          <w:tcPr>
            <w:tcW w:w="1377"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bCs/>
                <w:sz w:val="24"/>
                <w:szCs w:val="24"/>
              </w:rPr>
            </w:pPr>
          </w:p>
        </w:tc>
        <w:tc>
          <w:tcPr>
            <w:tcW w:w="1431"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bCs/>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r>
      <w:tr w:rsidR="00D84B9F" w:rsidRPr="00B130B7" w:rsidTr="00D84B9F">
        <w:trPr>
          <w:trHeight w:val="445"/>
        </w:trPr>
        <w:tc>
          <w:tcPr>
            <w:tcW w:w="3871" w:type="dxa"/>
            <w:tcBorders>
              <w:top w:val="nil"/>
              <w:left w:val="single" w:sz="4" w:space="0" w:color="auto"/>
              <w:bottom w:val="single" w:sz="4" w:space="0" w:color="auto"/>
              <w:right w:val="single" w:sz="4" w:space="0" w:color="auto"/>
            </w:tcBorders>
            <w:shd w:val="clear" w:color="auto" w:fill="auto"/>
            <w:vAlign w:val="center"/>
          </w:tcPr>
          <w:p w:rsidR="00D84B9F" w:rsidRPr="00B130B7" w:rsidRDefault="00D84B9F" w:rsidP="00D84B9F">
            <w:pPr>
              <w:spacing w:after="0"/>
              <w:rPr>
                <w:sz w:val="24"/>
                <w:szCs w:val="24"/>
              </w:rPr>
            </w:pPr>
            <w:r w:rsidRPr="00B130B7">
              <w:rPr>
                <w:sz w:val="24"/>
                <w:szCs w:val="24"/>
              </w:rPr>
              <w:t>Доля затрат  в выручке, %</w:t>
            </w:r>
          </w:p>
        </w:tc>
        <w:tc>
          <w:tcPr>
            <w:tcW w:w="1559"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c>
          <w:tcPr>
            <w:tcW w:w="1377"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c>
          <w:tcPr>
            <w:tcW w:w="1431"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c>
          <w:tcPr>
            <w:tcW w:w="1382" w:type="dxa"/>
            <w:tcBorders>
              <w:top w:val="nil"/>
              <w:left w:val="nil"/>
              <w:bottom w:val="single" w:sz="4" w:space="0" w:color="auto"/>
              <w:right w:val="single" w:sz="4" w:space="0" w:color="auto"/>
            </w:tcBorders>
            <w:shd w:val="clear" w:color="auto" w:fill="auto"/>
            <w:noWrap/>
            <w:vAlign w:val="center"/>
          </w:tcPr>
          <w:p w:rsidR="00D84B9F" w:rsidRPr="00B130B7" w:rsidRDefault="00D84B9F" w:rsidP="00D84B9F">
            <w:pPr>
              <w:spacing w:after="0"/>
              <w:jc w:val="center"/>
              <w:rPr>
                <w:sz w:val="24"/>
                <w:szCs w:val="24"/>
              </w:rPr>
            </w:pPr>
          </w:p>
        </w:tc>
      </w:tr>
    </w:tbl>
    <w:p w:rsidR="00D84B9F" w:rsidRPr="00B130B7" w:rsidRDefault="00D84B9F" w:rsidP="00D84B9F">
      <w:pPr>
        <w:ind w:firstLine="142"/>
        <w:jc w:val="both"/>
        <w:rPr>
          <w:sz w:val="24"/>
          <w:szCs w:val="24"/>
        </w:rPr>
      </w:pPr>
      <w:r w:rsidRPr="00B130B7">
        <w:rPr>
          <w:sz w:val="24"/>
          <w:szCs w:val="24"/>
        </w:rPr>
        <w:t>Вывод:</w:t>
      </w:r>
    </w:p>
    <w:p w:rsidR="00D84B9F" w:rsidRPr="00B130B7" w:rsidRDefault="00D84B9F" w:rsidP="008A7159">
      <w:pPr>
        <w:numPr>
          <w:ilvl w:val="0"/>
          <w:numId w:val="53"/>
        </w:numPr>
        <w:spacing w:after="120" w:line="240" w:lineRule="auto"/>
        <w:ind w:left="641" w:hanging="357"/>
        <w:jc w:val="both"/>
        <w:rPr>
          <w:sz w:val="24"/>
          <w:szCs w:val="24"/>
        </w:rPr>
      </w:pPr>
      <w:r w:rsidRPr="00B130B7">
        <w:rPr>
          <w:sz w:val="24"/>
          <w:szCs w:val="24"/>
        </w:rPr>
        <w:t xml:space="preserve">Планирование прибыли </w:t>
      </w:r>
    </w:p>
    <w:tbl>
      <w:tblPr>
        <w:tblW w:w="9549" w:type="dxa"/>
        <w:tblInd w:w="93" w:type="dxa"/>
        <w:tblLayout w:type="fixed"/>
        <w:tblLook w:val="04A0" w:firstRow="1" w:lastRow="0" w:firstColumn="1" w:lastColumn="0" w:noHBand="0" w:noVBand="1"/>
      </w:tblPr>
      <w:tblGrid>
        <w:gridCol w:w="3730"/>
        <w:gridCol w:w="1260"/>
        <w:gridCol w:w="1550"/>
        <w:gridCol w:w="1330"/>
        <w:gridCol w:w="1672"/>
        <w:gridCol w:w="7"/>
      </w:tblGrid>
      <w:tr w:rsidR="00D84B9F" w:rsidRPr="00B130B7" w:rsidTr="00D84B9F">
        <w:trPr>
          <w:gridAfter w:val="1"/>
          <w:wAfter w:w="7" w:type="dxa"/>
          <w:trHeight w:val="300"/>
        </w:trPr>
        <w:tc>
          <w:tcPr>
            <w:tcW w:w="3730" w:type="dxa"/>
            <w:vMerge w:val="restart"/>
            <w:tcBorders>
              <w:top w:val="single" w:sz="4" w:space="0" w:color="auto"/>
              <w:left w:val="single" w:sz="4" w:space="0" w:color="auto"/>
              <w:right w:val="single" w:sz="4" w:space="0" w:color="auto"/>
            </w:tcBorders>
            <w:shd w:val="clear" w:color="auto" w:fill="auto"/>
            <w:vAlign w:val="center"/>
          </w:tcPr>
          <w:p w:rsidR="00D84B9F" w:rsidRPr="00B130B7" w:rsidRDefault="00D84B9F" w:rsidP="00D84B9F">
            <w:pPr>
              <w:spacing w:after="0"/>
              <w:jc w:val="center"/>
              <w:rPr>
                <w:sz w:val="24"/>
                <w:szCs w:val="24"/>
              </w:rPr>
            </w:pPr>
            <w:r w:rsidRPr="00B130B7">
              <w:rPr>
                <w:sz w:val="24"/>
                <w:szCs w:val="24"/>
              </w:rPr>
              <w:t>Показатели</w:t>
            </w:r>
          </w:p>
        </w:tc>
        <w:tc>
          <w:tcPr>
            <w:tcW w:w="2810" w:type="dxa"/>
            <w:gridSpan w:val="2"/>
            <w:tcBorders>
              <w:top w:val="single" w:sz="4" w:space="0" w:color="auto"/>
              <w:left w:val="nil"/>
              <w:bottom w:val="single" w:sz="4" w:space="0" w:color="auto"/>
              <w:right w:val="single" w:sz="4" w:space="0" w:color="auto"/>
            </w:tcBorders>
            <w:shd w:val="clear" w:color="auto" w:fill="auto"/>
            <w:vAlign w:val="center"/>
          </w:tcPr>
          <w:p w:rsidR="00D84B9F" w:rsidRPr="00B130B7" w:rsidRDefault="00D84B9F" w:rsidP="00D84B9F">
            <w:pPr>
              <w:spacing w:after="0"/>
              <w:jc w:val="center"/>
              <w:rPr>
                <w:sz w:val="24"/>
                <w:szCs w:val="24"/>
              </w:rPr>
            </w:pPr>
            <w:r w:rsidRPr="00B130B7">
              <w:rPr>
                <w:sz w:val="24"/>
                <w:szCs w:val="24"/>
              </w:rPr>
              <w:t>Сумма, тыс. руб.</w:t>
            </w:r>
          </w:p>
        </w:tc>
        <w:tc>
          <w:tcPr>
            <w:tcW w:w="3002" w:type="dxa"/>
            <w:gridSpan w:val="2"/>
            <w:tcBorders>
              <w:top w:val="single" w:sz="4" w:space="0" w:color="auto"/>
              <w:left w:val="nil"/>
              <w:bottom w:val="single" w:sz="4" w:space="0" w:color="auto"/>
              <w:right w:val="single" w:sz="4" w:space="0" w:color="auto"/>
            </w:tcBorders>
            <w:shd w:val="clear" w:color="auto" w:fill="auto"/>
            <w:vAlign w:val="center"/>
          </w:tcPr>
          <w:p w:rsidR="00D84B9F" w:rsidRPr="00B130B7" w:rsidRDefault="00D84B9F" w:rsidP="00D84B9F">
            <w:pPr>
              <w:spacing w:after="0"/>
              <w:jc w:val="center"/>
              <w:rPr>
                <w:sz w:val="24"/>
                <w:szCs w:val="24"/>
              </w:rPr>
            </w:pPr>
            <w:r w:rsidRPr="00B130B7">
              <w:rPr>
                <w:sz w:val="24"/>
                <w:szCs w:val="24"/>
              </w:rPr>
              <w:t>Изменение</w:t>
            </w:r>
          </w:p>
        </w:tc>
      </w:tr>
      <w:tr w:rsidR="00D84B9F" w:rsidRPr="00B130B7" w:rsidTr="00D84B9F">
        <w:trPr>
          <w:gridAfter w:val="1"/>
          <w:wAfter w:w="7" w:type="dxa"/>
          <w:trHeight w:val="600"/>
        </w:trPr>
        <w:tc>
          <w:tcPr>
            <w:tcW w:w="3730" w:type="dxa"/>
            <w:vMerge/>
            <w:tcBorders>
              <w:left w:val="single" w:sz="4" w:space="0" w:color="auto"/>
              <w:bottom w:val="single" w:sz="4" w:space="0" w:color="auto"/>
              <w:right w:val="single" w:sz="4" w:space="0" w:color="auto"/>
            </w:tcBorders>
            <w:vAlign w:val="center"/>
          </w:tcPr>
          <w:p w:rsidR="00D84B9F" w:rsidRPr="00B130B7" w:rsidRDefault="00D84B9F" w:rsidP="00D84B9F">
            <w:pPr>
              <w:spacing w:after="0"/>
              <w:jc w:val="center"/>
              <w:rPr>
                <w:sz w:val="24"/>
                <w:szCs w:val="24"/>
              </w:rPr>
            </w:pPr>
          </w:p>
        </w:tc>
        <w:tc>
          <w:tcPr>
            <w:tcW w:w="1260" w:type="dxa"/>
            <w:tcBorders>
              <w:top w:val="nil"/>
              <w:left w:val="nil"/>
              <w:bottom w:val="single" w:sz="4" w:space="0" w:color="auto"/>
              <w:right w:val="single" w:sz="4" w:space="0" w:color="auto"/>
            </w:tcBorders>
            <w:shd w:val="clear" w:color="auto" w:fill="auto"/>
            <w:vAlign w:val="center"/>
          </w:tcPr>
          <w:p w:rsidR="00D84B9F" w:rsidRPr="00B130B7" w:rsidRDefault="00D84B9F" w:rsidP="00D84B9F">
            <w:pPr>
              <w:spacing w:after="0"/>
              <w:jc w:val="center"/>
              <w:rPr>
                <w:sz w:val="24"/>
                <w:szCs w:val="24"/>
              </w:rPr>
            </w:pPr>
            <w:r w:rsidRPr="00B130B7">
              <w:rPr>
                <w:sz w:val="24"/>
                <w:szCs w:val="24"/>
              </w:rPr>
              <w:t>отчетный период</w:t>
            </w:r>
          </w:p>
          <w:p w:rsidR="00D84B9F" w:rsidRPr="00B130B7" w:rsidRDefault="00D84B9F" w:rsidP="00D84B9F">
            <w:pPr>
              <w:spacing w:after="0"/>
              <w:jc w:val="center"/>
              <w:rPr>
                <w:sz w:val="24"/>
                <w:szCs w:val="24"/>
              </w:rPr>
            </w:pPr>
            <w:r w:rsidRPr="00B130B7">
              <w:rPr>
                <w:sz w:val="24"/>
                <w:szCs w:val="24"/>
              </w:rPr>
              <w:t>2017 г.</w:t>
            </w:r>
          </w:p>
        </w:tc>
        <w:tc>
          <w:tcPr>
            <w:tcW w:w="1550" w:type="dxa"/>
            <w:tcBorders>
              <w:top w:val="nil"/>
              <w:left w:val="nil"/>
              <w:bottom w:val="single" w:sz="4" w:space="0" w:color="auto"/>
              <w:right w:val="single" w:sz="4" w:space="0" w:color="auto"/>
            </w:tcBorders>
            <w:shd w:val="clear" w:color="auto" w:fill="auto"/>
            <w:vAlign w:val="center"/>
          </w:tcPr>
          <w:p w:rsidR="00D84B9F" w:rsidRPr="00B130B7" w:rsidRDefault="00D84B9F" w:rsidP="00D84B9F">
            <w:pPr>
              <w:spacing w:after="0"/>
              <w:jc w:val="center"/>
              <w:rPr>
                <w:sz w:val="24"/>
                <w:szCs w:val="24"/>
              </w:rPr>
            </w:pPr>
            <w:r w:rsidRPr="00B130B7">
              <w:rPr>
                <w:sz w:val="24"/>
                <w:szCs w:val="24"/>
              </w:rPr>
              <w:t>план</w:t>
            </w:r>
          </w:p>
        </w:tc>
        <w:tc>
          <w:tcPr>
            <w:tcW w:w="1330" w:type="dxa"/>
            <w:tcBorders>
              <w:top w:val="nil"/>
              <w:left w:val="nil"/>
              <w:bottom w:val="single" w:sz="4" w:space="0" w:color="auto"/>
              <w:right w:val="single" w:sz="4" w:space="0" w:color="auto"/>
            </w:tcBorders>
            <w:shd w:val="clear" w:color="auto" w:fill="auto"/>
            <w:vAlign w:val="center"/>
          </w:tcPr>
          <w:p w:rsidR="00D84B9F" w:rsidRPr="00B130B7" w:rsidRDefault="00D84B9F" w:rsidP="00D84B9F">
            <w:pPr>
              <w:spacing w:after="0"/>
              <w:jc w:val="center"/>
              <w:rPr>
                <w:sz w:val="24"/>
                <w:szCs w:val="24"/>
              </w:rPr>
            </w:pPr>
            <w:r w:rsidRPr="00B130B7">
              <w:rPr>
                <w:sz w:val="24"/>
                <w:szCs w:val="24"/>
              </w:rPr>
              <w:t>тыс. руб.</w:t>
            </w:r>
          </w:p>
        </w:tc>
        <w:tc>
          <w:tcPr>
            <w:tcW w:w="1672" w:type="dxa"/>
            <w:tcBorders>
              <w:top w:val="nil"/>
              <w:left w:val="nil"/>
              <w:bottom w:val="single" w:sz="4" w:space="0" w:color="auto"/>
              <w:right w:val="single" w:sz="4" w:space="0" w:color="auto"/>
            </w:tcBorders>
            <w:shd w:val="clear" w:color="auto" w:fill="auto"/>
            <w:vAlign w:val="center"/>
          </w:tcPr>
          <w:p w:rsidR="00D84B9F" w:rsidRPr="00B130B7" w:rsidRDefault="00D84B9F" w:rsidP="00D84B9F">
            <w:pPr>
              <w:spacing w:after="0"/>
              <w:jc w:val="center"/>
              <w:rPr>
                <w:sz w:val="24"/>
                <w:szCs w:val="24"/>
              </w:rPr>
            </w:pPr>
            <w:r w:rsidRPr="00B130B7">
              <w:rPr>
                <w:sz w:val="24"/>
                <w:szCs w:val="24"/>
              </w:rPr>
              <w:t>темп роста %</w:t>
            </w:r>
          </w:p>
        </w:tc>
      </w:tr>
      <w:tr w:rsidR="00D84B9F" w:rsidRPr="00B130B7" w:rsidTr="00D84B9F">
        <w:trPr>
          <w:trHeight w:val="267"/>
        </w:trPr>
        <w:tc>
          <w:tcPr>
            <w:tcW w:w="9549" w:type="dxa"/>
            <w:gridSpan w:val="6"/>
            <w:tcBorders>
              <w:top w:val="nil"/>
              <w:left w:val="single" w:sz="4" w:space="0" w:color="auto"/>
              <w:bottom w:val="single" w:sz="4" w:space="0" w:color="auto"/>
              <w:right w:val="single" w:sz="4" w:space="0" w:color="auto"/>
            </w:tcBorders>
            <w:shd w:val="clear" w:color="auto" w:fill="auto"/>
            <w:vAlign w:val="bottom"/>
          </w:tcPr>
          <w:p w:rsidR="00D84B9F" w:rsidRPr="00B130B7" w:rsidRDefault="00D84B9F" w:rsidP="00D84B9F">
            <w:pPr>
              <w:spacing w:after="0"/>
              <w:jc w:val="both"/>
              <w:rPr>
                <w:b/>
                <w:sz w:val="24"/>
                <w:szCs w:val="24"/>
              </w:rPr>
            </w:pPr>
            <w:r w:rsidRPr="00B130B7">
              <w:rPr>
                <w:b/>
                <w:sz w:val="24"/>
                <w:szCs w:val="24"/>
              </w:rPr>
              <w:t>1.Доходы и расходы по обычным видам деятельности  </w:t>
            </w:r>
          </w:p>
        </w:tc>
      </w:tr>
      <w:tr w:rsidR="00D84B9F" w:rsidRPr="00B130B7" w:rsidTr="00D84B9F">
        <w:trPr>
          <w:gridAfter w:val="1"/>
          <w:wAfter w:w="7" w:type="dxa"/>
          <w:trHeight w:val="600"/>
        </w:trPr>
        <w:tc>
          <w:tcPr>
            <w:tcW w:w="3730" w:type="dxa"/>
            <w:tcBorders>
              <w:top w:val="nil"/>
              <w:left w:val="single" w:sz="4" w:space="0" w:color="auto"/>
              <w:bottom w:val="single" w:sz="4" w:space="0" w:color="auto"/>
              <w:right w:val="single" w:sz="4" w:space="0" w:color="auto"/>
            </w:tcBorders>
            <w:shd w:val="clear" w:color="auto" w:fill="auto"/>
            <w:vAlign w:val="bottom"/>
          </w:tcPr>
          <w:p w:rsidR="00D84B9F" w:rsidRPr="00B130B7" w:rsidRDefault="00D84B9F" w:rsidP="00D84B9F">
            <w:pPr>
              <w:spacing w:after="0"/>
              <w:jc w:val="both"/>
              <w:rPr>
                <w:sz w:val="24"/>
                <w:szCs w:val="24"/>
              </w:rPr>
            </w:pPr>
            <w:r w:rsidRPr="00B130B7">
              <w:rPr>
                <w:sz w:val="24"/>
                <w:szCs w:val="24"/>
              </w:rPr>
              <w:t>1.1.Выручка от продажи товаров, работ, услуг</w:t>
            </w:r>
          </w:p>
        </w:tc>
        <w:tc>
          <w:tcPr>
            <w:tcW w:w="126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55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33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672"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r>
      <w:tr w:rsidR="00D84B9F" w:rsidRPr="00B130B7" w:rsidTr="00D84B9F">
        <w:trPr>
          <w:gridAfter w:val="1"/>
          <w:wAfter w:w="7" w:type="dxa"/>
          <w:trHeight w:val="242"/>
        </w:trPr>
        <w:tc>
          <w:tcPr>
            <w:tcW w:w="3730" w:type="dxa"/>
            <w:tcBorders>
              <w:top w:val="nil"/>
              <w:left w:val="single" w:sz="4" w:space="0" w:color="auto"/>
              <w:bottom w:val="single" w:sz="4" w:space="0" w:color="auto"/>
              <w:right w:val="single" w:sz="4" w:space="0" w:color="auto"/>
            </w:tcBorders>
            <w:shd w:val="clear" w:color="auto" w:fill="auto"/>
            <w:vAlign w:val="bottom"/>
          </w:tcPr>
          <w:p w:rsidR="00D84B9F" w:rsidRPr="00B130B7" w:rsidRDefault="00D84B9F" w:rsidP="00D84B9F">
            <w:pPr>
              <w:spacing w:after="0"/>
              <w:jc w:val="both"/>
              <w:rPr>
                <w:sz w:val="24"/>
                <w:szCs w:val="24"/>
              </w:rPr>
            </w:pPr>
            <w:r w:rsidRPr="00B130B7">
              <w:rPr>
                <w:sz w:val="24"/>
                <w:szCs w:val="24"/>
              </w:rPr>
              <w:t>1.2.Себестоимость работ, услуг</w:t>
            </w:r>
          </w:p>
        </w:tc>
        <w:tc>
          <w:tcPr>
            <w:tcW w:w="126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55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bCs/>
                <w:sz w:val="24"/>
                <w:szCs w:val="24"/>
              </w:rPr>
            </w:pPr>
          </w:p>
        </w:tc>
        <w:tc>
          <w:tcPr>
            <w:tcW w:w="133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bCs/>
                <w:sz w:val="24"/>
                <w:szCs w:val="24"/>
              </w:rPr>
            </w:pPr>
          </w:p>
        </w:tc>
        <w:tc>
          <w:tcPr>
            <w:tcW w:w="1672"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r>
      <w:tr w:rsidR="00D84B9F" w:rsidRPr="00B130B7" w:rsidTr="00D84B9F">
        <w:trPr>
          <w:gridAfter w:val="1"/>
          <w:wAfter w:w="7" w:type="dxa"/>
          <w:trHeight w:val="300"/>
        </w:trPr>
        <w:tc>
          <w:tcPr>
            <w:tcW w:w="3730" w:type="dxa"/>
            <w:tcBorders>
              <w:top w:val="nil"/>
              <w:left w:val="single" w:sz="4" w:space="0" w:color="auto"/>
              <w:bottom w:val="single" w:sz="4" w:space="0" w:color="auto"/>
              <w:right w:val="single" w:sz="4" w:space="0" w:color="auto"/>
            </w:tcBorders>
            <w:shd w:val="clear" w:color="auto" w:fill="auto"/>
            <w:vAlign w:val="bottom"/>
          </w:tcPr>
          <w:p w:rsidR="00D84B9F" w:rsidRPr="00B130B7" w:rsidRDefault="00D84B9F" w:rsidP="00D84B9F">
            <w:pPr>
              <w:spacing w:after="0"/>
              <w:jc w:val="both"/>
              <w:rPr>
                <w:sz w:val="24"/>
                <w:szCs w:val="24"/>
              </w:rPr>
            </w:pPr>
            <w:r w:rsidRPr="00B130B7">
              <w:rPr>
                <w:sz w:val="24"/>
                <w:szCs w:val="24"/>
              </w:rPr>
              <w:t>1.3.Валовая прибыль</w:t>
            </w:r>
          </w:p>
        </w:tc>
        <w:tc>
          <w:tcPr>
            <w:tcW w:w="126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55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33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672"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r>
      <w:tr w:rsidR="00D84B9F" w:rsidRPr="00B130B7" w:rsidTr="00D84B9F">
        <w:trPr>
          <w:gridAfter w:val="1"/>
          <w:wAfter w:w="7" w:type="dxa"/>
          <w:trHeight w:val="300"/>
        </w:trPr>
        <w:tc>
          <w:tcPr>
            <w:tcW w:w="3730" w:type="dxa"/>
            <w:tcBorders>
              <w:top w:val="nil"/>
              <w:left w:val="single" w:sz="4" w:space="0" w:color="auto"/>
              <w:bottom w:val="single" w:sz="4" w:space="0" w:color="auto"/>
              <w:right w:val="single" w:sz="4" w:space="0" w:color="auto"/>
            </w:tcBorders>
            <w:shd w:val="clear" w:color="auto" w:fill="auto"/>
            <w:vAlign w:val="bottom"/>
          </w:tcPr>
          <w:p w:rsidR="00D84B9F" w:rsidRPr="00B130B7" w:rsidRDefault="00D84B9F" w:rsidP="00D84B9F">
            <w:pPr>
              <w:spacing w:after="0"/>
              <w:jc w:val="both"/>
              <w:rPr>
                <w:sz w:val="24"/>
                <w:szCs w:val="24"/>
              </w:rPr>
            </w:pPr>
            <w:r w:rsidRPr="00B130B7">
              <w:rPr>
                <w:sz w:val="24"/>
                <w:szCs w:val="24"/>
              </w:rPr>
              <w:t>1.4.Коммерческие расходы</w:t>
            </w:r>
          </w:p>
        </w:tc>
        <w:tc>
          <w:tcPr>
            <w:tcW w:w="126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r w:rsidRPr="00B130B7">
              <w:rPr>
                <w:sz w:val="24"/>
                <w:szCs w:val="24"/>
              </w:rPr>
              <w:t>1300</w:t>
            </w:r>
          </w:p>
        </w:tc>
        <w:tc>
          <w:tcPr>
            <w:tcW w:w="155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33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672"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r w:rsidRPr="00B130B7">
              <w:rPr>
                <w:sz w:val="24"/>
                <w:szCs w:val="24"/>
              </w:rPr>
              <w:t>110</w:t>
            </w:r>
          </w:p>
        </w:tc>
      </w:tr>
      <w:tr w:rsidR="00D84B9F" w:rsidRPr="00B130B7" w:rsidTr="00D84B9F">
        <w:trPr>
          <w:gridAfter w:val="1"/>
          <w:wAfter w:w="7" w:type="dxa"/>
          <w:trHeight w:val="300"/>
        </w:trPr>
        <w:tc>
          <w:tcPr>
            <w:tcW w:w="3730" w:type="dxa"/>
            <w:tcBorders>
              <w:top w:val="nil"/>
              <w:left w:val="single" w:sz="4" w:space="0" w:color="auto"/>
              <w:bottom w:val="single" w:sz="4" w:space="0" w:color="auto"/>
              <w:right w:val="single" w:sz="4" w:space="0" w:color="auto"/>
            </w:tcBorders>
            <w:shd w:val="clear" w:color="auto" w:fill="auto"/>
            <w:vAlign w:val="bottom"/>
          </w:tcPr>
          <w:p w:rsidR="00D84B9F" w:rsidRPr="00B130B7" w:rsidRDefault="00D84B9F" w:rsidP="00D84B9F">
            <w:pPr>
              <w:spacing w:after="0"/>
              <w:jc w:val="both"/>
              <w:rPr>
                <w:sz w:val="24"/>
                <w:szCs w:val="24"/>
              </w:rPr>
            </w:pPr>
            <w:r w:rsidRPr="00B130B7">
              <w:rPr>
                <w:sz w:val="24"/>
                <w:szCs w:val="24"/>
              </w:rPr>
              <w:t>1.5.Управленческие расходы</w:t>
            </w:r>
          </w:p>
        </w:tc>
        <w:tc>
          <w:tcPr>
            <w:tcW w:w="126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r w:rsidRPr="00B130B7">
              <w:rPr>
                <w:sz w:val="24"/>
                <w:szCs w:val="24"/>
              </w:rPr>
              <w:t>10800</w:t>
            </w:r>
          </w:p>
        </w:tc>
        <w:tc>
          <w:tcPr>
            <w:tcW w:w="155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33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672"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r w:rsidRPr="00B130B7">
              <w:rPr>
                <w:sz w:val="24"/>
                <w:szCs w:val="24"/>
              </w:rPr>
              <w:t>110</w:t>
            </w:r>
          </w:p>
        </w:tc>
      </w:tr>
      <w:tr w:rsidR="00D84B9F" w:rsidRPr="00B130B7" w:rsidTr="00D84B9F">
        <w:trPr>
          <w:gridAfter w:val="1"/>
          <w:wAfter w:w="7" w:type="dxa"/>
          <w:trHeight w:val="300"/>
        </w:trPr>
        <w:tc>
          <w:tcPr>
            <w:tcW w:w="3730" w:type="dxa"/>
            <w:tcBorders>
              <w:top w:val="nil"/>
              <w:left w:val="single" w:sz="4" w:space="0" w:color="auto"/>
              <w:bottom w:val="single" w:sz="4" w:space="0" w:color="auto"/>
              <w:right w:val="single" w:sz="4" w:space="0" w:color="auto"/>
            </w:tcBorders>
            <w:shd w:val="clear" w:color="auto" w:fill="auto"/>
            <w:vAlign w:val="bottom"/>
          </w:tcPr>
          <w:p w:rsidR="00D84B9F" w:rsidRPr="00B130B7" w:rsidRDefault="00D84B9F" w:rsidP="00D84B9F">
            <w:pPr>
              <w:spacing w:after="0"/>
              <w:jc w:val="both"/>
              <w:rPr>
                <w:sz w:val="24"/>
                <w:szCs w:val="24"/>
              </w:rPr>
            </w:pPr>
            <w:r w:rsidRPr="00B130B7">
              <w:rPr>
                <w:sz w:val="24"/>
                <w:szCs w:val="24"/>
              </w:rPr>
              <w:t>1.6.Прибыль (убыток) от продаж</w:t>
            </w:r>
          </w:p>
        </w:tc>
        <w:tc>
          <w:tcPr>
            <w:tcW w:w="126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55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33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672"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r>
      <w:tr w:rsidR="00D84B9F" w:rsidRPr="00B130B7" w:rsidTr="00D84B9F">
        <w:trPr>
          <w:trHeight w:val="220"/>
        </w:trPr>
        <w:tc>
          <w:tcPr>
            <w:tcW w:w="9549" w:type="dxa"/>
            <w:gridSpan w:val="6"/>
            <w:tcBorders>
              <w:top w:val="nil"/>
              <w:left w:val="single" w:sz="4" w:space="0" w:color="auto"/>
              <w:bottom w:val="single" w:sz="4" w:space="0" w:color="auto"/>
              <w:right w:val="single" w:sz="4" w:space="0" w:color="auto"/>
            </w:tcBorders>
            <w:shd w:val="clear" w:color="auto" w:fill="auto"/>
            <w:vAlign w:val="bottom"/>
          </w:tcPr>
          <w:p w:rsidR="00D84B9F" w:rsidRPr="00B130B7" w:rsidRDefault="00D84B9F" w:rsidP="00D84B9F">
            <w:pPr>
              <w:spacing w:after="0"/>
              <w:jc w:val="both"/>
              <w:rPr>
                <w:b/>
                <w:sz w:val="24"/>
                <w:szCs w:val="24"/>
              </w:rPr>
            </w:pPr>
            <w:r w:rsidRPr="00B130B7">
              <w:rPr>
                <w:b/>
                <w:sz w:val="24"/>
                <w:szCs w:val="24"/>
              </w:rPr>
              <w:t>2.Операционные доходы и расходы</w:t>
            </w:r>
          </w:p>
        </w:tc>
      </w:tr>
      <w:tr w:rsidR="00D84B9F" w:rsidRPr="00B130B7" w:rsidTr="00D84B9F">
        <w:trPr>
          <w:gridAfter w:val="1"/>
          <w:wAfter w:w="7" w:type="dxa"/>
          <w:trHeight w:val="300"/>
        </w:trPr>
        <w:tc>
          <w:tcPr>
            <w:tcW w:w="3730" w:type="dxa"/>
            <w:tcBorders>
              <w:top w:val="nil"/>
              <w:left w:val="single" w:sz="4" w:space="0" w:color="auto"/>
              <w:bottom w:val="single" w:sz="4" w:space="0" w:color="auto"/>
              <w:right w:val="single" w:sz="4" w:space="0" w:color="auto"/>
            </w:tcBorders>
            <w:shd w:val="clear" w:color="auto" w:fill="auto"/>
            <w:vAlign w:val="bottom"/>
          </w:tcPr>
          <w:p w:rsidR="00D84B9F" w:rsidRPr="00B130B7" w:rsidRDefault="00D84B9F" w:rsidP="00D84B9F">
            <w:pPr>
              <w:spacing w:after="0"/>
              <w:jc w:val="both"/>
              <w:rPr>
                <w:sz w:val="24"/>
                <w:szCs w:val="24"/>
              </w:rPr>
            </w:pPr>
            <w:r w:rsidRPr="00B130B7">
              <w:rPr>
                <w:sz w:val="24"/>
                <w:szCs w:val="24"/>
              </w:rPr>
              <w:t>2.1.Проценты к уплате</w:t>
            </w:r>
          </w:p>
        </w:tc>
        <w:tc>
          <w:tcPr>
            <w:tcW w:w="126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r w:rsidRPr="00B130B7">
              <w:rPr>
                <w:sz w:val="24"/>
                <w:szCs w:val="24"/>
              </w:rPr>
              <w:t>4900</w:t>
            </w:r>
          </w:p>
        </w:tc>
        <w:tc>
          <w:tcPr>
            <w:tcW w:w="155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33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672"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r w:rsidRPr="00B130B7">
              <w:rPr>
                <w:sz w:val="24"/>
                <w:szCs w:val="24"/>
              </w:rPr>
              <w:t>100</w:t>
            </w:r>
          </w:p>
        </w:tc>
      </w:tr>
      <w:tr w:rsidR="00D84B9F" w:rsidRPr="00B130B7" w:rsidTr="00D84B9F">
        <w:trPr>
          <w:gridAfter w:val="1"/>
          <w:wAfter w:w="7" w:type="dxa"/>
          <w:trHeight w:val="328"/>
        </w:trPr>
        <w:tc>
          <w:tcPr>
            <w:tcW w:w="3730" w:type="dxa"/>
            <w:tcBorders>
              <w:top w:val="nil"/>
              <w:left w:val="single" w:sz="4" w:space="0" w:color="auto"/>
              <w:bottom w:val="single" w:sz="4" w:space="0" w:color="auto"/>
              <w:right w:val="single" w:sz="4" w:space="0" w:color="auto"/>
            </w:tcBorders>
            <w:shd w:val="clear" w:color="auto" w:fill="auto"/>
            <w:vAlign w:val="bottom"/>
          </w:tcPr>
          <w:p w:rsidR="00D84B9F" w:rsidRPr="00B130B7" w:rsidRDefault="00D84B9F" w:rsidP="00D84B9F">
            <w:pPr>
              <w:spacing w:after="0"/>
              <w:jc w:val="both"/>
              <w:rPr>
                <w:sz w:val="24"/>
                <w:szCs w:val="24"/>
              </w:rPr>
            </w:pPr>
            <w:r w:rsidRPr="00B130B7">
              <w:rPr>
                <w:sz w:val="24"/>
                <w:szCs w:val="24"/>
              </w:rPr>
              <w:t>2.2.Прочие операционные расходы</w:t>
            </w:r>
          </w:p>
        </w:tc>
        <w:tc>
          <w:tcPr>
            <w:tcW w:w="126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r w:rsidRPr="00B130B7">
              <w:rPr>
                <w:sz w:val="24"/>
                <w:szCs w:val="24"/>
              </w:rPr>
              <w:t>900</w:t>
            </w:r>
          </w:p>
        </w:tc>
        <w:tc>
          <w:tcPr>
            <w:tcW w:w="155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33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672"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r w:rsidRPr="00B130B7">
              <w:rPr>
                <w:sz w:val="24"/>
                <w:szCs w:val="24"/>
              </w:rPr>
              <w:t>100</w:t>
            </w:r>
          </w:p>
        </w:tc>
      </w:tr>
      <w:tr w:rsidR="00D84B9F" w:rsidRPr="00B130B7" w:rsidTr="00D84B9F">
        <w:trPr>
          <w:gridAfter w:val="1"/>
          <w:wAfter w:w="7" w:type="dxa"/>
          <w:trHeight w:val="600"/>
        </w:trPr>
        <w:tc>
          <w:tcPr>
            <w:tcW w:w="3730" w:type="dxa"/>
            <w:tcBorders>
              <w:top w:val="nil"/>
              <w:left w:val="single" w:sz="4" w:space="0" w:color="auto"/>
              <w:bottom w:val="single" w:sz="4" w:space="0" w:color="auto"/>
              <w:right w:val="single" w:sz="4" w:space="0" w:color="auto"/>
            </w:tcBorders>
            <w:shd w:val="clear" w:color="auto" w:fill="auto"/>
            <w:vAlign w:val="bottom"/>
          </w:tcPr>
          <w:p w:rsidR="00D84B9F" w:rsidRPr="00B130B7" w:rsidRDefault="00D84B9F" w:rsidP="00D84B9F">
            <w:pPr>
              <w:spacing w:after="0"/>
              <w:ind w:left="194" w:hanging="194"/>
              <w:rPr>
                <w:b/>
                <w:sz w:val="24"/>
                <w:szCs w:val="24"/>
              </w:rPr>
            </w:pPr>
            <w:r w:rsidRPr="00B130B7">
              <w:rPr>
                <w:b/>
                <w:sz w:val="24"/>
                <w:szCs w:val="24"/>
              </w:rPr>
              <w:br w:type="page"/>
              <w:t>3. Прибыль (убыток) до налогообложения</w:t>
            </w:r>
          </w:p>
        </w:tc>
        <w:tc>
          <w:tcPr>
            <w:tcW w:w="126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55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33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672"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r>
      <w:tr w:rsidR="00D84B9F" w:rsidRPr="00B130B7" w:rsidTr="00D84B9F">
        <w:trPr>
          <w:gridAfter w:val="1"/>
          <w:wAfter w:w="7" w:type="dxa"/>
          <w:trHeight w:val="310"/>
        </w:trPr>
        <w:tc>
          <w:tcPr>
            <w:tcW w:w="3730" w:type="dxa"/>
            <w:tcBorders>
              <w:top w:val="nil"/>
              <w:left w:val="single" w:sz="4" w:space="0" w:color="auto"/>
              <w:bottom w:val="single" w:sz="4" w:space="0" w:color="auto"/>
              <w:right w:val="single" w:sz="4" w:space="0" w:color="auto"/>
            </w:tcBorders>
            <w:shd w:val="clear" w:color="auto" w:fill="auto"/>
            <w:vAlign w:val="bottom"/>
          </w:tcPr>
          <w:p w:rsidR="00D84B9F" w:rsidRPr="00B130B7" w:rsidRDefault="00D84B9F" w:rsidP="00D84B9F">
            <w:pPr>
              <w:spacing w:after="0"/>
              <w:ind w:left="194" w:hanging="194"/>
              <w:rPr>
                <w:b/>
                <w:sz w:val="24"/>
                <w:szCs w:val="24"/>
              </w:rPr>
            </w:pPr>
            <w:r w:rsidRPr="00B130B7">
              <w:rPr>
                <w:b/>
                <w:sz w:val="24"/>
                <w:szCs w:val="24"/>
              </w:rPr>
              <w:t xml:space="preserve">4. Налог на прибыль </w:t>
            </w:r>
          </w:p>
        </w:tc>
        <w:tc>
          <w:tcPr>
            <w:tcW w:w="126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55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33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672"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r>
      <w:tr w:rsidR="00D84B9F" w:rsidRPr="00B130B7" w:rsidTr="00D84B9F">
        <w:trPr>
          <w:gridAfter w:val="1"/>
          <w:wAfter w:w="7" w:type="dxa"/>
          <w:trHeight w:val="254"/>
        </w:trPr>
        <w:tc>
          <w:tcPr>
            <w:tcW w:w="3730" w:type="dxa"/>
            <w:tcBorders>
              <w:top w:val="nil"/>
              <w:left w:val="single" w:sz="4" w:space="0" w:color="auto"/>
              <w:bottom w:val="single" w:sz="4" w:space="0" w:color="auto"/>
              <w:right w:val="single" w:sz="4" w:space="0" w:color="auto"/>
            </w:tcBorders>
            <w:shd w:val="clear" w:color="auto" w:fill="auto"/>
            <w:vAlign w:val="bottom"/>
          </w:tcPr>
          <w:p w:rsidR="00D84B9F" w:rsidRPr="00B130B7" w:rsidRDefault="00D84B9F" w:rsidP="00D84B9F">
            <w:pPr>
              <w:spacing w:after="0"/>
              <w:ind w:left="194" w:hanging="194"/>
              <w:rPr>
                <w:b/>
                <w:sz w:val="24"/>
                <w:szCs w:val="24"/>
              </w:rPr>
            </w:pPr>
            <w:r w:rsidRPr="00B130B7">
              <w:rPr>
                <w:b/>
                <w:sz w:val="24"/>
                <w:szCs w:val="24"/>
              </w:rPr>
              <w:t xml:space="preserve">5. Чистая прибыль (убыток) </w:t>
            </w:r>
          </w:p>
        </w:tc>
        <w:tc>
          <w:tcPr>
            <w:tcW w:w="126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55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330"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c>
          <w:tcPr>
            <w:tcW w:w="1672" w:type="dxa"/>
            <w:tcBorders>
              <w:top w:val="nil"/>
              <w:left w:val="nil"/>
              <w:bottom w:val="single" w:sz="4" w:space="0" w:color="auto"/>
              <w:right w:val="single" w:sz="4" w:space="0" w:color="auto"/>
            </w:tcBorders>
            <w:shd w:val="clear" w:color="auto" w:fill="auto"/>
            <w:noWrap/>
            <w:vAlign w:val="bottom"/>
          </w:tcPr>
          <w:p w:rsidR="00D84B9F" w:rsidRPr="00B130B7" w:rsidRDefault="00D84B9F" w:rsidP="00D84B9F">
            <w:pPr>
              <w:spacing w:after="0"/>
              <w:jc w:val="both"/>
              <w:rPr>
                <w:sz w:val="24"/>
                <w:szCs w:val="24"/>
              </w:rPr>
            </w:pPr>
          </w:p>
        </w:tc>
      </w:tr>
    </w:tbl>
    <w:p w:rsidR="00D84B9F" w:rsidRDefault="00D84B9F" w:rsidP="00D84B9F">
      <w:pPr>
        <w:spacing w:after="0" w:line="360" w:lineRule="auto"/>
        <w:ind w:firstLine="142"/>
        <w:jc w:val="both"/>
        <w:rPr>
          <w:sz w:val="24"/>
          <w:szCs w:val="24"/>
        </w:rPr>
      </w:pPr>
      <w:r w:rsidRPr="00B130B7">
        <w:rPr>
          <w:sz w:val="24"/>
          <w:szCs w:val="24"/>
        </w:rPr>
        <w:t>Вывод:</w:t>
      </w:r>
    </w:p>
    <w:p w:rsidR="00D84B9F" w:rsidRDefault="00D84B9F" w:rsidP="00D84B9F">
      <w:pPr>
        <w:spacing w:after="0" w:line="360" w:lineRule="auto"/>
        <w:ind w:firstLine="142"/>
        <w:jc w:val="both"/>
        <w:rPr>
          <w:sz w:val="24"/>
          <w:szCs w:val="24"/>
        </w:rPr>
      </w:pPr>
    </w:p>
    <w:p w:rsidR="00D84B9F" w:rsidRPr="00D7022D" w:rsidRDefault="00D84B9F" w:rsidP="00D84B9F">
      <w:pPr>
        <w:spacing w:after="0" w:line="300" w:lineRule="auto"/>
        <w:ind w:left="57" w:firstLine="652"/>
        <w:jc w:val="both"/>
        <w:rPr>
          <w:b/>
          <w:sz w:val="24"/>
          <w:szCs w:val="24"/>
        </w:rPr>
      </w:pPr>
      <w:r w:rsidRPr="00D7022D">
        <w:rPr>
          <w:rFonts w:eastAsia="Microsoft Sans Serif"/>
          <w:b/>
          <w:sz w:val="24"/>
          <w:szCs w:val="24"/>
          <w:lang w:eastAsia="ru-RU"/>
        </w:rPr>
        <w:t xml:space="preserve">Задача 2. </w:t>
      </w:r>
      <w:r w:rsidRPr="00D7022D">
        <w:rPr>
          <w:b/>
          <w:sz w:val="24"/>
          <w:szCs w:val="24"/>
        </w:rPr>
        <w:t>Расчет показателей движения, состояния и использования основных фондов</w:t>
      </w:r>
    </w:p>
    <w:p w:rsidR="00D84B9F" w:rsidRPr="00D7022D" w:rsidRDefault="00D84B9F" w:rsidP="00D84B9F">
      <w:pPr>
        <w:spacing w:after="0" w:line="300" w:lineRule="auto"/>
        <w:ind w:left="57" w:firstLine="652"/>
        <w:jc w:val="both"/>
        <w:rPr>
          <w:sz w:val="24"/>
          <w:szCs w:val="24"/>
        </w:rPr>
      </w:pPr>
      <w:r w:rsidRPr="00D7022D">
        <w:rPr>
          <w:sz w:val="24"/>
          <w:szCs w:val="24"/>
        </w:rPr>
        <w:t>Полная балансовая стоимость основных фондов предприятия на начало года составила:</w:t>
      </w:r>
    </w:p>
    <w:p w:rsidR="00D84B9F" w:rsidRPr="00D7022D" w:rsidRDefault="00D84B9F" w:rsidP="008A7159">
      <w:pPr>
        <w:pStyle w:val="a4"/>
        <w:numPr>
          <w:ilvl w:val="0"/>
          <w:numId w:val="56"/>
        </w:numPr>
        <w:tabs>
          <w:tab w:val="left" w:pos="993"/>
        </w:tabs>
        <w:spacing w:after="0" w:line="300" w:lineRule="auto"/>
        <w:ind w:left="0" w:firstLine="709"/>
        <w:rPr>
          <w:color w:val="000000"/>
          <w:szCs w:val="24"/>
        </w:rPr>
      </w:pPr>
      <w:r w:rsidRPr="00D7022D">
        <w:rPr>
          <w:color w:val="000000"/>
          <w:szCs w:val="24"/>
        </w:rPr>
        <w:t>зданий – 14600 тыс. руб.;</w:t>
      </w:r>
    </w:p>
    <w:p w:rsidR="00D84B9F" w:rsidRPr="00D7022D" w:rsidRDefault="00D84B9F" w:rsidP="008A7159">
      <w:pPr>
        <w:pStyle w:val="a4"/>
        <w:numPr>
          <w:ilvl w:val="0"/>
          <w:numId w:val="56"/>
        </w:numPr>
        <w:tabs>
          <w:tab w:val="left" w:pos="993"/>
        </w:tabs>
        <w:spacing w:after="0" w:line="300" w:lineRule="auto"/>
        <w:ind w:left="0" w:firstLine="709"/>
        <w:rPr>
          <w:color w:val="000000"/>
          <w:szCs w:val="24"/>
        </w:rPr>
      </w:pPr>
      <w:r w:rsidRPr="00D7022D">
        <w:rPr>
          <w:color w:val="000000"/>
          <w:szCs w:val="24"/>
        </w:rPr>
        <w:t>сооружений – 8600 тыс. руб.;</w:t>
      </w:r>
    </w:p>
    <w:p w:rsidR="00D84B9F" w:rsidRPr="00D7022D" w:rsidRDefault="00D84B9F" w:rsidP="008A7159">
      <w:pPr>
        <w:pStyle w:val="a4"/>
        <w:numPr>
          <w:ilvl w:val="0"/>
          <w:numId w:val="56"/>
        </w:numPr>
        <w:tabs>
          <w:tab w:val="left" w:pos="993"/>
        </w:tabs>
        <w:spacing w:after="0" w:line="300" w:lineRule="auto"/>
        <w:ind w:left="0" w:firstLine="709"/>
        <w:rPr>
          <w:color w:val="000000"/>
          <w:szCs w:val="24"/>
        </w:rPr>
      </w:pPr>
      <w:r w:rsidRPr="00D7022D">
        <w:rPr>
          <w:color w:val="000000"/>
          <w:szCs w:val="24"/>
        </w:rPr>
        <w:t>передаточных устройств – 6100 тыс. руб.;</w:t>
      </w:r>
    </w:p>
    <w:p w:rsidR="00D84B9F" w:rsidRPr="00D7022D" w:rsidRDefault="00D84B9F" w:rsidP="008A7159">
      <w:pPr>
        <w:pStyle w:val="a4"/>
        <w:numPr>
          <w:ilvl w:val="0"/>
          <w:numId w:val="56"/>
        </w:numPr>
        <w:tabs>
          <w:tab w:val="left" w:pos="993"/>
        </w:tabs>
        <w:spacing w:after="0" w:line="300" w:lineRule="auto"/>
        <w:ind w:left="0" w:firstLine="709"/>
        <w:rPr>
          <w:color w:val="000000"/>
          <w:szCs w:val="24"/>
        </w:rPr>
      </w:pPr>
      <w:r w:rsidRPr="00D7022D">
        <w:rPr>
          <w:color w:val="000000"/>
          <w:szCs w:val="24"/>
        </w:rPr>
        <w:t>машин и оборудования – 4200 тыс. руб.;</w:t>
      </w:r>
    </w:p>
    <w:p w:rsidR="00D84B9F" w:rsidRPr="00D7022D" w:rsidRDefault="00D84B9F" w:rsidP="008A7159">
      <w:pPr>
        <w:pStyle w:val="a4"/>
        <w:numPr>
          <w:ilvl w:val="0"/>
          <w:numId w:val="56"/>
        </w:numPr>
        <w:tabs>
          <w:tab w:val="left" w:pos="993"/>
        </w:tabs>
        <w:spacing w:after="0" w:line="300" w:lineRule="auto"/>
        <w:ind w:left="0" w:firstLine="709"/>
        <w:rPr>
          <w:color w:val="000000"/>
          <w:szCs w:val="24"/>
        </w:rPr>
      </w:pPr>
      <w:r w:rsidRPr="00D7022D">
        <w:rPr>
          <w:color w:val="000000"/>
          <w:szCs w:val="24"/>
        </w:rPr>
        <w:t>транспортных средств – 5100 тыс. руб.;</w:t>
      </w:r>
    </w:p>
    <w:p w:rsidR="00D84B9F" w:rsidRPr="00D7022D" w:rsidRDefault="00D84B9F" w:rsidP="008A7159">
      <w:pPr>
        <w:pStyle w:val="a4"/>
        <w:numPr>
          <w:ilvl w:val="0"/>
          <w:numId w:val="56"/>
        </w:numPr>
        <w:tabs>
          <w:tab w:val="left" w:pos="993"/>
        </w:tabs>
        <w:spacing w:after="0" w:line="300" w:lineRule="auto"/>
        <w:ind w:left="0" w:firstLine="709"/>
        <w:rPr>
          <w:color w:val="000000"/>
          <w:szCs w:val="24"/>
        </w:rPr>
      </w:pPr>
      <w:r w:rsidRPr="00D7022D">
        <w:rPr>
          <w:color w:val="000000"/>
          <w:szCs w:val="24"/>
        </w:rPr>
        <w:t>инструментов и инвентаря –1400 тыс. руб.</w:t>
      </w:r>
    </w:p>
    <w:p w:rsidR="00D84B9F" w:rsidRPr="00D84B9F" w:rsidRDefault="00D84B9F" w:rsidP="00D84B9F">
      <w:pPr>
        <w:pStyle w:val="af8"/>
        <w:tabs>
          <w:tab w:val="left" w:pos="709"/>
          <w:tab w:val="left" w:pos="993"/>
        </w:tabs>
        <w:spacing w:before="0" w:beforeAutospacing="0" w:after="0" w:afterAutospacing="0" w:line="300" w:lineRule="auto"/>
        <w:ind w:firstLine="709"/>
        <w:jc w:val="both"/>
        <w:rPr>
          <w:rFonts w:eastAsia="Calibri"/>
          <w:lang w:eastAsia="en-US"/>
        </w:rPr>
      </w:pPr>
      <w:r w:rsidRPr="00D84B9F">
        <w:rPr>
          <w:rFonts w:eastAsia="Calibri"/>
          <w:lang w:eastAsia="en-US"/>
        </w:rPr>
        <w:t>Остаточная стоимость этих же основных средств на начало года в целом составила 26000 тыс. руб.</w:t>
      </w:r>
    </w:p>
    <w:p w:rsidR="00D84B9F" w:rsidRPr="00D7022D" w:rsidRDefault="00D84B9F" w:rsidP="00D84B9F">
      <w:pPr>
        <w:spacing w:after="0" w:line="300" w:lineRule="auto"/>
        <w:ind w:left="57" w:firstLine="652"/>
        <w:jc w:val="both"/>
        <w:rPr>
          <w:color w:val="000000"/>
          <w:sz w:val="24"/>
          <w:szCs w:val="24"/>
        </w:rPr>
      </w:pPr>
      <w:r w:rsidRPr="00D7022D">
        <w:rPr>
          <w:color w:val="000000"/>
          <w:sz w:val="24"/>
          <w:szCs w:val="24"/>
        </w:rPr>
        <w:t>В течение года были приобретены следующие объекты основных фондов:</w:t>
      </w:r>
    </w:p>
    <w:p w:rsidR="00D84B9F" w:rsidRPr="00D7022D" w:rsidRDefault="00D84B9F" w:rsidP="008A7159">
      <w:pPr>
        <w:pStyle w:val="a4"/>
        <w:numPr>
          <w:ilvl w:val="0"/>
          <w:numId w:val="57"/>
        </w:numPr>
        <w:tabs>
          <w:tab w:val="left" w:pos="993"/>
        </w:tabs>
        <w:spacing w:after="0" w:line="300" w:lineRule="auto"/>
        <w:ind w:left="0" w:firstLine="709"/>
        <w:rPr>
          <w:szCs w:val="24"/>
        </w:rPr>
      </w:pPr>
      <w:r w:rsidRPr="00D7022D">
        <w:rPr>
          <w:color w:val="000000"/>
          <w:szCs w:val="24"/>
        </w:rPr>
        <w:t>передаточные устройства</w:t>
      </w:r>
      <w:r w:rsidRPr="00D7022D">
        <w:rPr>
          <w:szCs w:val="24"/>
        </w:rPr>
        <w:t xml:space="preserve"> на сумму 1600 тыс. руб. в феврале;</w:t>
      </w:r>
    </w:p>
    <w:p w:rsidR="00D84B9F" w:rsidRPr="00D7022D" w:rsidRDefault="00D84B9F" w:rsidP="008A7159">
      <w:pPr>
        <w:pStyle w:val="a4"/>
        <w:numPr>
          <w:ilvl w:val="0"/>
          <w:numId w:val="57"/>
        </w:numPr>
        <w:tabs>
          <w:tab w:val="left" w:pos="993"/>
        </w:tabs>
        <w:spacing w:after="0" w:line="300" w:lineRule="auto"/>
        <w:ind w:left="0" w:firstLine="709"/>
        <w:rPr>
          <w:szCs w:val="24"/>
        </w:rPr>
      </w:pPr>
      <w:r w:rsidRPr="00D7022D">
        <w:rPr>
          <w:color w:val="000000"/>
          <w:szCs w:val="24"/>
        </w:rPr>
        <w:t>транспортные средства</w:t>
      </w:r>
      <w:r w:rsidRPr="00D7022D">
        <w:rPr>
          <w:szCs w:val="24"/>
        </w:rPr>
        <w:t xml:space="preserve"> на сумму 3200 тыс. руб. в октябре;</w:t>
      </w:r>
    </w:p>
    <w:p w:rsidR="00D84B9F" w:rsidRPr="00D7022D" w:rsidRDefault="00D84B9F" w:rsidP="008A7159">
      <w:pPr>
        <w:pStyle w:val="a4"/>
        <w:numPr>
          <w:ilvl w:val="0"/>
          <w:numId w:val="57"/>
        </w:numPr>
        <w:tabs>
          <w:tab w:val="left" w:pos="993"/>
        </w:tabs>
        <w:spacing w:after="0" w:line="300" w:lineRule="auto"/>
        <w:ind w:left="0" w:firstLine="709"/>
        <w:rPr>
          <w:szCs w:val="24"/>
        </w:rPr>
      </w:pPr>
      <w:r w:rsidRPr="00D7022D">
        <w:rPr>
          <w:color w:val="000000"/>
          <w:szCs w:val="24"/>
        </w:rPr>
        <w:t>сооружения</w:t>
      </w:r>
      <w:r w:rsidRPr="00D7022D">
        <w:rPr>
          <w:szCs w:val="24"/>
        </w:rPr>
        <w:t xml:space="preserve"> на сумму 670 тыс. руб. в сентябре.</w:t>
      </w:r>
    </w:p>
    <w:p w:rsidR="00D84B9F" w:rsidRPr="00D7022D" w:rsidRDefault="00D84B9F" w:rsidP="00D84B9F">
      <w:pPr>
        <w:spacing w:after="0" w:line="300" w:lineRule="auto"/>
        <w:ind w:left="57" w:firstLine="652"/>
        <w:jc w:val="both"/>
        <w:rPr>
          <w:color w:val="000000"/>
          <w:sz w:val="24"/>
          <w:szCs w:val="24"/>
        </w:rPr>
      </w:pPr>
      <w:r w:rsidRPr="00D7022D">
        <w:rPr>
          <w:sz w:val="24"/>
          <w:szCs w:val="24"/>
        </w:rPr>
        <w:t xml:space="preserve">В течение года </w:t>
      </w:r>
      <w:r w:rsidRPr="00D7022D">
        <w:rPr>
          <w:color w:val="000000"/>
          <w:sz w:val="24"/>
          <w:szCs w:val="24"/>
        </w:rPr>
        <w:t>по причине полной изношенности были выведены следующие объекты основных фондов:</w:t>
      </w:r>
    </w:p>
    <w:p w:rsidR="00D84B9F" w:rsidRPr="00D7022D" w:rsidRDefault="00D84B9F" w:rsidP="008A7159">
      <w:pPr>
        <w:pStyle w:val="a4"/>
        <w:numPr>
          <w:ilvl w:val="0"/>
          <w:numId w:val="58"/>
        </w:numPr>
        <w:tabs>
          <w:tab w:val="left" w:pos="993"/>
        </w:tabs>
        <w:spacing w:after="0" w:line="300" w:lineRule="auto"/>
        <w:ind w:left="0" w:firstLine="709"/>
        <w:rPr>
          <w:szCs w:val="24"/>
        </w:rPr>
      </w:pPr>
      <w:r w:rsidRPr="00D7022D">
        <w:rPr>
          <w:szCs w:val="24"/>
        </w:rPr>
        <w:t>здания на сумму 560 тыс. руб. в июне;</w:t>
      </w:r>
    </w:p>
    <w:p w:rsidR="00D84B9F" w:rsidRPr="00D7022D" w:rsidRDefault="00D84B9F" w:rsidP="008A7159">
      <w:pPr>
        <w:pStyle w:val="a4"/>
        <w:numPr>
          <w:ilvl w:val="0"/>
          <w:numId w:val="58"/>
        </w:numPr>
        <w:tabs>
          <w:tab w:val="left" w:pos="993"/>
        </w:tabs>
        <w:spacing w:after="0" w:line="300" w:lineRule="auto"/>
        <w:ind w:left="0" w:firstLine="709"/>
        <w:rPr>
          <w:szCs w:val="24"/>
        </w:rPr>
      </w:pPr>
      <w:r w:rsidRPr="00D7022D">
        <w:rPr>
          <w:color w:val="000000"/>
          <w:szCs w:val="24"/>
        </w:rPr>
        <w:t xml:space="preserve">инструменты и инвентарь </w:t>
      </w:r>
      <w:r w:rsidRPr="00D7022D">
        <w:rPr>
          <w:szCs w:val="24"/>
        </w:rPr>
        <w:t>на сумму 400 тыс. руб. в апреле.</w:t>
      </w:r>
    </w:p>
    <w:p w:rsidR="00D84B9F" w:rsidRPr="00D7022D" w:rsidRDefault="00D84B9F" w:rsidP="00D84B9F">
      <w:pPr>
        <w:spacing w:after="0" w:line="300" w:lineRule="auto"/>
        <w:ind w:left="57" w:firstLine="652"/>
        <w:jc w:val="both"/>
        <w:rPr>
          <w:color w:val="000000"/>
          <w:sz w:val="24"/>
          <w:szCs w:val="24"/>
        </w:rPr>
      </w:pPr>
      <w:r w:rsidRPr="00D7022D">
        <w:rPr>
          <w:color w:val="000000"/>
          <w:sz w:val="24"/>
          <w:szCs w:val="24"/>
        </w:rPr>
        <w:t>В течение года объем произведенных работ составил 55200 тыс. руб. Фактическая годовая (средняя) норма амортизации составила 8%.</w:t>
      </w:r>
    </w:p>
    <w:p w:rsidR="00D84B9F" w:rsidRPr="00D7022D" w:rsidRDefault="00D84B9F" w:rsidP="00D84B9F">
      <w:pPr>
        <w:spacing w:after="0" w:line="300" w:lineRule="auto"/>
        <w:ind w:left="57" w:firstLine="652"/>
        <w:jc w:val="both"/>
        <w:rPr>
          <w:color w:val="000000"/>
          <w:sz w:val="24"/>
          <w:szCs w:val="24"/>
        </w:rPr>
      </w:pPr>
    </w:p>
    <w:p w:rsidR="00D84B9F" w:rsidRPr="00D7022D" w:rsidRDefault="00D84B9F" w:rsidP="00D84B9F">
      <w:pPr>
        <w:spacing w:after="0" w:line="300" w:lineRule="auto"/>
        <w:ind w:left="57" w:firstLine="652"/>
        <w:jc w:val="both"/>
        <w:rPr>
          <w:color w:val="000000"/>
          <w:sz w:val="24"/>
          <w:szCs w:val="24"/>
        </w:rPr>
      </w:pPr>
      <w:r w:rsidRPr="00D7022D">
        <w:rPr>
          <w:color w:val="000000"/>
          <w:sz w:val="24"/>
          <w:szCs w:val="24"/>
        </w:rPr>
        <w:t>Определить:</w:t>
      </w:r>
    </w:p>
    <w:p w:rsidR="00D84B9F" w:rsidRPr="00D7022D" w:rsidRDefault="00D84B9F" w:rsidP="008A7159">
      <w:pPr>
        <w:pStyle w:val="a4"/>
        <w:numPr>
          <w:ilvl w:val="0"/>
          <w:numId w:val="55"/>
        </w:numPr>
        <w:tabs>
          <w:tab w:val="left" w:pos="993"/>
        </w:tabs>
        <w:spacing w:after="0" w:line="300" w:lineRule="auto"/>
        <w:ind w:left="0" w:firstLine="709"/>
        <w:rPr>
          <w:szCs w:val="24"/>
        </w:rPr>
      </w:pPr>
      <w:r w:rsidRPr="00D7022D">
        <w:rPr>
          <w:szCs w:val="24"/>
        </w:rPr>
        <w:t>Среднегодовую стоимость основных фондов.</w:t>
      </w:r>
    </w:p>
    <w:p w:rsidR="00D84B9F" w:rsidRPr="00D7022D" w:rsidRDefault="00D84B9F" w:rsidP="008A7159">
      <w:pPr>
        <w:pStyle w:val="a4"/>
        <w:numPr>
          <w:ilvl w:val="0"/>
          <w:numId w:val="55"/>
        </w:numPr>
        <w:tabs>
          <w:tab w:val="left" w:pos="993"/>
        </w:tabs>
        <w:spacing w:after="0" w:line="300" w:lineRule="auto"/>
        <w:ind w:left="0" w:firstLine="709"/>
        <w:rPr>
          <w:szCs w:val="24"/>
        </w:rPr>
      </w:pPr>
      <w:r w:rsidRPr="00D7022D">
        <w:rPr>
          <w:szCs w:val="24"/>
        </w:rPr>
        <w:t>Годовую сумму амортизационных отчислений.</w:t>
      </w:r>
    </w:p>
    <w:p w:rsidR="00D84B9F" w:rsidRPr="00D7022D" w:rsidRDefault="00D84B9F" w:rsidP="008A7159">
      <w:pPr>
        <w:pStyle w:val="a4"/>
        <w:numPr>
          <w:ilvl w:val="0"/>
          <w:numId w:val="55"/>
        </w:numPr>
        <w:tabs>
          <w:tab w:val="left" w:pos="993"/>
        </w:tabs>
        <w:spacing w:after="0" w:line="300" w:lineRule="auto"/>
        <w:ind w:left="0" w:firstLine="709"/>
        <w:rPr>
          <w:szCs w:val="24"/>
        </w:rPr>
      </w:pPr>
      <w:r w:rsidRPr="00D7022D">
        <w:rPr>
          <w:szCs w:val="24"/>
        </w:rPr>
        <w:t xml:space="preserve">Показатели движения основных фондов (коэффициенты </w:t>
      </w:r>
      <w:r w:rsidRPr="00D7022D">
        <w:rPr>
          <w:color w:val="000000"/>
          <w:szCs w:val="24"/>
        </w:rPr>
        <w:t>выбытия, обновления).</w:t>
      </w:r>
    </w:p>
    <w:p w:rsidR="00D84B9F" w:rsidRPr="00D7022D" w:rsidRDefault="00D84B9F" w:rsidP="008A7159">
      <w:pPr>
        <w:pStyle w:val="a4"/>
        <w:numPr>
          <w:ilvl w:val="0"/>
          <w:numId w:val="55"/>
        </w:numPr>
        <w:tabs>
          <w:tab w:val="left" w:pos="993"/>
        </w:tabs>
        <w:spacing w:after="0" w:line="300" w:lineRule="auto"/>
        <w:ind w:left="0" w:firstLine="709"/>
        <w:rPr>
          <w:szCs w:val="24"/>
        </w:rPr>
      </w:pPr>
      <w:r w:rsidRPr="00D7022D">
        <w:rPr>
          <w:szCs w:val="24"/>
        </w:rPr>
        <w:t>Показатели состояния основных фондов (коэффициент годности и износа) на начало и конец года.</w:t>
      </w:r>
    </w:p>
    <w:p w:rsidR="00D84B9F" w:rsidRPr="00D7022D" w:rsidRDefault="00D84B9F" w:rsidP="008A7159">
      <w:pPr>
        <w:pStyle w:val="a4"/>
        <w:numPr>
          <w:ilvl w:val="0"/>
          <w:numId w:val="55"/>
        </w:numPr>
        <w:tabs>
          <w:tab w:val="left" w:pos="993"/>
        </w:tabs>
        <w:spacing w:after="0" w:line="300" w:lineRule="auto"/>
        <w:ind w:left="0" w:firstLine="709"/>
        <w:rPr>
          <w:szCs w:val="24"/>
        </w:rPr>
      </w:pPr>
      <w:r w:rsidRPr="00D7022D">
        <w:rPr>
          <w:szCs w:val="24"/>
        </w:rPr>
        <w:t>Показатель фондоотдачи.</w:t>
      </w:r>
    </w:p>
    <w:p w:rsidR="00D84B9F" w:rsidRPr="00D7022D" w:rsidRDefault="00D84B9F" w:rsidP="008A7159">
      <w:pPr>
        <w:pStyle w:val="a4"/>
        <w:numPr>
          <w:ilvl w:val="0"/>
          <w:numId w:val="55"/>
        </w:numPr>
        <w:tabs>
          <w:tab w:val="left" w:pos="993"/>
        </w:tabs>
        <w:spacing w:after="0" w:line="300" w:lineRule="auto"/>
        <w:ind w:left="0" w:firstLine="709"/>
        <w:rPr>
          <w:szCs w:val="24"/>
        </w:rPr>
      </w:pPr>
      <w:r w:rsidRPr="00D7022D">
        <w:rPr>
          <w:szCs w:val="24"/>
        </w:rPr>
        <w:t xml:space="preserve">На сколько процентов изменится (увеличится или уменьшится) фондоотдача, если объем произведенных работ возрастет на 12%, а среднегодовая стоимость основных фондов – только на 8%? </w:t>
      </w:r>
    </w:p>
    <w:p w:rsidR="00D84B9F" w:rsidRPr="00D7022D" w:rsidRDefault="00D84B9F" w:rsidP="008A7159">
      <w:pPr>
        <w:pStyle w:val="a4"/>
        <w:numPr>
          <w:ilvl w:val="0"/>
          <w:numId w:val="55"/>
        </w:numPr>
        <w:tabs>
          <w:tab w:val="left" w:pos="993"/>
        </w:tabs>
        <w:spacing w:after="0" w:line="300" w:lineRule="auto"/>
        <w:ind w:left="0" w:firstLine="709"/>
        <w:rPr>
          <w:szCs w:val="24"/>
        </w:rPr>
      </w:pPr>
      <w:r w:rsidRPr="00D7022D">
        <w:rPr>
          <w:szCs w:val="24"/>
        </w:rPr>
        <w:t>Сделать выводы по пунктам 3, 4.</w:t>
      </w:r>
    </w:p>
    <w:p w:rsidR="00D84B9F" w:rsidRPr="00D7022D" w:rsidRDefault="00D84B9F" w:rsidP="00D84B9F">
      <w:pPr>
        <w:spacing w:after="0" w:line="300" w:lineRule="auto"/>
        <w:ind w:firstLine="567"/>
        <w:jc w:val="both"/>
        <w:rPr>
          <w:sz w:val="24"/>
          <w:szCs w:val="24"/>
        </w:rPr>
      </w:pPr>
    </w:p>
    <w:p w:rsidR="00D84B9F" w:rsidRPr="00D7022D" w:rsidRDefault="00D84B9F" w:rsidP="00D84B9F">
      <w:pPr>
        <w:spacing w:after="0" w:line="300" w:lineRule="auto"/>
        <w:ind w:firstLine="567"/>
        <w:jc w:val="both"/>
        <w:rPr>
          <w:sz w:val="24"/>
          <w:szCs w:val="24"/>
        </w:rPr>
      </w:pPr>
      <w:r w:rsidRPr="00D7022D">
        <w:rPr>
          <w:sz w:val="24"/>
          <w:szCs w:val="24"/>
        </w:rPr>
        <w:t>Требования к выводам:</w:t>
      </w:r>
    </w:p>
    <w:p w:rsidR="00D84B9F" w:rsidRPr="00D7022D" w:rsidRDefault="00D84B9F" w:rsidP="008A7159">
      <w:pPr>
        <w:numPr>
          <w:ilvl w:val="0"/>
          <w:numId w:val="59"/>
        </w:numPr>
        <w:tabs>
          <w:tab w:val="left" w:pos="993"/>
        </w:tabs>
        <w:spacing w:after="0" w:line="300" w:lineRule="auto"/>
        <w:ind w:left="0" w:firstLine="709"/>
        <w:jc w:val="both"/>
        <w:rPr>
          <w:sz w:val="24"/>
          <w:szCs w:val="24"/>
        </w:rPr>
      </w:pPr>
      <w:r w:rsidRPr="00D7022D">
        <w:rPr>
          <w:sz w:val="24"/>
          <w:szCs w:val="24"/>
        </w:rPr>
        <w:t>Выводы необходимо сделать по пунктам 3, 4.</w:t>
      </w:r>
    </w:p>
    <w:p w:rsidR="00D84B9F" w:rsidRPr="00D7022D" w:rsidRDefault="00D84B9F" w:rsidP="008A7159">
      <w:pPr>
        <w:numPr>
          <w:ilvl w:val="0"/>
          <w:numId w:val="59"/>
        </w:numPr>
        <w:tabs>
          <w:tab w:val="left" w:pos="993"/>
        </w:tabs>
        <w:spacing w:after="0" w:line="300" w:lineRule="auto"/>
        <w:ind w:left="0" w:firstLine="709"/>
        <w:jc w:val="both"/>
        <w:rPr>
          <w:sz w:val="24"/>
          <w:szCs w:val="24"/>
        </w:rPr>
      </w:pPr>
      <w:r w:rsidRPr="00D7022D">
        <w:rPr>
          <w:sz w:val="24"/>
          <w:szCs w:val="24"/>
        </w:rPr>
        <w:t>Вывод к каждому указанному пункту должен содержать не менее двух законченных предложений.</w:t>
      </w:r>
    </w:p>
    <w:p w:rsidR="00D84B9F" w:rsidRPr="00D7022D" w:rsidRDefault="00D84B9F" w:rsidP="008A7159">
      <w:pPr>
        <w:numPr>
          <w:ilvl w:val="0"/>
          <w:numId w:val="59"/>
        </w:numPr>
        <w:tabs>
          <w:tab w:val="left" w:pos="993"/>
        </w:tabs>
        <w:spacing w:after="0" w:line="300" w:lineRule="auto"/>
        <w:ind w:left="0" w:firstLine="709"/>
        <w:jc w:val="both"/>
        <w:rPr>
          <w:sz w:val="24"/>
          <w:szCs w:val="24"/>
        </w:rPr>
      </w:pPr>
      <w:r w:rsidRPr="00D7022D">
        <w:rPr>
          <w:sz w:val="24"/>
          <w:szCs w:val="24"/>
        </w:rPr>
        <w:t>Вывод не должен противоречить экономическому смыслу проведенных расчетов.</w:t>
      </w:r>
    </w:p>
    <w:p w:rsidR="00D84B9F" w:rsidRPr="00D7022D" w:rsidRDefault="00D84B9F" w:rsidP="008A7159">
      <w:pPr>
        <w:numPr>
          <w:ilvl w:val="0"/>
          <w:numId w:val="59"/>
        </w:numPr>
        <w:tabs>
          <w:tab w:val="left" w:pos="993"/>
        </w:tabs>
        <w:spacing w:after="0" w:line="300" w:lineRule="auto"/>
        <w:ind w:left="0" w:firstLine="709"/>
        <w:jc w:val="both"/>
        <w:rPr>
          <w:sz w:val="24"/>
          <w:szCs w:val="24"/>
        </w:rPr>
      </w:pPr>
      <w:r w:rsidRPr="00D7022D">
        <w:rPr>
          <w:sz w:val="24"/>
          <w:szCs w:val="24"/>
        </w:rPr>
        <w:t>Вывод не должен быть простой констатацией факта изменения показателя, а должен содержать аналитические рассуждения участника.</w:t>
      </w:r>
    </w:p>
    <w:p w:rsidR="00D84B9F" w:rsidRPr="00D7022D" w:rsidRDefault="00D84B9F" w:rsidP="00D84B9F">
      <w:pPr>
        <w:tabs>
          <w:tab w:val="left" w:pos="993"/>
        </w:tabs>
        <w:spacing w:after="0" w:line="300" w:lineRule="auto"/>
        <w:jc w:val="both"/>
        <w:rPr>
          <w:sz w:val="24"/>
          <w:szCs w:val="24"/>
        </w:rPr>
      </w:pPr>
      <w:r w:rsidRPr="00D7022D">
        <w:rPr>
          <w:sz w:val="24"/>
          <w:szCs w:val="24"/>
        </w:rPr>
        <w:t xml:space="preserve"> </w:t>
      </w:r>
    </w:p>
    <w:p w:rsidR="00D84B9F" w:rsidRPr="00D7022D" w:rsidRDefault="00D84B9F" w:rsidP="00D84B9F">
      <w:pPr>
        <w:spacing w:after="0" w:line="300" w:lineRule="auto"/>
        <w:ind w:firstLine="652"/>
        <w:jc w:val="both"/>
        <w:rPr>
          <w:b/>
          <w:sz w:val="24"/>
          <w:szCs w:val="24"/>
        </w:rPr>
      </w:pPr>
      <w:r w:rsidRPr="00D7022D">
        <w:rPr>
          <w:b/>
          <w:sz w:val="24"/>
          <w:szCs w:val="24"/>
        </w:rPr>
        <w:t>Указания:</w:t>
      </w:r>
    </w:p>
    <w:p w:rsidR="00D84B9F" w:rsidRPr="00D7022D" w:rsidRDefault="00D84B9F" w:rsidP="008A7159">
      <w:pPr>
        <w:pStyle w:val="a4"/>
        <w:numPr>
          <w:ilvl w:val="0"/>
          <w:numId w:val="54"/>
        </w:numPr>
        <w:tabs>
          <w:tab w:val="left" w:pos="993"/>
        </w:tabs>
        <w:spacing w:after="0" w:line="300" w:lineRule="auto"/>
        <w:ind w:left="0" w:firstLine="709"/>
        <w:rPr>
          <w:szCs w:val="24"/>
        </w:rPr>
      </w:pPr>
      <w:r w:rsidRPr="00D7022D">
        <w:rPr>
          <w:szCs w:val="24"/>
        </w:rPr>
        <w:t>Все округления производить до тысячных значений</w:t>
      </w:r>
    </w:p>
    <w:p w:rsidR="00D84B9F" w:rsidRPr="00D7022D" w:rsidRDefault="00D84B9F" w:rsidP="008A7159">
      <w:pPr>
        <w:pStyle w:val="a4"/>
        <w:numPr>
          <w:ilvl w:val="0"/>
          <w:numId w:val="54"/>
        </w:numPr>
        <w:tabs>
          <w:tab w:val="left" w:pos="993"/>
        </w:tabs>
        <w:spacing w:after="0" w:line="300" w:lineRule="auto"/>
        <w:ind w:left="0" w:firstLine="709"/>
        <w:rPr>
          <w:szCs w:val="24"/>
        </w:rPr>
      </w:pPr>
      <w:r w:rsidRPr="00D7022D">
        <w:rPr>
          <w:szCs w:val="24"/>
        </w:rPr>
        <w:t>Все основные фонды вводятся и выводятся с первого числа указанного в условии месяца.</w:t>
      </w:r>
    </w:p>
    <w:p w:rsidR="00D84B9F" w:rsidRPr="00D7022D" w:rsidRDefault="00D84B9F" w:rsidP="008A7159">
      <w:pPr>
        <w:pStyle w:val="a4"/>
        <w:numPr>
          <w:ilvl w:val="0"/>
          <w:numId w:val="54"/>
        </w:numPr>
        <w:tabs>
          <w:tab w:val="left" w:pos="993"/>
        </w:tabs>
        <w:spacing w:after="0" w:line="300" w:lineRule="auto"/>
        <w:ind w:left="0" w:firstLine="709"/>
        <w:rPr>
          <w:szCs w:val="24"/>
        </w:rPr>
      </w:pPr>
      <w:r w:rsidRPr="00D7022D">
        <w:rPr>
          <w:szCs w:val="24"/>
        </w:rPr>
        <w:t>Сначала указывать формулы для расчёта, затем все расчеты, включая промежуточные, и в заключении полученные значения</w:t>
      </w:r>
    </w:p>
    <w:p w:rsidR="00D84B9F" w:rsidRPr="00D7022D" w:rsidRDefault="00D84B9F" w:rsidP="00D84B9F">
      <w:pPr>
        <w:jc w:val="both"/>
        <w:rPr>
          <w:sz w:val="24"/>
          <w:szCs w:val="24"/>
        </w:rPr>
      </w:pPr>
    </w:p>
    <w:p w:rsidR="00D84B9F" w:rsidRDefault="00D84B9F" w:rsidP="00D84B9F">
      <w:pPr>
        <w:spacing w:after="120"/>
        <w:jc w:val="center"/>
        <w:rPr>
          <w:b/>
          <w:bCs/>
          <w:color w:val="000000"/>
          <w:sz w:val="24"/>
          <w:szCs w:val="24"/>
        </w:rPr>
      </w:pPr>
    </w:p>
    <w:p w:rsidR="00D84B9F" w:rsidRDefault="00D84B9F" w:rsidP="00D84B9F">
      <w:pPr>
        <w:spacing w:after="120"/>
        <w:jc w:val="center"/>
        <w:rPr>
          <w:b/>
          <w:bCs/>
          <w:color w:val="000000"/>
          <w:sz w:val="24"/>
          <w:szCs w:val="24"/>
        </w:rPr>
      </w:pPr>
    </w:p>
    <w:p w:rsidR="00D84B9F" w:rsidRDefault="00D84B9F" w:rsidP="00D84B9F">
      <w:pPr>
        <w:spacing w:after="120"/>
        <w:jc w:val="center"/>
        <w:rPr>
          <w:b/>
          <w:bCs/>
          <w:color w:val="000000"/>
          <w:sz w:val="24"/>
          <w:szCs w:val="24"/>
        </w:rPr>
      </w:pPr>
    </w:p>
    <w:p w:rsidR="00D84B9F" w:rsidRDefault="00D84B9F" w:rsidP="00D84B9F">
      <w:pPr>
        <w:spacing w:after="120"/>
        <w:jc w:val="center"/>
        <w:rPr>
          <w:b/>
          <w:bCs/>
          <w:color w:val="000000"/>
          <w:sz w:val="24"/>
          <w:szCs w:val="24"/>
        </w:rPr>
      </w:pPr>
    </w:p>
    <w:p w:rsidR="00D84B9F" w:rsidRDefault="00D84B9F" w:rsidP="00D84B9F">
      <w:pPr>
        <w:spacing w:after="120"/>
        <w:jc w:val="center"/>
        <w:rPr>
          <w:b/>
          <w:bCs/>
          <w:color w:val="000000"/>
          <w:sz w:val="24"/>
          <w:szCs w:val="24"/>
        </w:rPr>
      </w:pPr>
    </w:p>
    <w:p w:rsidR="00D84B9F" w:rsidRDefault="00D84B9F" w:rsidP="00D84B9F">
      <w:pPr>
        <w:spacing w:after="120"/>
        <w:jc w:val="center"/>
        <w:rPr>
          <w:b/>
          <w:bCs/>
          <w:color w:val="000000"/>
          <w:sz w:val="24"/>
          <w:szCs w:val="24"/>
        </w:rPr>
      </w:pPr>
    </w:p>
    <w:p w:rsidR="00D84B9F" w:rsidRDefault="00D84B9F" w:rsidP="00D84B9F">
      <w:pPr>
        <w:spacing w:after="120"/>
        <w:jc w:val="center"/>
        <w:rPr>
          <w:b/>
          <w:bCs/>
          <w:color w:val="000000"/>
          <w:sz w:val="24"/>
          <w:szCs w:val="24"/>
        </w:rPr>
      </w:pPr>
    </w:p>
    <w:p w:rsidR="00D84B9F" w:rsidRDefault="00D84B9F" w:rsidP="00D84B9F">
      <w:pPr>
        <w:spacing w:after="120"/>
        <w:jc w:val="center"/>
        <w:rPr>
          <w:b/>
          <w:bCs/>
          <w:color w:val="000000"/>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D84B9F" w:rsidTr="008A7159">
        <w:trPr>
          <w:trHeight w:val="515"/>
        </w:trPr>
        <w:tc>
          <w:tcPr>
            <w:tcW w:w="9639" w:type="dxa"/>
            <w:shd w:val="clear" w:color="auto" w:fill="auto"/>
            <w:vAlign w:val="center"/>
          </w:tcPr>
          <w:p w:rsidR="00D84B9F" w:rsidRPr="008A7159" w:rsidRDefault="00D84B9F" w:rsidP="008A7159">
            <w:pPr>
              <w:pStyle w:val="a4"/>
              <w:ind w:left="0"/>
              <w:rPr>
                <w:b/>
                <w:bCs/>
                <w:color w:val="000000"/>
                <w:sz w:val="28"/>
                <w:szCs w:val="28"/>
              </w:rPr>
            </w:pPr>
            <w:r w:rsidRPr="008A7159">
              <w:rPr>
                <w:b/>
                <w:bCs/>
                <w:color w:val="000000"/>
                <w:sz w:val="28"/>
                <w:szCs w:val="28"/>
              </w:rPr>
              <w:t>Часть 2. Вариативная</w:t>
            </w:r>
          </w:p>
        </w:tc>
      </w:tr>
    </w:tbl>
    <w:p w:rsidR="00D84B9F" w:rsidRDefault="00D84B9F" w:rsidP="00D84B9F">
      <w:pPr>
        <w:pStyle w:val="a4"/>
        <w:tabs>
          <w:tab w:val="left" w:pos="284"/>
        </w:tabs>
        <w:spacing w:after="0" w:line="300" w:lineRule="auto"/>
        <w:ind w:left="0"/>
        <w:rPr>
          <w:b/>
          <w:bCs/>
          <w:i/>
          <w:color w:val="000000"/>
          <w:szCs w:val="24"/>
        </w:rPr>
      </w:pPr>
      <w:r w:rsidRPr="00EE4B7B">
        <w:rPr>
          <w:b/>
          <w:bCs/>
          <w:i/>
          <w:color w:val="000000"/>
          <w:szCs w:val="24"/>
        </w:rPr>
        <w:t>Максимальное количеств</w:t>
      </w:r>
      <w:r>
        <w:rPr>
          <w:b/>
          <w:bCs/>
          <w:i/>
          <w:color w:val="000000"/>
          <w:szCs w:val="24"/>
        </w:rPr>
        <w:t>о баллов – 35</w:t>
      </w:r>
    </w:p>
    <w:p w:rsidR="00D84B9F" w:rsidRDefault="00D84B9F" w:rsidP="00D84B9F">
      <w:pPr>
        <w:pStyle w:val="a4"/>
        <w:tabs>
          <w:tab w:val="left" w:pos="284"/>
        </w:tabs>
        <w:spacing w:after="0" w:line="300" w:lineRule="auto"/>
        <w:ind w:left="0"/>
        <w:rPr>
          <w:szCs w:val="24"/>
        </w:rPr>
      </w:pPr>
    </w:p>
    <w:p w:rsidR="00D84B9F" w:rsidRDefault="00D84B9F" w:rsidP="00D84B9F">
      <w:pPr>
        <w:pStyle w:val="a4"/>
        <w:tabs>
          <w:tab w:val="left" w:pos="284"/>
        </w:tabs>
        <w:spacing w:after="0" w:line="300" w:lineRule="auto"/>
        <w:ind w:left="0"/>
        <w:rPr>
          <w:b/>
          <w:bCs/>
          <w:color w:val="000000"/>
          <w:sz w:val="28"/>
          <w:szCs w:val="28"/>
        </w:rPr>
      </w:pPr>
      <w:r w:rsidRPr="004E3E99">
        <w:rPr>
          <w:b/>
          <w:bCs/>
          <w:color w:val="000000"/>
          <w:sz w:val="28"/>
          <w:szCs w:val="28"/>
        </w:rPr>
        <w:t>Специальность 38.02.01 Экономика б</w:t>
      </w:r>
      <w:r>
        <w:rPr>
          <w:b/>
          <w:bCs/>
          <w:color w:val="000000"/>
          <w:sz w:val="28"/>
          <w:szCs w:val="28"/>
        </w:rPr>
        <w:t>ухгалтерский учёт (по отраслям)</w:t>
      </w:r>
    </w:p>
    <w:p w:rsidR="00D84B9F" w:rsidRPr="00BA1C59" w:rsidRDefault="00D84B9F" w:rsidP="00D84B9F">
      <w:pPr>
        <w:tabs>
          <w:tab w:val="left" w:pos="709"/>
        </w:tabs>
        <w:spacing w:after="0" w:line="240" w:lineRule="auto"/>
        <w:ind w:firstLine="709"/>
        <w:jc w:val="center"/>
        <w:rPr>
          <w:rFonts w:eastAsia="Times New Roman"/>
          <w:b/>
          <w:i/>
          <w:sz w:val="24"/>
          <w:szCs w:val="24"/>
        </w:rPr>
      </w:pPr>
    </w:p>
    <w:p w:rsidR="00D84B9F" w:rsidRDefault="00D84B9F" w:rsidP="00D84B9F">
      <w:pPr>
        <w:tabs>
          <w:tab w:val="left" w:pos="709"/>
        </w:tabs>
        <w:spacing w:after="0" w:line="300" w:lineRule="auto"/>
        <w:ind w:firstLine="709"/>
        <w:jc w:val="both"/>
        <w:rPr>
          <w:rFonts w:eastAsia="Times New Roman"/>
          <w:b/>
          <w:sz w:val="24"/>
          <w:szCs w:val="24"/>
        </w:rPr>
      </w:pPr>
      <w:r w:rsidRPr="00D7022D">
        <w:rPr>
          <w:rFonts w:eastAsia="Microsoft Sans Serif"/>
          <w:b/>
          <w:sz w:val="24"/>
          <w:szCs w:val="24"/>
          <w:lang w:eastAsia="ru-RU"/>
        </w:rPr>
        <w:t xml:space="preserve">Задача </w:t>
      </w:r>
      <w:r>
        <w:rPr>
          <w:rFonts w:eastAsia="Microsoft Sans Serif"/>
          <w:b/>
          <w:sz w:val="24"/>
          <w:szCs w:val="24"/>
          <w:lang w:eastAsia="ru-RU"/>
        </w:rPr>
        <w:t>1</w:t>
      </w:r>
      <w:r w:rsidRPr="00D7022D">
        <w:rPr>
          <w:rFonts w:eastAsia="Microsoft Sans Serif"/>
          <w:b/>
          <w:sz w:val="24"/>
          <w:szCs w:val="24"/>
          <w:lang w:eastAsia="ru-RU"/>
        </w:rPr>
        <w:t>.</w:t>
      </w:r>
      <w:r>
        <w:rPr>
          <w:rFonts w:eastAsia="Microsoft Sans Serif"/>
          <w:b/>
          <w:sz w:val="24"/>
          <w:szCs w:val="24"/>
          <w:lang w:eastAsia="ru-RU"/>
        </w:rPr>
        <w:t xml:space="preserve"> </w:t>
      </w:r>
      <w:r>
        <w:rPr>
          <w:rFonts w:eastAsia="Times New Roman"/>
          <w:b/>
          <w:sz w:val="24"/>
          <w:szCs w:val="24"/>
        </w:rPr>
        <w:t>Разнесение хозяйственных операций по счетам бухгалтерского учета, обобщение данных и формирование упрощенного баланса</w:t>
      </w:r>
    </w:p>
    <w:p w:rsidR="00D84B9F" w:rsidRDefault="00D84B9F" w:rsidP="00D84B9F">
      <w:pPr>
        <w:tabs>
          <w:tab w:val="left" w:pos="709"/>
        </w:tabs>
        <w:spacing w:after="0" w:line="300" w:lineRule="auto"/>
        <w:ind w:firstLine="709"/>
        <w:jc w:val="both"/>
        <w:rPr>
          <w:rFonts w:eastAsia="Times New Roman"/>
          <w:b/>
          <w:sz w:val="24"/>
          <w:szCs w:val="24"/>
        </w:rPr>
      </w:pPr>
    </w:p>
    <w:p w:rsidR="00D84B9F" w:rsidRDefault="00D84B9F" w:rsidP="00D84B9F">
      <w:pPr>
        <w:tabs>
          <w:tab w:val="left" w:pos="709"/>
        </w:tabs>
        <w:spacing w:after="0" w:line="300" w:lineRule="auto"/>
        <w:ind w:firstLine="709"/>
        <w:jc w:val="both"/>
        <w:rPr>
          <w:rFonts w:eastAsia="Times New Roman"/>
          <w:sz w:val="24"/>
          <w:szCs w:val="24"/>
        </w:rPr>
      </w:pPr>
      <w:r>
        <w:rPr>
          <w:rFonts w:eastAsia="Times New Roman"/>
          <w:sz w:val="24"/>
          <w:szCs w:val="24"/>
        </w:rPr>
        <w:t>Н</w:t>
      </w:r>
      <w:r w:rsidRPr="00EC40E9">
        <w:rPr>
          <w:rFonts w:eastAsia="Times New Roman"/>
          <w:sz w:val="24"/>
          <w:szCs w:val="24"/>
        </w:rPr>
        <w:t>а основании предложенных данных по организации, оформить журнал хозяйственных операций, открыть счета бухгалтерского учета (т-образная схема счета), отразить на счетах операции способом двойной записи, подсчитать обороты и конечные остатки по счетам</w:t>
      </w:r>
      <w:r>
        <w:rPr>
          <w:rFonts w:eastAsia="Times New Roman"/>
          <w:sz w:val="24"/>
          <w:szCs w:val="24"/>
        </w:rPr>
        <w:t>, составить оборотно-</w:t>
      </w:r>
      <w:r w:rsidRPr="00EC40E9">
        <w:rPr>
          <w:rFonts w:eastAsia="Times New Roman"/>
          <w:sz w:val="24"/>
          <w:szCs w:val="24"/>
        </w:rPr>
        <w:t>сальдовую и шахматную ведомости и сформировать упрощенный баланс на конец месяца.</w:t>
      </w:r>
    </w:p>
    <w:p w:rsidR="00D84B9F" w:rsidRPr="00520832" w:rsidRDefault="00D84B9F" w:rsidP="00D84B9F">
      <w:pPr>
        <w:tabs>
          <w:tab w:val="left" w:pos="709"/>
        </w:tabs>
        <w:spacing w:after="0" w:line="300" w:lineRule="auto"/>
        <w:ind w:firstLine="709"/>
        <w:jc w:val="both"/>
        <w:rPr>
          <w:rFonts w:eastAsia="Times New Roman"/>
          <w:b/>
          <w:sz w:val="24"/>
          <w:szCs w:val="24"/>
        </w:rPr>
      </w:pPr>
      <w:r>
        <w:rPr>
          <w:rFonts w:eastAsia="Times New Roman"/>
          <w:b/>
          <w:sz w:val="24"/>
          <w:szCs w:val="24"/>
        </w:rPr>
        <w:t>Исходные данные</w:t>
      </w:r>
    </w:p>
    <w:p w:rsidR="00D84B9F" w:rsidRPr="00F656A9" w:rsidRDefault="00D84B9F" w:rsidP="00D84B9F">
      <w:pPr>
        <w:tabs>
          <w:tab w:val="left" w:pos="709"/>
        </w:tabs>
        <w:spacing w:after="0" w:line="240" w:lineRule="auto"/>
        <w:ind w:firstLine="709"/>
        <w:jc w:val="center"/>
        <w:rPr>
          <w:rFonts w:eastAsia="Times New Roman"/>
          <w:b/>
          <w:sz w:val="24"/>
          <w:szCs w:val="24"/>
        </w:rPr>
      </w:pPr>
      <w:r w:rsidRPr="00F656A9">
        <w:rPr>
          <w:rFonts w:eastAsia="Times New Roman"/>
          <w:b/>
          <w:sz w:val="24"/>
          <w:szCs w:val="24"/>
        </w:rPr>
        <w:t xml:space="preserve">Баланс организации на начало </w:t>
      </w:r>
      <w:r>
        <w:rPr>
          <w:rFonts w:eastAsia="Times New Roman"/>
          <w:b/>
          <w:sz w:val="24"/>
          <w:szCs w:val="24"/>
        </w:rPr>
        <w:t>месяца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5438"/>
        <w:gridCol w:w="1389"/>
        <w:gridCol w:w="1389"/>
      </w:tblGrid>
      <w:tr w:rsidR="00D84B9F" w:rsidRPr="00BA1C59" w:rsidTr="00D84B9F">
        <w:tc>
          <w:tcPr>
            <w:tcW w:w="1129" w:type="dxa"/>
          </w:tcPr>
          <w:p w:rsidR="00D84B9F" w:rsidRPr="00BA1C59" w:rsidRDefault="00D84B9F" w:rsidP="00D84B9F">
            <w:pPr>
              <w:spacing w:after="0" w:line="240" w:lineRule="auto"/>
              <w:jc w:val="center"/>
              <w:rPr>
                <w:b/>
                <w:sz w:val="24"/>
                <w:szCs w:val="24"/>
              </w:rPr>
            </w:pPr>
            <w:r w:rsidRPr="00BA1C59">
              <w:rPr>
                <w:b/>
                <w:sz w:val="24"/>
                <w:szCs w:val="24"/>
              </w:rPr>
              <w:t>№</w:t>
            </w:r>
            <w:r>
              <w:rPr>
                <w:b/>
                <w:sz w:val="24"/>
                <w:szCs w:val="24"/>
              </w:rPr>
              <w:t xml:space="preserve"> </w:t>
            </w:r>
            <w:r w:rsidRPr="00BA1C59">
              <w:rPr>
                <w:b/>
                <w:sz w:val="24"/>
                <w:szCs w:val="24"/>
              </w:rPr>
              <w:t>сч</w:t>
            </w:r>
          </w:p>
        </w:tc>
        <w:tc>
          <w:tcPr>
            <w:tcW w:w="5438" w:type="dxa"/>
          </w:tcPr>
          <w:p w:rsidR="00D84B9F" w:rsidRPr="00BA1C59" w:rsidRDefault="00D84B9F" w:rsidP="00D84B9F">
            <w:pPr>
              <w:spacing w:after="0" w:line="240" w:lineRule="auto"/>
              <w:jc w:val="center"/>
              <w:rPr>
                <w:b/>
                <w:sz w:val="24"/>
                <w:szCs w:val="24"/>
              </w:rPr>
            </w:pPr>
            <w:r w:rsidRPr="00BA1C59">
              <w:rPr>
                <w:b/>
                <w:sz w:val="24"/>
                <w:szCs w:val="24"/>
              </w:rPr>
              <w:t>Наименование</w:t>
            </w:r>
          </w:p>
        </w:tc>
        <w:tc>
          <w:tcPr>
            <w:tcW w:w="1389" w:type="dxa"/>
          </w:tcPr>
          <w:p w:rsidR="00D84B9F" w:rsidRPr="00BA1C59" w:rsidRDefault="00D84B9F" w:rsidP="00D84B9F">
            <w:pPr>
              <w:spacing w:after="0" w:line="240" w:lineRule="auto"/>
              <w:jc w:val="center"/>
              <w:rPr>
                <w:b/>
                <w:sz w:val="24"/>
                <w:szCs w:val="24"/>
              </w:rPr>
            </w:pPr>
            <w:r w:rsidRPr="00BA1C59">
              <w:rPr>
                <w:b/>
                <w:sz w:val="24"/>
                <w:szCs w:val="24"/>
              </w:rPr>
              <w:t>Дт</w:t>
            </w:r>
          </w:p>
        </w:tc>
        <w:tc>
          <w:tcPr>
            <w:tcW w:w="1389" w:type="dxa"/>
          </w:tcPr>
          <w:p w:rsidR="00D84B9F" w:rsidRPr="00BA1C59" w:rsidRDefault="00D84B9F" w:rsidP="00D84B9F">
            <w:pPr>
              <w:spacing w:after="0" w:line="240" w:lineRule="auto"/>
              <w:jc w:val="center"/>
              <w:rPr>
                <w:b/>
                <w:sz w:val="24"/>
                <w:szCs w:val="24"/>
              </w:rPr>
            </w:pPr>
            <w:r w:rsidRPr="00BA1C59">
              <w:rPr>
                <w:b/>
                <w:sz w:val="24"/>
                <w:szCs w:val="24"/>
              </w:rPr>
              <w:t>Кт</w:t>
            </w:r>
          </w:p>
        </w:tc>
      </w:tr>
      <w:tr w:rsidR="00D84B9F" w:rsidRPr="00BA1C59" w:rsidTr="00D84B9F">
        <w:tc>
          <w:tcPr>
            <w:tcW w:w="1129" w:type="dxa"/>
          </w:tcPr>
          <w:p w:rsidR="00D84B9F" w:rsidRPr="00BA1C59" w:rsidRDefault="00D84B9F" w:rsidP="00D84B9F">
            <w:pPr>
              <w:spacing w:after="0" w:line="240" w:lineRule="auto"/>
              <w:jc w:val="center"/>
              <w:rPr>
                <w:sz w:val="24"/>
                <w:szCs w:val="24"/>
              </w:rPr>
            </w:pPr>
            <w:r w:rsidRPr="00BA1C59">
              <w:rPr>
                <w:sz w:val="24"/>
                <w:szCs w:val="24"/>
              </w:rPr>
              <w:t>10</w:t>
            </w:r>
          </w:p>
        </w:tc>
        <w:tc>
          <w:tcPr>
            <w:tcW w:w="5438" w:type="dxa"/>
          </w:tcPr>
          <w:p w:rsidR="00D84B9F" w:rsidRPr="00BA1C59" w:rsidRDefault="00D84B9F" w:rsidP="00D84B9F">
            <w:pPr>
              <w:spacing w:after="0" w:line="240" w:lineRule="auto"/>
              <w:jc w:val="both"/>
              <w:rPr>
                <w:sz w:val="24"/>
                <w:szCs w:val="24"/>
              </w:rPr>
            </w:pPr>
            <w:r w:rsidRPr="00BA1C59">
              <w:rPr>
                <w:sz w:val="24"/>
                <w:szCs w:val="24"/>
              </w:rPr>
              <w:t>Материалы</w:t>
            </w:r>
          </w:p>
        </w:tc>
        <w:tc>
          <w:tcPr>
            <w:tcW w:w="1389" w:type="dxa"/>
          </w:tcPr>
          <w:p w:rsidR="00D84B9F" w:rsidRPr="00BA1C59" w:rsidRDefault="00D84B9F" w:rsidP="00D84B9F">
            <w:pPr>
              <w:spacing w:after="0" w:line="240" w:lineRule="auto"/>
              <w:jc w:val="center"/>
              <w:rPr>
                <w:sz w:val="24"/>
                <w:szCs w:val="24"/>
              </w:rPr>
            </w:pPr>
            <w:r w:rsidRPr="00BA1C59">
              <w:rPr>
                <w:sz w:val="24"/>
                <w:szCs w:val="24"/>
              </w:rPr>
              <w:t>20 000</w:t>
            </w:r>
          </w:p>
        </w:tc>
        <w:tc>
          <w:tcPr>
            <w:tcW w:w="1389" w:type="dxa"/>
          </w:tcPr>
          <w:p w:rsidR="00D84B9F" w:rsidRPr="00BA1C59" w:rsidRDefault="00D84B9F" w:rsidP="00D84B9F">
            <w:pPr>
              <w:spacing w:after="0" w:line="240" w:lineRule="auto"/>
              <w:jc w:val="center"/>
              <w:rPr>
                <w:sz w:val="24"/>
                <w:szCs w:val="24"/>
              </w:rPr>
            </w:pPr>
          </w:p>
        </w:tc>
      </w:tr>
      <w:tr w:rsidR="00D84B9F" w:rsidRPr="00BA1C59" w:rsidTr="00D84B9F">
        <w:tc>
          <w:tcPr>
            <w:tcW w:w="1129" w:type="dxa"/>
          </w:tcPr>
          <w:p w:rsidR="00D84B9F" w:rsidRPr="00BA1C59" w:rsidRDefault="00D84B9F" w:rsidP="00D84B9F">
            <w:pPr>
              <w:spacing w:after="0" w:line="240" w:lineRule="auto"/>
              <w:jc w:val="center"/>
              <w:rPr>
                <w:sz w:val="24"/>
                <w:szCs w:val="24"/>
              </w:rPr>
            </w:pPr>
            <w:r w:rsidRPr="00BA1C59">
              <w:rPr>
                <w:sz w:val="24"/>
                <w:szCs w:val="24"/>
              </w:rPr>
              <w:t>01</w:t>
            </w:r>
          </w:p>
        </w:tc>
        <w:tc>
          <w:tcPr>
            <w:tcW w:w="5438" w:type="dxa"/>
          </w:tcPr>
          <w:p w:rsidR="00D84B9F" w:rsidRPr="00BA1C59" w:rsidRDefault="00D84B9F" w:rsidP="00D84B9F">
            <w:pPr>
              <w:spacing w:after="0" w:line="240" w:lineRule="auto"/>
              <w:jc w:val="both"/>
              <w:rPr>
                <w:sz w:val="24"/>
                <w:szCs w:val="24"/>
              </w:rPr>
            </w:pPr>
            <w:r w:rsidRPr="00BA1C59">
              <w:rPr>
                <w:sz w:val="24"/>
                <w:szCs w:val="24"/>
              </w:rPr>
              <w:t>Основные средства</w:t>
            </w:r>
          </w:p>
        </w:tc>
        <w:tc>
          <w:tcPr>
            <w:tcW w:w="1389" w:type="dxa"/>
          </w:tcPr>
          <w:p w:rsidR="00D84B9F" w:rsidRPr="00BA1C59" w:rsidRDefault="00D84B9F" w:rsidP="00D84B9F">
            <w:pPr>
              <w:spacing w:after="0" w:line="240" w:lineRule="auto"/>
              <w:jc w:val="center"/>
              <w:rPr>
                <w:sz w:val="24"/>
                <w:szCs w:val="24"/>
              </w:rPr>
            </w:pPr>
            <w:r w:rsidRPr="00BA1C59">
              <w:rPr>
                <w:sz w:val="24"/>
                <w:szCs w:val="24"/>
              </w:rPr>
              <w:t>100000</w:t>
            </w:r>
          </w:p>
        </w:tc>
        <w:tc>
          <w:tcPr>
            <w:tcW w:w="1389" w:type="dxa"/>
          </w:tcPr>
          <w:p w:rsidR="00D84B9F" w:rsidRPr="00BA1C59" w:rsidRDefault="00D84B9F" w:rsidP="00D84B9F">
            <w:pPr>
              <w:spacing w:after="0" w:line="240" w:lineRule="auto"/>
              <w:jc w:val="center"/>
              <w:rPr>
                <w:sz w:val="24"/>
                <w:szCs w:val="24"/>
              </w:rPr>
            </w:pPr>
          </w:p>
        </w:tc>
      </w:tr>
      <w:tr w:rsidR="00D84B9F" w:rsidRPr="00BA1C59" w:rsidTr="00D84B9F">
        <w:tc>
          <w:tcPr>
            <w:tcW w:w="1129" w:type="dxa"/>
          </w:tcPr>
          <w:p w:rsidR="00D84B9F" w:rsidRPr="00BA1C59" w:rsidRDefault="00D84B9F" w:rsidP="00D84B9F">
            <w:pPr>
              <w:spacing w:after="0" w:line="240" w:lineRule="auto"/>
              <w:jc w:val="center"/>
              <w:rPr>
                <w:sz w:val="24"/>
                <w:szCs w:val="24"/>
              </w:rPr>
            </w:pPr>
            <w:r w:rsidRPr="00BA1C59">
              <w:rPr>
                <w:sz w:val="24"/>
                <w:szCs w:val="24"/>
              </w:rPr>
              <w:t>51</w:t>
            </w:r>
          </w:p>
        </w:tc>
        <w:tc>
          <w:tcPr>
            <w:tcW w:w="5438" w:type="dxa"/>
          </w:tcPr>
          <w:p w:rsidR="00D84B9F" w:rsidRPr="00BA1C59" w:rsidRDefault="00D84B9F" w:rsidP="00D84B9F">
            <w:pPr>
              <w:spacing w:after="0" w:line="240" w:lineRule="auto"/>
              <w:jc w:val="both"/>
              <w:rPr>
                <w:sz w:val="24"/>
                <w:szCs w:val="24"/>
              </w:rPr>
            </w:pPr>
            <w:r w:rsidRPr="00BA1C59">
              <w:rPr>
                <w:sz w:val="24"/>
                <w:szCs w:val="24"/>
              </w:rPr>
              <w:t>Расчетны</w:t>
            </w:r>
            <w:r>
              <w:rPr>
                <w:sz w:val="24"/>
                <w:szCs w:val="24"/>
              </w:rPr>
              <w:t>е</w:t>
            </w:r>
            <w:r w:rsidRPr="00BA1C59">
              <w:rPr>
                <w:sz w:val="24"/>
                <w:szCs w:val="24"/>
              </w:rPr>
              <w:t xml:space="preserve"> счет</w:t>
            </w:r>
            <w:r>
              <w:rPr>
                <w:sz w:val="24"/>
                <w:szCs w:val="24"/>
              </w:rPr>
              <w:t>а</w:t>
            </w:r>
          </w:p>
        </w:tc>
        <w:tc>
          <w:tcPr>
            <w:tcW w:w="1389" w:type="dxa"/>
          </w:tcPr>
          <w:p w:rsidR="00D84B9F" w:rsidRPr="00BA1C59" w:rsidRDefault="00D84B9F" w:rsidP="00D84B9F">
            <w:pPr>
              <w:spacing w:after="0" w:line="240" w:lineRule="auto"/>
              <w:jc w:val="center"/>
              <w:rPr>
                <w:sz w:val="24"/>
                <w:szCs w:val="24"/>
              </w:rPr>
            </w:pPr>
            <w:r w:rsidRPr="00BA1C59">
              <w:rPr>
                <w:sz w:val="24"/>
                <w:szCs w:val="24"/>
              </w:rPr>
              <w:t>40 000</w:t>
            </w:r>
          </w:p>
        </w:tc>
        <w:tc>
          <w:tcPr>
            <w:tcW w:w="1389" w:type="dxa"/>
          </w:tcPr>
          <w:p w:rsidR="00D84B9F" w:rsidRPr="00BA1C59" w:rsidRDefault="00D84B9F" w:rsidP="00D84B9F">
            <w:pPr>
              <w:spacing w:after="0" w:line="240" w:lineRule="auto"/>
              <w:jc w:val="center"/>
              <w:rPr>
                <w:sz w:val="24"/>
                <w:szCs w:val="24"/>
              </w:rPr>
            </w:pPr>
          </w:p>
        </w:tc>
      </w:tr>
      <w:tr w:rsidR="00D84B9F" w:rsidRPr="00BA1C59" w:rsidTr="00D84B9F">
        <w:tc>
          <w:tcPr>
            <w:tcW w:w="1129" w:type="dxa"/>
          </w:tcPr>
          <w:p w:rsidR="00D84B9F" w:rsidRPr="00BA1C59" w:rsidRDefault="00D84B9F" w:rsidP="00D84B9F">
            <w:pPr>
              <w:spacing w:after="0" w:line="240" w:lineRule="auto"/>
              <w:jc w:val="center"/>
              <w:rPr>
                <w:sz w:val="24"/>
                <w:szCs w:val="24"/>
              </w:rPr>
            </w:pPr>
            <w:r w:rsidRPr="00BA1C59">
              <w:rPr>
                <w:sz w:val="24"/>
                <w:szCs w:val="24"/>
              </w:rPr>
              <w:t>50</w:t>
            </w:r>
          </w:p>
        </w:tc>
        <w:tc>
          <w:tcPr>
            <w:tcW w:w="5438" w:type="dxa"/>
          </w:tcPr>
          <w:p w:rsidR="00D84B9F" w:rsidRPr="00BA1C59" w:rsidRDefault="00D84B9F" w:rsidP="00D84B9F">
            <w:pPr>
              <w:spacing w:after="0" w:line="240" w:lineRule="auto"/>
              <w:jc w:val="both"/>
              <w:rPr>
                <w:sz w:val="24"/>
                <w:szCs w:val="24"/>
              </w:rPr>
            </w:pPr>
            <w:r w:rsidRPr="00BA1C59">
              <w:rPr>
                <w:sz w:val="24"/>
                <w:szCs w:val="24"/>
              </w:rPr>
              <w:t>Касса</w:t>
            </w:r>
          </w:p>
        </w:tc>
        <w:tc>
          <w:tcPr>
            <w:tcW w:w="1389" w:type="dxa"/>
          </w:tcPr>
          <w:p w:rsidR="00D84B9F" w:rsidRPr="00BA1C59" w:rsidRDefault="00D84B9F" w:rsidP="00D84B9F">
            <w:pPr>
              <w:spacing w:after="0" w:line="240" w:lineRule="auto"/>
              <w:jc w:val="center"/>
              <w:rPr>
                <w:sz w:val="24"/>
                <w:szCs w:val="24"/>
              </w:rPr>
            </w:pPr>
            <w:r w:rsidRPr="00BA1C59">
              <w:rPr>
                <w:sz w:val="24"/>
                <w:szCs w:val="24"/>
              </w:rPr>
              <w:t>1 000</w:t>
            </w:r>
          </w:p>
        </w:tc>
        <w:tc>
          <w:tcPr>
            <w:tcW w:w="1389" w:type="dxa"/>
          </w:tcPr>
          <w:p w:rsidR="00D84B9F" w:rsidRPr="00BA1C59" w:rsidRDefault="00D84B9F" w:rsidP="00D84B9F">
            <w:pPr>
              <w:spacing w:after="0" w:line="240" w:lineRule="auto"/>
              <w:jc w:val="center"/>
              <w:rPr>
                <w:sz w:val="24"/>
                <w:szCs w:val="24"/>
              </w:rPr>
            </w:pPr>
          </w:p>
        </w:tc>
      </w:tr>
      <w:tr w:rsidR="00D84B9F" w:rsidRPr="00BA1C59" w:rsidTr="00D84B9F">
        <w:tc>
          <w:tcPr>
            <w:tcW w:w="1129" w:type="dxa"/>
          </w:tcPr>
          <w:p w:rsidR="00D84B9F" w:rsidRPr="00BA1C59" w:rsidRDefault="00D84B9F" w:rsidP="00D84B9F">
            <w:pPr>
              <w:spacing w:after="0" w:line="240" w:lineRule="auto"/>
              <w:jc w:val="center"/>
              <w:rPr>
                <w:sz w:val="24"/>
                <w:szCs w:val="24"/>
              </w:rPr>
            </w:pPr>
            <w:r w:rsidRPr="00BA1C59">
              <w:rPr>
                <w:sz w:val="24"/>
                <w:szCs w:val="24"/>
              </w:rPr>
              <w:t>83</w:t>
            </w:r>
          </w:p>
        </w:tc>
        <w:tc>
          <w:tcPr>
            <w:tcW w:w="5438" w:type="dxa"/>
          </w:tcPr>
          <w:p w:rsidR="00D84B9F" w:rsidRPr="00BA1C59" w:rsidRDefault="00D84B9F" w:rsidP="00D84B9F">
            <w:pPr>
              <w:spacing w:after="0" w:line="240" w:lineRule="auto"/>
              <w:jc w:val="both"/>
              <w:rPr>
                <w:sz w:val="24"/>
                <w:szCs w:val="24"/>
              </w:rPr>
            </w:pPr>
            <w:r w:rsidRPr="00BA1C59">
              <w:rPr>
                <w:sz w:val="24"/>
                <w:szCs w:val="24"/>
              </w:rPr>
              <w:t>Добавочный капитал</w:t>
            </w:r>
          </w:p>
        </w:tc>
        <w:tc>
          <w:tcPr>
            <w:tcW w:w="1389" w:type="dxa"/>
          </w:tcPr>
          <w:p w:rsidR="00D84B9F" w:rsidRPr="00BA1C59" w:rsidRDefault="00D84B9F" w:rsidP="00D84B9F">
            <w:pPr>
              <w:spacing w:after="0" w:line="240" w:lineRule="auto"/>
              <w:jc w:val="center"/>
              <w:rPr>
                <w:sz w:val="24"/>
                <w:szCs w:val="24"/>
              </w:rPr>
            </w:pPr>
          </w:p>
        </w:tc>
        <w:tc>
          <w:tcPr>
            <w:tcW w:w="1389" w:type="dxa"/>
          </w:tcPr>
          <w:p w:rsidR="00D84B9F" w:rsidRPr="00BA1C59" w:rsidRDefault="00D84B9F" w:rsidP="00D84B9F">
            <w:pPr>
              <w:spacing w:after="0" w:line="240" w:lineRule="auto"/>
              <w:jc w:val="center"/>
              <w:rPr>
                <w:sz w:val="24"/>
                <w:szCs w:val="24"/>
              </w:rPr>
            </w:pPr>
            <w:r w:rsidRPr="00BA1C59">
              <w:rPr>
                <w:sz w:val="24"/>
                <w:szCs w:val="24"/>
              </w:rPr>
              <w:t>120000</w:t>
            </w:r>
          </w:p>
        </w:tc>
      </w:tr>
      <w:tr w:rsidR="00D84B9F" w:rsidRPr="00BA1C59" w:rsidTr="00D84B9F">
        <w:tc>
          <w:tcPr>
            <w:tcW w:w="1129" w:type="dxa"/>
          </w:tcPr>
          <w:p w:rsidR="00D84B9F" w:rsidRPr="00BA1C59" w:rsidRDefault="00D84B9F" w:rsidP="00D84B9F">
            <w:pPr>
              <w:spacing w:after="0" w:line="240" w:lineRule="auto"/>
              <w:jc w:val="center"/>
              <w:rPr>
                <w:sz w:val="24"/>
                <w:szCs w:val="24"/>
              </w:rPr>
            </w:pPr>
            <w:r w:rsidRPr="00BA1C59">
              <w:rPr>
                <w:sz w:val="24"/>
                <w:szCs w:val="24"/>
              </w:rPr>
              <w:t>60</w:t>
            </w:r>
          </w:p>
        </w:tc>
        <w:tc>
          <w:tcPr>
            <w:tcW w:w="5438" w:type="dxa"/>
          </w:tcPr>
          <w:p w:rsidR="00D84B9F" w:rsidRPr="00BA1C59" w:rsidRDefault="00D84B9F" w:rsidP="00D84B9F">
            <w:pPr>
              <w:spacing w:after="0" w:line="240" w:lineRule="auto"/>
              <w:jc w:val="both"/>
              <w:rPr>
                <w:sz w:val="24"/>
                <w:szCs w:val="24"/>
              </w:rPr>
            </w:pPr>
            <w:r w:rsidRPr="00BA1C59">
              <w:rPr>
                <w:sz w:val="24"/>
                <w:szCs w:val="24"/>
              </w:rPr>
              <w:t>Расчеты с поставщиками и подрядчиками</w:t>
            </w:r>
          </w:p>
        </w:tc>
        <w:tc>
          <w:tcPr>
            <w:tcW w:w="1389" w:type="dxa"/>
          </w:tcPr>
          <w:p w:rsidR="00D84B9F" w:rsidRPr="00BA1C59" w:rsidRDefault="00D84B9F" w:rsidP="00D84B9F">
            <w:pPr>
              <w:spacing w:after="0" w:line="240" w:lineRule="auto"/>
              <w:jc w:val="center"/>
              <w:rPr>
                <w:sz w:val="24"/>
                <w:szCs w:val="24"/>
              </w:rPr>
            </w:pPr>
          </w:p>
        </w:tc>
        <w:tc>
          <w:tcPr>
            <w:tcW w:w="1389" w:type="dxa"/>
          </w:tcPr>
          <w:p w:rsidR="00D84B9F" w:rsidRPr="00BA1C59" w:rsidRDefault="00D84B9F" w:rsidP="00D84B9F">
            <w:pPr>
              <w:spacing w:after="0" w:line="240" w:lineRule="auto"/>
              <w:jc w:val="center"/>
              <w:rPr>
                <w:sz w:val="24"/>
                <w:szCs w:val="24"/>
              </w:rPr>
            </w:pPr>
            <w:r w:rsidRPr="00BA1C59">
              <w:rPr>
                <w:sz w:val="24"/>
                <w:szCs w:val="24"/>
              </w:rPr>
              <w:t>20 000</w:t>
            </w:r>
          </w:p>
        </w:tc>
      </w:tr>
      <w:tr w:rsidR="00D84B9F" w:rsidRPr="00BA1C59" w:rsidTr="00D84B9F">
        <w:tc>
          <w:tcPr>
            <w:tcW w:w="1129" w:type="dxa"/>
          </w:tcPr>
          <w:p w:rsidR="00D84B9F" w:rsidRPr="00BA1C59" w:rsidRDefault="00D84B9F" w:rsidP="00D84B9F">
            <w:pPr>
              <w:spacing w:after="0" w:line="240" w:lineRule="auto"/>
              <w:jc w:val="center"/>
              <w:rPr>
                <w:sz w:val="24"/>
                <w:szCs w:val="24"/>
              </w:rPr>
            </w:pPr>
            <w:r w:rsidRPr="00BA1C59">
              <w:rPr>
                <w:sz w:val="24"/>
                <w:szCs w:val="24"/>
              </w:rPr>
              <w:t>84</w:t>
            </w:r>
          </w:p>
        </w:tc>
        <w:tc>
          <w:tcPr>
            <w:tcW w:w="5438" w:type="dxa"/>
          </w:tcPr>
          <w:p w:rsidR="00D84B9F" w:rsidRPr="00BA1C59" w:rsidRDefault="00D84B9F" w:rsidP="00D84B9F">
            <w:pPr>
              <w:spacing w:after="0" w:line="240" w:lineRule="auto"/>
              <w:rPr>
                <w:sz w:val="24"/>
                <w:szCs w:val="24"/>
              </w:rPr>
            </w:pPr>
            <w:r w:rsidRPr="00BA1C59">
              <w:rPr>
                <w:sz w:val="24"/>
                <w:szCs w:val="24"/>
              </w:rPr>
              <w:t>Нераспределенная прибыль (непокрытый убыток)</w:t>
            </w:r>
          </w:p>
        </w:tc>
        <w:tc>
          <w:tcPr>
            <w:tcW w:w="1389" w:type="dxa"/>
          </w:tcPr>
          <w:p w:rsidR="00D84B9F" w:rsidRPr="00BA1C59" w:rsidRDefault="00D84B9F" w:rsidP="00D84B9F">
            <w:pPr>
              <w:spacing w:after="0" w:line="240" w:lineRule="auto"/>
              <w:jc w:val="center"/>
              <w:rPr>
                <w:sz w:val="24"/>
                <w:szCs w:val="24"/>
              </w:rPr>
            </w:pPr>
          </w:p>
        </w:tc>
        <w:tc>
          <w:tcPr>
            <w:tcW w:w="1389" w:type="dxa"/>
          </w:tcPr>
          <w:p w:rsidR="00D84B9F" w:rsidRPr="00BA1C59" w:rsidRDefault="00D84B9F" w:rsidP="00D84B9F">
            <w:pPr>
              <w:spacing w:after="0" w:line="240" w:lineRule="auto"/>
              <w:jc w:val="center"/>
              <w:rPr>
                <w:sz w:val="24"/>
                <w:szCs w:val="24"/>
              </w:rPr>
            </w:pPr>
            <w:r w:rsidRPr="00BA1C59">
              <w:rPr>
                <w:sz w:val="24"/>
                <w:szCs w:val="24"/>
              </w:rPr>
              <w:t>21 000</w:t>
            </w:r>
          </w:p>
        </w:tc>
      </w:tr>
    </w:tbl>
    <w:p w:rsidR="00D84B9F" w:rsidRPr="00BA1C59" w:rsidRDefault="00D84B9F" w:rsidP="00D84B9F">
      <w:pPr>
        <w:spacing w:after="0" w:line="300" w:lineRule="auto"/>
        <w:jc w:val="both"/>
        <w:rPr>
          <w:sz w:val="24"/>
          <w:szCs w:val="24"/>
        </w:rPr>
      </w:pPr>
      <w:r w:rsidRPr="00BA1C59">
        <w:rPr>
          <w:sz w:val="24"/>
          <w:szCs w:val="24"/>
        </w:rPr>
        <w:tab/>
      </w:r>
    </w:p>
    <w:p w:rsidR="00D84B9F" w:rsidRPr="005D0A8E" w:rsidRDefault="00D84B9F" w:rsidP="00D84B9F">
      <w:pPr>
        <w:spacing w:after="0" w:line="300" w:lineRule="auto"/>
        <w:ind w:firstLine="708"/>
        <w:jc w:val="both"/>
        <w:rPr>
          <w:b/>
          <w:sz w:val="24"/>
          <w:szCs w:val="24"/>
        </w:rPr>
      </w:pPr>
      <w:r w:rsidRPr="005D0A8E">
        <w:rPr>
          <w:b/>
          <w:sz w:val="24"/>
          <w:szCs w:val="24"/>
        </w:rPr>
        <w:t>За месяц были произведены следующие операции:</w:t>
      </w:r>
    </w:p>
    <w:p w:rsidR="00D84B9F" w:rsidRDefault="00D84B9F" w:rsidP="008A7159">
      <w:pPr>
        <w:pStyle w:val="a4"/>
        <w:numPr>
          <w:ilvl w:val="0"/>
          <w:numId w:val="60"/>
        </w:numPr>
        <w:tabs>
          <w:tab w:val="left" w:pos="993"/>
        </w:tabs>
        <w:spacing w:after="0" w:line="300" w:lineRule="auto"/>
        <w:ind w:left="0" w:firstLine="709"/>
        <w:rPr>
          <w:szCs w:val="24"/>
        </w:rPr>
      </w:pPr>
      <w:r w:rsidRPr="00E25E3F">
        <w:rPr>
          <w:szCs w:val="24"/>
        </w:rPr>
        <w:t>Поступили материалы от поставщика на сумму 14 000 руб.</w:t>
      </w:r>
    </w:p>
    <w:p w:rsidR="00D84B9F" w:rsidRDefault="00D84B9F" w:rsidP="008A7159">
      <w:pPr>
        <w:pStyle w:val="a4"/>
        <w:numPr>
          <w:ilvl w:val="0"/>
          <w:numId w:val="60"/>
        </w:numPr>
        <w:tabs>
          <w:tab w:val="left" w:pos="993"/>
        </w:tabs>
        <w:spacing w:after="0" w:line="300" w:lineRule="auto"/>
        <w:ind w:left="0" w:firstLine="709"/>
        <w:rPr>
          <w:szCs w:val="24"/>
        </w:rPr>
      </w:pPr>
      <w:r w:rsidRPr="00E25E3F">
        <w:rPr>
          <w:szCs w:val="24"/>
        </w:rPr>
        <w:t>Поступили безвозмездно основные средства на сумму 121 000 руб.</w:t>
      </w:r>
    </w:p>
    <w:p w:rsidR="00D84B9F" w:rsidRDefault="00D84B9F" w:rsidP="008A7159">
      <w:pPr>
        <w:pStyle w:val="a4"/>
        <w:numPr>
          <w:ilvl w:val="0"/>
          <w:numId w:val="60"/>
        </w:numPr>
        <w:tabs>
          <w:tab w:val="left" w:pos="993"/>
        </w:tabs>
        <w:spacing w:after="0" w:line="300" w:lineRule="auto"/>
        <w:ind w:left="0" w:firstLine="709"/>
        <w:rPr>
          <w:szCs w:val="24"/>
        </w:rPr>
      </w:pPr>
      <w:r w:rsidRPr="00E25E3F">
        <w:rPr>
          <w:szCs w:val="24"/>
        </w:rPr>
        <w:t>С расчетного счета поступили деньги в кассу в сумме 10 000 руб.</w:t>
      </w:r>
    </w:p>
    <w:p w:rsidR="00D84B9F" w:rsidRPr="00E25E3F" w:rsidRDefault="00D84B9F" w:rsidP="008A7159">
      <w:pPr>
        <w:pStyle w:val="a4"/>
        <w:numPr>
          <w:ilvl w:val="0"/>
          <w:numId w:val="60"/>
        </w:numPr>
        <w:tabs>
          <w:tab w:val="left" w:pos="993"/>
        </w:tabs>
        <w:spacing w:after="0" w:line="300" w:lineRule="auto"/>
        <w:ind w:left="0" w:firstLine="709"/>
        <w:rPr>
          <w:szCs w:val="24"/>
        </w:rPr>
      </w:pPr>
      <w:r w:rsidRPr="00E25E3F">
        <w:rPr>
          <w:szCs w:val="24"/>
        </w:rPr>
        <w:t>Зачислен на расчетный счет краткосрочный кредит банка в сумме 5000 руб.</w:t>
      </w:r>
    </w:p>
    <w:p w:rsidR="00D84B9F" w:rsidRDefault="00D84B9F" w:rsidP="00D84B9F">
      <w:pPr>
        <w:spacing w:after="0" w:line="300" w:lineRule="auto"/>
        <w:jc w:val="both"/>
        <w:rPr>
          <w:sz w:val="24"/>
          <w:szCs w:val="24"/>
        </w:rPr>
      </w:pPr>
    </w:p>
    <w:p w:rsidR="00D84B9F" w:rsidRDefault="00D84B9F" w:rsidP="00D84B9F">
      <w:pPr>
        <w:tabs>
          <w:tab w:val="left" w:pos="142"/>
          <w:tab w:val="left" w:pos="851"/>
          <w:tab w:val="left" w:pos="1134"/>
          <w:tab w:val="left" w:pos="2835"/>
          <w:tab w:val="left" w:pos="3402"/>
          <w:tab w:val="left" w:pos="4111"/>
          <w:tab w:val="left" w:pos="4395"/>
          <w:tab w:val="left" w:pos="4536"/>
          <w:tab w:val="left" w:pos="5387"/>
          <w:tab w:val="left" w:pos="5670"/>
          <w:tab w:val="left" w:pos="6521"/>
          <w:tab w:val="left" w:pos="6663"/>
          <w:tab w:val="left" w:pos="8080"/>
        </w:tabs>
        <w:spacing w:after="0" w:line="300" w:lineRule="auto"/>
        <w:ind w:firstLine="709"/>
        <w:jc w:val="both"/>
        <w:rPr>
          <w:rFonts w:eastAsia="Times New Roman"/>
          <w:sz w:val="24"/>
          <w:szCs w:val="24"/>
        </w:rPr>
      </w:pPr>
      <w:r w:rsidRPr="00D7022D">
        <w:rPr>
          <w:rFonts w:eastAsia="Microsoft Sans Serif"/>
          <w:b/>
          <w:sz w:val="24"/>
          <w:szCs w:val="24"/>
          <w:lang w:eastAsia="ru-RU"/>
        </w:rPr>
        <w:t xml:space="preserve">Задача </w:t>
      </w:r>
      <w:r>
        <w:rPr>
          <w:rFonts w:eastAsia="Microsoft Sans Serif"/>
          <w:b/>
          <w:sz w:val="24"/>
          <w:szCs w:val="24"/>
          <w:lang w:eastAsia="ru-RU"/>
        </w:rPr>
        <w:t>2</w:t>
      </w:r>
      <w:r w:rsidRPr="00D7022D">
        <w:rPr>
          <w:rFonts w:eastAsia="Microsoft Sans Serif"/>
          <w:b/>
          <w:sz w:val="24"/>
          <w:szCs w:val="24"/>
          <w:lang w:eastAsia="ru-RU"/>
        </w:rPr>
        <w:t>.</w:t>
      </w:r>
      <w:r>
        <w:rPr>
          <w:rFonts w:eastAsia="Microsoft Sans Serif"/>
          <w:b/>
          <w:sz w:val="24"/>
          <w:szCs w:val="24"/>
          <w:lang w:eastAsia="ru-RU"/>
        </w:rPr>
        <w:t xml:space="preserve"> </w:t>
      </w:r>
      <w:r w:rsidRPr="00E10470">
        <w:rPr>
          <w:rFonts w:eastAsia="Times New Roman"/>
          <w:b/>
          <w:sz w:val="24"/>
          <w:szCs w:val="24"/>
        </w:rPr>
        <w:t>Экспресс анализ бухгалтерской отчетности</w:t>
      </w:r>
      <w:r>
        <w:rPr>
          <w:rFonts w:eastAsia="Times New Roman"/>
          <w:b/>
          <w:sz w:val="24"/>
          <w:szCs w:val="24"/>
        </w:rPr>
        <w:t>, р</w:t>
      </w:r>
      <w:r w:rsidRPr="00E10470">
        <w:rPr>
          <w:rFonts w:eastAsia="Times New Roman"/>
          <w:b/>
          <w:sz w:val="24"/>
          <w:szCs w:val="24"/>
        </w:rPr>
        <w:t>асчет и анализ финансовых коэффициентов</w:t>
      </w:r>
    </w:p>
    <w:p w:rsidR="00D84B9F" w:rsidRPr="00E10470" w:rsidRDefault="00D84B9F" w:rsidP="00D84B9F">
      <w:pPr>
        <w:tabs>
          <w:tab w:val="left" w:pos="142"/>
          <w:tab w:val="left" w:pos="851"/>
          <w:tab w:val="left" w:pos="1134"/>
          <w:tab w:val="left" w:pos="2835"/>
          <w:tab w:val="left" w:pos="3402"/>
          <w:tab w:val="left" w:pos="4111"/>
          <w:tab w:val="left" w:pos="4395"/>
          <w:tab w:val="left" w:pos="4536"/>
          <w:tab w:val="left" w:pos="5387"/>
          <w:tab w:val="left" w:pos="5670"/>
          <w:tab w:val="left" w:pos="6521"/>
          <w:tab w:val="left" w:pos="6663"/>
          <w:tab w:val="left" w:pos="8080"/>
        </w:tabs>
        <w:spacing w:after="0" w:line="300" w:lineRule="auto"/>
        <w:ind w:firstLine="709"/>
        <w:jc w:val="both"/>
        <w:rPr>
          <w:sz w:val="24"/>
          <w:szCs w:val="24"/>
        </w:rPr>
      </w:pPr>
      <w:r>
        <w:rPr>
          <w:rFonts w:eastAsia="Times New Roman"/>
          <w:sz w:val="24"/>
          <w:szCs w:val="24"/>
        </w:rPr>
        <w:t>И</w:t>
      </w:r>
      <w:r w:rsidRPr="00E10470">
        <w:rPr>
          <w:sz w:val="24"/>
          <w:szCs w:val="24"/>
        </w:rPr>
        <w:t>спользуя бухгалтерский баланс организации</w:t>
      </w:r>
      <w:r>
        <w:rPr>
          <w:sz w:val="24"/>
          <w:szCs w:val="24"/>
        </w:rPr>
        <w:t xml:space="preserve"> АО «Пекарь</w:t>
      </w:r>
      <w:r w:rsidRPr="00E25E3F">
        <w:rPr>
          <w:sz w:val="24"/>
          <w:szCs w:val="24"/>
        </w:rPr>
        <w:t>»</w:t>
      </w:r>
      <w:r w:rsidRPr="00E10470">
        <w:rPr>
          <w:sz w:val="24"/>
          <w:szCs w:val="24"/>
        </w:rPr>
        <w:t xml:space="preserve"> и «Отчет о финансовых результатах» за 2015-2017 гг.</w:t>
      </w:r>
      <w:r>
        <w:rPr>
          <w:sz w:val="24"/>
          <w:szCs w:val="24"/>
        </w:rPr>
        <w:t>,</w:t>
      </w:r>
      <w:r w:rsidRPr="00E10470">
        <w:rPr>
          <w:sz w:val="24"/>
          <w:szCs w:val="24"/>
        </w:rPr>
        <w:t xml:space="preserve"> выполнит</w:t>
      </w:r>
      <w:r>
        <w:rPr>
          <w:sz w:val="24"/>
          <w:szCs w:val="24"/>
        </w:rPr>
        <w:t>е</w:t>
      </w:r>
      <w:r w:rsidRPr="00E10470">
        <w:rPr>
          <w:sz w:val="24"/>
          <w:szCs w:val="24"/>
        </w:rPr>
        <w:t xml:space="preserve"> следующие задания:</w:t>
      </w:r>
    </w:p>
    <w:p w:rsidR="00D84B9F" w:rsidRDefault="00D84B9F" w:rsidP="008A7159">
      <w:pPr>
        <w:pStyle w:val="af8"/>
        <w:numPr>
          <w:ilvl w:val="0"/>
          <w:numId w:val="61"/>
        </w:numPr>
        <w:tabs>
          <w:tab w:val="left" w:pos="993"/>
        </w:tabs>
        <w:spacing w:before="0" w:beforeAutospacing="0" w:after="0" w:afterAutospacing="0" w:line="300" w:lineRule="auto"/>
        <w:ind w:left="0" w:firstLine="709"/>
        <w:jc w:val="both"/>
      </w:pPr>
      <w:r w:rsidRPr="00E10470">
        <w:t>Провести горизонтальный и вертикальный (к валюте баланса) анализ структуры баланса за 2015-2017</w:t>
      </w:r>
      <w:r>
        <w:t xml:space="preserve"> </w:t>
      </w:r>
      <w:r w:rsidRPr="00E10470">
        <w:t>гг.</w:t>
      </w:r>
    </w:p>
    <w:p w:rsidR="00D84B9F" w:rsidRDefault="00D84B9F" w:rsidP="008A7159">
      <w:pPr>
        <w:pStyle w:val="af8"/>
        <w:numPr>
          <w:ilvl w:val="0"/>
          <w:numId w:val="61"/>
        </w:numPr>
        <w:tabs>
          <w:tab w:val="left" w:pos="993"/>
        </w:tabs>
        <w:spacing w:before="0" w:beforeAutospacing="0" w:after="0" w:afterAutospacing="0" w:line="300" w:lineRule="auto"/>
        <w:ind w:left="0" w:firstLine="709"/>
        <w:jc w:val="both"/>
      </w:pPr>
      <w:r w:rsidRPr="00E25E3F">
        <w:t>Определить темп роста и темп прироста по разделам бухгалтерского баланса.</w:t>
      </w:r>
    </w:p>
    <w:p w:rsidR="00D84B9F" w:rsidRPr="00E25E3F" w:rsidRDefault="00D84B9F" w:rsidP="008A7159">
      <w:pPr>
        <w:pStyle w:val="af8"/>
        <w:numPr>
          <w:ilvl w:val="0"/>
          <w:numId w:val="61"/>
        </w:numPr>
        <w:tabs>
          <w:tab w:val="left" w:pos="993"/>
        </w:tabs>
        <w:spacing w:before="0" w:beforeAutospacing="0" w:after="0" w:afterAutospacing="0" w:line="300" w:lineRule="auto"/>
        <w:ind w:left="0" w:firstLine="709"/>
        <w:jc w:val="both"/>
      </w:pPr>
      <w:r w:rsidRPr="00E25E3F">
        <w:t>Рассчитать показатели, характеризующие финансовое состояние предприятия (за 2016 и 2017гг.):</w:t>
      </w:r>
    </w:p>
    <w:p w:rsidR="00D84B9F" w:rsidRPr="00E10470" w:rsidRDefault="00D84B9F" w:rsidP="00D84B9F">
      <w:pPr>
        <w:spacing w:after="0" w:line="300" w:lineRule="auto"/>
        <w:ind w:firstLine="708"/>
        <w:jc w:val="both"/>
        <w:rPr>
          <w:sz w:val="24"/>
          <w:szCs w:val="24"/>
        </w:rPr>
      </w:pPr>
      <w:r>
        <w:rPr>
          <w:sz w:val="24"/>
          <w:szCs w:val="24"/>
        </w:rPr>
        <w:t>а)</w:t>
      </w:r>
      <w:r w:rsidRPr="00E10470">
        <w:rPr>
          <w:sz w:val="24"/>
          <w:szCs w:val="24"/>
        </w:rPr>
        <w:t xml:space="preserve"> показатели ликвидности: </w:t>
      </w:r>
    </w:p>
    <w:p w:rsidR="00D84B9F" w:rsidRDefault="00D84B9F" w:rsidP="008A7159">
      <w:pPr>
        <w:pStyle w:val="a4"/>
        <w:numPr>
          <w:ilvl w:val="0"/>
          <w:numId w:val="62"/>
        </w:numPr>
        <w:tabs>
          <w:tab w:val="left" w:pos="993"/>
        </w:tabs>
        <w:spacing w:after="0" w:line="300" w:lineRule="auto"/>
        <w:ind w:left="0" w:firstLine="709"/>
        <w:rPr>
          <w:szCs w:val="24"/>
        </w:rPr>
      </w:pPr>
      <w:r w:rsidRPr="00E25E3F">
        <w:rPr>
          <w:szCs w:val="24"/>
        </w:rPr>
        <w:t>коэффици</w:t>
      </w:r>
      <w:r>
        <w:rPr>
          <w:szCs w:val="24"/>
        </w:rPr>
        <w:t>ент текущей (общей) ликвидности;</w:t>
      </w:r>
    </w:p>
    <w:p w:rsidR="00D84B9F" w:rsidRDefault="00D84B9F" w:rsidP="008A7159">
      <w:pPr>
        <w:pStyle w:val="a4"/>
        <w:numPr>
          <w:ilvl w:val="0"/>
          <w:numId w:val="62"/>
        </w:numPr>
        <w:tabs>
          <w:tab w:val="left" w:pos="993"/>
        </w:tabs>
        <w:spacing w:after="0" w:line="300" w:lineRule="auto"/>
        <w:ind w:left="0" w:firstLine="709"/>
        <w:rPr>
          <w:szCs w:val="24"/>
        </w:rPr>
      </w:pPr>
      <w:r w:rsidRPr="00E25E3F">
        <w:rPr>
          <w:szCs w:val="24"/>
        </w:rPr>
        <w:t>коэффициент быстрой ликвидности (промежуточной);</w:t>
      </w:r>
    </w:p>
    <w:p w:rsidR="00D84B9F" w:rsidRPr="00E25E3F" w:rsidRDefault="00D84B9F" w:rsidP="008A7159">
      <w:pPr>
        <w:pStyle w:val="a4"/>
        <w:numPr>
          <w:ilvl w:val="0"/>
          <w:numId w:val="62"/>
        </w:numPr>
        <w:tabs>
          <w:tab w:val="left" w:pos="993"/>
        </w:tabs>
        <w:spacing w:after="0" w:line="300" w:lineRule="auto"/>
        <w:ind w:left="0" w:firstLine="709"/>
        <w:rPr>
          <w:szCs w:val="24"/>
        </w:rPr>
      </w:pPr>
      <w:r w:rsidRPr="00E25E3F">
        <w:rPr>
          <w:szCs w:val="24"/>
        </w:rPr>
        <w:t>коэффициент абсолютной ликвидности;</w:t>
      </w:r>
    </w:p>
    <w:p w:rsidR="00D84B9F" w:rsidRPr="00E10470" w:rsidRDefault="00D84B9F" w:rsidP="00D84B9F">
      <w:pPr>
        <w:spacing w:after="0" w:line="300" w:lineRule="auto"/>
        <w:ind w:firstLine="708"/>
        <w:jc w:val="both"/>
        <w:rPr>
          <w:sz w:val="24"/>
          <w:szCs w:val="24"/>
        </w:rPr>
      </w:pPr>
      <w:r>
        <w:rPr>
          <w:sz w:val="24"/>
          <w:szCs w:val="24"/>
        </w:rPr>
        <w:t>б)</w:t>
      </w:r>
      <w:r w:rsidRPr="00E10470">
        <w:rPr>
          <w:sz w:val="24"/>
          <w:szCs w:val="24"/>
        </w:rPr>
        <w:t xml:space="preserve"> показатели финансовой устойчивости: </w:t>
      </w:r>
    </w:p>
    <w:p w:rsidR="00D84B9F" w:rsidRPr="00E10470" w:rsidRDefault="00D84B9F" w:rsidP="008A7159">
      <w:pPr>
        <w:pStyle w:val="a4"/>
        <w:numPr>
          <w:ilvl w:val="0"/>
          <w:numId w:val="62"/>
        </w:numPr>
        <w:tabs>
          <w:tab w:val="left" w:pos="993"/>
        </w:tabs>
        <w:spacing w:after="0" w:line="300" w:lineRule="auto"/>
        <w:ind w:left="0" w:firstLine="709"/>
        <w:rPr>
          <w:szCs w:val="24"/>
        </w:rPr>
      </w:pPr>
      <w:r w:rsidRPr="00E10470">
        <w:rPr>
          <w:szCs w:val="24"/>
        </w:rPr>
        <w:t>коэффициент автономии;</w:t>
      </w:r>
    </w:p>
    <w:p w:rsidR="00D84B9F" w:rsidRDefault="00D84B9F" w:rsidP="008A7159">
      <w:pPr>
        <w:pStyle w:val="a4"/>
        <w:numPr>
          <w:ilvl w:val="0"/>
          <w:numId w:val="62"/>
        </w:numPr>
        <w:tabs>
          <w:tab w:val="left" w:pos="993"/>
        </w:tabs>
        <w:spacing w:after="0" w:line="300" w:lineRule="auto"/>
        <w:ind w:left="0" w:firstLine="709"/>
        <w:rPr>
          <w:szCs w:val="24"/>
        </w:rPr>
      </w:pPr>
      <w:r w:rsidRPr="00E10470">
        <w:rPr>
          <w:szCs w:val="24"/>
        </w:rPr>
        <w:t>коэффициент финансовой зависимости;</w:t>
      </w:r>
    </w:p>
    <w:p w:rsidR="00D84B9F" w:rsidRPr="00145156" w:rsidRDefault="00D84B9F" w:rsidP="008A7159">
      <w:pPr>
        <w:pStyle w:val="a4"/>
        <w:numPr>
          <w:ilvl w:val="0"/>
          <w:numId w:val="62"/>
        </w:numPr>
        <w:tabs>
          <w:tab w:val="left" w:pos="993"/>
        </w:tabs>
        <w:spacing w:after="0" w:line="300" w:lineRule="auto"/>
        <w:ind w:left="0" w:firstLine="709"/>
        <w:rPr>
          <w:szCs w:val="24"/>
        </w:rPr>
      </w:pPr>
      <w:r w:rsidRPr="00145156">
        <w:rPr>
          <w:szCs w:val="24"/>
        </w:rPr>
        <w:t>коэффициент обеспеченности собственными оборотными средствами</w:t>
      </w:r>
      <w:r>
        <w:rPr>
          <w:szCs w:val="24"/>
        </w:rPr>
        <w:t>.</w:t>
      </w:r>
    </w:p>
    <w:p w:rsidR="00D84B9F" w:rsidRPr="006809F8" w:rsidRDefault="00D84B9F" w:rsidP="008A7159">
      <w:pPr>
        <w:pStyle w:val="a4"/>
        <w:numPr>
          <w:ilvl w:val="0"/>
          <w:numId w:val="61"/>
        </w:numPr>
        <w:tabs>
          <w:tab w:val="left" w:pos="142"/>
          <w:tab w:val="left" w:pos="851"/>
          <w:tab w:val="left" w:pos="1134"/>
          <w:tab w:val="left" w:pos="2835"/>
          <w:tab w:val="left" w:pos="3402"/>
          <w:tab w:val="left" w:pos="4111"/>
          <w:tab w:val="left" w:pos="4395"/>
          <w:tab w:val="left" w:pos="4536"/>
          <w:tab w:val="left" w:pos="5387"/>
          <w:tab w:val="left" w:pos="5670"/>
          <w:tab w:val="left" w:pos="6521"/>
          <w:tab w:val="left" w:pos="6663"/>
          <w:tab w:val="left" w:pos="8080"/>
        </w:tabs>
        <w:spacing w:after="0" w:line="300" w:lineRule="auto"/>
        <w:ind w:left="0" w:firstLine="709"/>
        <w:rPr>
          <w:rFonts w:eastAsia="Times New Roman"/>
          <w:szCs w:val="24"/>
        </w:rPr>
      </w:pPr>
      <w:r w:rsidRPr="00E25E3F">
        <w:rPr>
          <w:szCs w:val="24"/>
        </w:rPr>
        <w:t>На основании проведенного анализа, сделать выводы, определить основную тенденцию развития предприятия и предложить рекомендации по совершенствованию финансово-хозяйственной деятельности предприятия АО «</w:t>
      </w:r>
      <w:r>
        <w:rPr>
          <w:szCs w:val="24"/>
        </w:rPr>
        <w:t>Пекарь».</w:t>
      </w:r>
    </w:p>
    <w:p w:rsidR="00D84B9F" w:rsidRPr="001A6A3E" w:rsidRDefault="00D84B9F" w:rsidP="00D84B9F">
      <w:pPr>
        <w:spacing w:after="0" w:line="300" w:lineRule="auto"/>
        <w:ind w:firstLine="708"/>
        <w:jc w:val="both"/>
        <w:rPr>
          <w:b/>
          <w:sz w:val="24"/>
          <w:szCs w:val="24"/>
        </w:rPr>
      </w:pPr>
      <w:r w:rsidRPr="001A6A3E">
        <w:rPr>
          <w:b/>
          <w:sz w:val="24"/>
          <w:szCs w:val="24"/>
        </w:rPr>
        <w:t>Требования к выводам:</w:t>
      </w:r>
    </w:p>
    <w:p w:rsidR="00D84B9F" w:rsidRPr="00D7022D" w:rsidRDefault="00D84B9F" w:rsidP="008A7159">
      <w:pPr>
        <w:numPr>
          <w:ilvl w:val="0"/>
          <w:numId w:val="64"/>
        </w:numPr>
        <w:tabs>
          <w:tab w:val="left" w:pos="993"/>
        </w:tabs>
        <w:spacing w:after="0" w:line="300" w:lineRule="auto"/>
        <w:ind w:left="0" w:firstLine="709"/>
        <w:jc w:val="both"/>
        <w:rPr>
          <w:sz w:val="24"/>
          <w:szCs w:val="24"/>
        </w:rPr>
      </w:pPr>
      <w:r w:rsidRPr="00D7022D">
        <w:rPr>
          <w:sz w:val="24"/>
          <w:szCs w:val="24"/>
        </w:rPr>
        <w:t>Вывод не должен противоречить экономическому смыслу проведенных расчетов.</w:t>
      </w:r>
    </w:p>
    <w:p w:rsidR="00D84B9F" w:rsidRDefault="00D84B9F" w:rsidP="008A7159">
      <w:pPr>
        <w:numPr>
          <w:ilvl w:val="0"/>
          <w:numId w:val="64"/>
        </w:numPr>
        <w:tabs>
          <w:tab w:val="left" w:pos="993"/>
        </w:tabs>
        <w:spacing w:after="0" w:line="300" w:lineRule="auto"/>
        <w:ind w:left="0" w:firstLine="709"/>
        <w:jc w:val="both"/>
        <w:rPr>
          <w:sz w:val="24"/>
          <w:szCs w:val="24"/>
        </w:rPr>
      </w:pPr>
      <w:r w:rsidRPr="00D7022D">
        <w:rPr>
          <w:sz w:val="24"/>
          <w:szCs w:val="24"/>
        </w:rPr>
        <w:t>Вывод не должен быть простой констатацией факта изменения показателя, а должен содержать аналитические рассуждения участника.</w:t>
      </w:r>
    </w:p>
    <w:p w:rsidR="00D84B9F" w:rsidRPr="001A6A3E" w:rsidRDefault="00D84B9F" w:rsidP="00D84B9F">
      <w:pPr>
        <w:tabs>
          <w:tab w:val="left" w:pos="993"/>
        </w:tabs>
        <w:spacing w:after="0" w:line="300" w:lineRule="auto"/>
        <w:ind w:left="709"/>
        <w:jc w:val="both"/>
        <w:rPr>
          <w:b/>
          <w:sz w:val="24"/>
          <w:szCs w:val="24"/>
        </w:rPr>
      </w:pPr>
      <w:r w:rsidRPr="001A6A3E">
        <w:rPr>
          <w:b/>
          <w:sz w:val="24"/>
          <w:szCs w:val="24"/>
        </w:rPr>
        <w:t>Требования к рекомендациям:</w:t>
      </w:r>
    </w:p>
    <w:p w:rsidR="00D84B9F" w:rsidRPr="006809F8" w:rsidRDefault="00D84B9F" w:rsidP="008A7159">
      <w:pPr>
        <w:numPr>
          <w:ilvl w:val="0"/>
          <w:numId w:val="65"/>
        </w:numPr>
        <w:tabs>
          <w:tab w:val="left" w:pos="993"/>
        </w:tabs>
        <w:spacing w:after="0" w:line="300" w:lineRule="auto"/>
        <w:ind w:left="0" w:firstLine="709"/>
        <w:jc w:val="both"/>
        <w:rPr>
          <w:sz w:val="24"/>
          <w:szCs w:val="24"/>
        </w:rPr>
      </w:pPr>
      <w:r w:rsidRPr="006809F8">
        <w:rPr>
          <w:sz w:val="24"/>
          <w:szCs w:val="24"/>
        </w:rPr>
        <w:t>Рекомендаци</w:t>
      </w:r>
      <w:r>
        <w:rPr>
          <w:sz w:val="24"/>
          <w:szCs w:val="24"/>
        </w:rPr>
        <w:t>и</w:t>
      </w:r>
      <w:r w:rsidRPr="006809F8">
        <w:rPr>
          <w:sz w:val="24"/>
          <w:szCs w:val="24"/>
        </w:rPr>
        <w:t xml:space="preserve"> не должн</w:t>
      </w:r>
      <w:r>
        <w:rPr>
          <w:sz w:val="24"/>
          <w:szCs w:val="24"/>
        </w:rPr>
        <w:t>ы</w:t>
      </w:r>
      <w:r w:rsidRPr="006809F8">
        <w:rPr>
          <w:sz w:val="24"/>
          <w:szCs w:val="24"/>
        </w:rPr>
        <w:t xml:space="preserve"> противоречить р</w:t>
      </w:r>
      <w:r>
        <w:rPr>
          <w:sz w:val="24"/>
          <w:szCs w:val="24"/>
        </w:rPr>
        <w:t>езультатам расчетов</w:t>
      </w:r>
      <w:r w:rsidRPr="006809F8">
        <w:rPr>
          <w:sz w:val="24"/>
          <w:szCs w:val="24"/>
        </w:rPr>
        <w:t>.</w:t>
      </w:r>
    </w:p>
    <w:p w:rsidR="00D84B9F" w:rsidRPr="006809F8" w:rsidRDefault="00D84B9F" w:rsidP="008A7159">
      <w:pPr>
        <w:numPr>
          <w:ilvl w:val="0"/>
          <w:numId w:val="65"/>
        </w:numPr>
        <w:tabs>
          <w:tab w:val="left" w:pos="993"/>
        </w:tabs>
        <w:spacing w:after="0" w:line="300" w:lineRule="auto"/>
        <w:ind w:left="0" w:firstLine="709"/>
        <w:jc w:val="both"/>
        <w:rPr>
          <w:sz w:val="24"/>
          <w:szCs w:val="24"/>
        </w:rPr>
      </w:pPr>
      <w:r w:rsidRPr="006809F8">
        <w:rPr>
          <w:sz w:val="24"/>
          <w:szCs w:val="24"/>
        </w:rPr>
        <w:t>Рекомендаци</w:t>
      </w:r>
      <w:r>
        <w:rPr>
          <w:sz w:val="24"/>
          <w:szCs w:val="24"/>
        </w:rPr>
        <w:t>и</w:t>
      </w:r>
      <w:r w:rsidRPr="006809F8">
        <w:rPr>
          <w:sz w:val="24"/>
          <w:szCs w:val="24"/>
        </w:rPr>
        <w:t xml:space="preserve"> должн</w:t>
      </w:r>
      <w:r>
        <w:rPr>
          <w:sz w:val="24"/>
          <w:szCs w:val="24"/>
        </w:rPr>
        <w:t>ы</w:t>
      </w:r>
      <w:r w:rsidRPr="006809F8">
        <w:rPr>
          <w:sz w:val="24"/>
          <w:szCs w:val="24"/>
        </w:rPr>
        <w:t xml:space="preserve"> быть нацелен</w:t>
      </w:r>
      <w:r>
        <w:rPr>
          <w:sz w:val="24"/>
          <w:szCs w:val="24"/>
        </w:rPr>
        <w:t>ы</w:t>
      </w:r>
      <w:r w:rsidRPr="006809F8">
        <w:rPr>
          <w:sz w:val="24"/>
          <w:szCs w:val="24"/>
        </w:rPr>
        <w:t xml:space="preserve"> на развитие и повышение эффективности компании.</w:t>
      </w:r>
    </w:p>
    <w:p w:rsidR="00D84B9F" w:rsidRPr="00E10470" w:rsidRDefault="00D84B9F" w:rsidP="0065176F">
      <w:pPr>
        <w:spacing w:before="240" w:after="0" w:line="240" w:lineRule="auto"/>
        <w:jc w:val="center"/>
        <w:rPr>
          <w:b/>
          <w:sz w:val="24"/>
          <w:szCs w:val="24"/>
        </w:rPr>
      </w:pPr>
      <w:r w:rsidRPr="00E10470">
        <w:rPr>
          <w:b/>
          <w:sz w:val="24"/>
          <w:szCs w:val="24"/>
        </w:rPr>
        <w:t>Бухгалтерский баланс</w:t>
      </w:r>
      <w:r>
        <w:rPr>
          <w:b/>
          <w:sz w:val="24"/>
          <w:szCs w:val="24"/>
        </w:rPr>
        <w:t xml:space="preserve"> АО «Пекарь»</w:t>
      </w:r>
    </w:p>
    <w:p w:rsidR="00D84B9F" w:rsidRPr="00E10470" w:rsidRDefault="0065176F" w:rsidP="00D84B9F">
      <w:pPr>
        <w:spacing w:after="0" w:line="240" w:lineRule="auto"/>
        <w:jc w:val="center"/>
        <w:rPr>
          <w:b/>
          <w:sz w:val="24"/>
          <w:szCs w:val="24"/>
        </w:rPr>
      </w:pPr>
      <w:r>
        <w:rPr>
          <w:b/>
          <w:sz w:val="24"/>
          <w:szCs w:val="24"/>
        </w:rPr>
        <w:t>На 31 декабря 2017г. (</w:t>
      </w:r>
      <w:r w:rsidR="00D84B9F" w:rsidRPr="00E10470">
        <w:rPr>
          <w:b/>
          <w:sz w:val="24"/>
          <w:szCs w:val="24"/>
        </w:rPr>
        <w:t>тыс.</w:t>
      </w:r>
      <w:r>
        <w:rPr>
          <w:b/>
          <w:sz w:val="24"/>
          <w:szCs w:val="24"/>
        </w:rPr>
        <w:t xml:space="preserve"> </w:t>
      </w:r>
      <w:r w:rsidR="00D84B9F" w:rsidRPr="00E10470">
        <w:rPr>
          <w:b/>
          <w:sz w:val="24"/>
          <w:szCs w:val="24"/>
        </w:rPr>
        <w:t>руб.)</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8"/>
        <w:gridCol w:w="696"/>
        <w:gridCol w:w="1330"/>
        <w:gridCol w:w="1331"/>
        <w:gridCol w:w="1331"/>
      </w:tblGrid>
      <w:tr w:rsidR="00D84B9F" w:rsidRPr="00E10470" w:rsidTr="008A7159">
        <w:tc>
          <w:tcPr>
            <w:tcW w:w="5088" w:type="dxa"/>
            <w:shd w:val="clear" w:color="auto" w:fill="auto"/>
            <w:vAlign w:val="center"/>
          </w:tcPr>
          <w:p w:rsidR="00D84B9F" w:rsidRPr="008A7159" w:rsidRDefault="00D84B9F" w:rsidP="008A7159">
            <w:pPr>
              <w:spacing w:after="0"/>
              <w:jc w:val="center"/>
              <w:rPr>
                <w:sz w:val="24"/>
                <w:szCs w:val="24"/>
              </w:rPr>
            </w:pPr>
            <w:r w:rsidRPr="008A7159">
              <w:rPr>
                <w:sz w:val="24"/>
                <w:szCs w:val="24"/>
              </w:rPr>
              <w:t>Наименование показателя</w:t>
            </w:r>
          </w:p>
        </w:tc>
        <w:tc>
          <w:tcPr>
            <w:tcW w:w="696" w:type="dxa"/>
            <w:shd w:val="clear" w:color="auto" w:fill="auto"/>
            <w:vAlign w:val="center"/>
          </w:tcPr>
          <w:p w:rsidR="00D84B9F" w:rsidRPr="008A7159" w:rsidRDefault="00D84B9F" w:rsidP="008A7159">
            <w:pPr>
              <w:spacing w:after="0"/>
              <w:jc w:val="center"/>
              <w:rPr>
                <w:sz w:val="24"/>
                <w:szCs w:val="24"/>
              </w:rPr>
            </w:pPr>
            <w:r w:rsidRPr="008A7159">
              <w:rPr>
                <w:sz w:val="24"/>
                <w:szCs w:val="24"/>
              </w:rPr>
              <w:t>Код</w:t>
            </w:r>
          </w:p>
        </w:tc>
        <w:tc>
          <w:tcPr>
            <w:tcW w:w="1330" w:type="dxa"/>
            <w:shd w:val="clear" w:color="auto" w:fill="auto"/>
            <w:vAlign w:val="center"/>
          </w:tcPr>
          <w:p w:rsidR="00D84B9F" w:rsidRPr="008A7159" w:rsidRDefault="00D84B9F" w:rsidP="008A7159">
            <w:pPr>
              <w:spacing w:after="0"/>
              <w:jc w:val="center"/>
              <w:rPr>
                <w:sz w:val="24"/>
                <w:szCs w:val="24"/>
              </w:rPr>
            </w:pPr>
            <w:r w:rsidRPr="008A7159">
              <w:rPr>
                <w:sz w:val="24"/>
                <w:szCs w:val="24"/>
              </w:rPr>
              <w:t>На 31.12.17г.</w:t>
            </w:r>
          </w:p>
        </w:tc>
        <w:tc>
          <w:tcPr>
            <w:tcW w:w="1331" w:type="dxa"/>
            <w:shd w:val="clear" w:color="auto" w:fill="auto"/>
            <w:vAlign w:val="center"/>
          </w:tcPr>
          <w:p w:rsidR="00D84B9F" w:rsidRPr="008A7159" w:rsidRDefault="00D84B9F" w:rsidP="008A7159">
            <w:pPr>
              <w:spacing w:after="0"/>
              <w:jc w:val="center"/>
              <w:rPr>
                <w:sz w:val="24"/>
                <w:szCs w:val="24"/>
              </w:rPr>
            </w:pPr>
            <w:r w:rsidRPr="008A7159">
              <w:rPr>
                <w:sz w:val="24"/>
                <w:szCs w:val="24"/>
              </w:rPr>
              <w:t>На 31.12.16г.</w:t>
            </w:r>
          </w:p>
        </w:tc>
        <w:tc>
          <w:tcPr>
            <w:tcW w:w="1331" w:type="dxa"/>
            <w:shd w:val="clear" w:color="auto" w:fill="auto"/>
            <w:vAlign w:val="center"/>
          </w:tcPr>
          <w:p w:rsidR="00D84B9F" w:rsidRPr="008A7159" w:rsidRDefault="0065176F" w:rsidP="008A7159">
            <w:pPr>
              <w:spacing w:after="0"/>
              <w:jc w:val="center"/>
              <w:rPr>
                <w:sz w:val="24"/>
                <w:szCs w:val="24"/>
              </w:rPr>
            </w:pPr>
            <w:r w:rsidRPr="008A7159">
              <w:rPr>
                <w:sz w:val="24"/>
                <w:szCs w:val="24"/>
              </w:rPr>
              <w:t>На 31.12.</w:t>
            </w:r>
            <w:r w:rsidR="00D84B9F" w:rsidRPr="008A7159">
              <w:rPr>
                <w:sz w:val="24"/>
                <w:szCs w:val="24"/>
              </w:rPr>
              <w:t>15г.</w:t>
            </w:r>
          </w:p>
        </w:tc>
      </w:tr>
      <w:tr w:rsidR="00D84B9F" w:rsidRPr="00E10470" w:rsidTr="008A7159">
        <w:tc>
          <w:tcPr>
            <w:tcW w:w="5088" w:type="dxa"/>
            <w:shd w:val="clear" w:color="auto" w:fill="auto"/>
          </w:tcPr>
          <w:p w:rsidR="00D84B9F" w:rsidRPr="008A7159" w:rsidRDefault="00D84B9F" w:rsidP="008A7159">
            <w:pPr>
              <w:spacing w:after="0"/>
              <w:jc w:val="center"/>
              <w:rPr>
                <w:b/>
                <w:sz w:val="24"/>
                <w:szCs w:val="24"/>
              </w:rPr>
            </w:pPr>
            <w:r w:rsidRPr="008A7159">
              <w:rPr>
                <w:b/>
                <w:sz w:val="24"/>
                <w:szCs w:val="24"/>
              </w:rPr>
              <w:t>АКТИВ</w:t>
            </w:r>
          </w:p>
          <w:p w:rsidR="00D84B9F" w:rsidRPr="008A7159" w:rsidRDefault="00D84B9F" w:rsidP="008A7159">
            <w:pPr>
              <w:spacing w:after="0"/>
              <w:jc w:val="center"/>
              <w:rPr>
                <w:sz w:val="24"/>
                <w:szCs w:val="24"/>
              </w:rPr>
            </w:pPr>
            <w:r w:rsidRPr="008A7159">
              <w:rPr>
                <w:b/>
                <w:sz w:val="24"/>
                <w:szCs w:val="24"/>
                <w:lang w:val="en-US"/>
              </w:rPr>
              <w:t>I.</w:t>
            </w:r>
            <w:r w:rsidRPr="008A7159">
              <w:rPr>
                <w:b/>
                <w:sz w:val="24"/>
                <w:szCs w:val="24"/>
              </w:rPr>
              <w:t>ВНЕОБОРОТНЫЕ АКТИВЫ</w:t>
            </w:r>
          </w:p>
        </w:tc>
        <w:tc>
          <w:tcPr>
            <w:tcW w:w="696" w:type="dxa"/>
            <w:shd w:val="clear" w:color="auto" w:fill="auto"/>
          </w:tcPr>
          <w:p w:rsidR="00D84B9F" w:rsidRPr="008A7159" w:rsidRDefault="00D84B9F" w:rsidP="008A7159">
            <w:pPr>
              <w:spacing w:after="0"/>
              <w:rPr>
                <w:sz w:val="24"/>
                <w:szCs w:val="24"/>
              </w:rPr>
            </w:pPr>
          </w:p>
        </w:tc>
        <w:tc>
          <w:tcPr>
            <w:tcW w:w="1330"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Нематериальные активы</w:t>
            </w:r>
          </w:p>
        </w:tc>
        <w:tc>
          <w:tcPr>
            <w:tcW w:w="696" w:type="dxa"/>
            <w:shd w:val="clear" w:color="auto" w:fill="auto"/>
          </w:tcPr>
          <w:p w:rsidR="00D84B9F" w:rsidRPr="008A7159" w:rsidRDefault="00D84B9F" w:rsidP="008A7159">
            <w:pPr>
              <w:spacing w:after="0"/>
              <w:rPr>
                <w:sz w:val="24"/>
                <w:szCs w:val="24"/>
              </w:rPr>
            </w:pPr>
            <w:r w:rsidRPr="008A7159">
              <w:rPr>
                <w:sz w:val="24"/>
                <w:szCs w:val="24"/>
              </w:rPr>
              <w:t>1110</w:t>
            </w:r>
          </w:p>
        </w:tc>
        <w:tc>
          <w:tcPr>
            <w:tcW w:w="1330" w:type="dxa"/>
            <w:shd w:val="clear" w:color="auto" w:fill="auto"/>
          </w:tcPr>
          <w:p w:rsidR="00D84B9F" w:rsidRPr="008A7159" w:rsidRDefault="00D84B9F" w:rsidP="008A7159">
            <w:pPr>
              <w:spacing w:after="0"/>
              <w:rPr>
                <w:sz w:val="24"/>
                <w:szCs w:val="24"/>
              </w:rPr>
            </w:pPr>
            <w:r w:rsidRPr="008A7159">
              <w:rPr>
                <w:sz w:val="24"/>
                <w:szCs w:val="24"/>
              </w:rPr>
              <w:t>2 607</w:t>
            </w:r>
          </w:p>
        </w:tc>
        <w:tc>
          <w:tcPr>
            <w:tcW w:w="1331" w:type="dxa"/>
            <w:shd w:val="clear" w:color="auto" w:fill="auto"/>
          </w:tcPr>
          <w:p w:rsidR="00D84B9F" w:rsidRPr="008A7159" w:rsidRDefault="00D84B9F" w:rsidP="008A7159">
            <w:pPr>
              <w:spacing w:after="0"/>
              <w:rPr>
                <w:sz w:val="24"/>
                <w:szCs w:val="24"/>
              </w:rPr>
            </w:pPr>
            <w:r w:rsidRPr="008A7159">
              <w:rPr>
                <w:sz w:val="24"/>
                <w:szCs w:val="24"/>
              </w:rPr>
              <w:t>4 192</w:t>
            </w:r>
          </w:p>
        </w:tc>
        <w:tc>
          <w:tcPr>
            <w:tcW w:w="1331" w:type="dxa"/>
            <w:shd w:val="clear" w:color="auto" w:fill="auto"/>
          </w:tcPr>
          <w:p w:rsidR="00D84B9F" w:rsidRPr="008A7159" w:rsidRDefault="00D84B9F" w:rsidP="008A7159">
            <w:pPr>
              <w:spacing w:after="0"/>
              <w:rPr>
                <w:sz w:val="24"/>
                <w:szCs w:val="24"/>
              </w:rPr>
            </w:pPr>
            <w:r w:rsidRPr="008A7159">
              <w:rPr>
                <w:sz w:val="24"/>
                <w:szCs w:val="24"/>
              </w:rPr>
              <w:t>5 098</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rFonts w:eastAsia="Times New Roman"/>
                <w:sz w:val="24"/>
                <w:szCs w:val="24"/>
                <w:lang w:eastAsia="ru-RU"/>
              </w:rPr>
              <w:t>Результаты исследований и разработок</w:t>
            </w:r>
          </w:p>
        </w:tc>
        <w:tc>
          <w:tcPr>
            <w:tcW w:w="696" w:type="dxa"/>
            <w:shd w:val="clear" w:color="auto" w:fill="auto"/>
          </w:tcPr>
          <w:p w:rsidR="00D84B9F" w:rsidRPr="008A7159" w:rsidRDefault="00D84B9F" w:rsidP="008A7159">
            <w:pPr>
              <w:spacing w:after="0"/>
              <w:rPr>
                <w:sz w:val="24"/>
                <w:szCs w:val="24"/>
              </w:rPr>
            </w:pPr>
            <w:r w:rsidRPr="008A7159">
              <w:rPr>
                <w:sz w:val="24"/>
                <w:szCs w:val="24"/>
              </w:rPr>
              <w:t>1120</w:t>
            </w:r>
          </w:p>
        </w:tc>
        <w:tc>
          <w:tcPr>
            <w:tcW w:w="1330"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Нематериальные поисковые активы</w:t>
            </w:r>
          </w:p>
        </w:tc>
        <w:tc>
          <w:tcPr>
            <w:tcW w:w="696" w:type="dxa"/>
            <w:shd w:val="clear" w:color="auto" w:fill="auto"/>
          </w:tcPr>
          <w:p w:rsidR="00D84B9F" w:rsidRPr="008A7159" w:rsidRDefault="00D84B9F" w:rsidP="008A7159">
            <w:pPr>
              <w:spacing w:after="0"/>
              <w:rPr>
                <w:sz w:val="24"/>
                <w:szCs w:val="24"/>
              </w:rPr>
            </w:pPr>
            <w:r w:rsidRPr="008A7159">
              <w:rPr>
                <w:sz w:val="24"/>
                <w:szCs w:val="24"/>
              </w:rPr>
              <w:t>1130</w:t>
            </w:r>
          </w:p>
        </w:tc>
        <w:tc>
          <w:tcPr>
            <w:tcW w:w="1330"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Материальные поисковые активы</w:t>
            </w:r>
          </w:p>
        </w:tc>
        <w:tc>
          <w:tcPr>
            <w:tcW w:w="696" w:type="dxa"/>
            <w:shd w:val="clear" w:color="auto" w:fill="auto"/>
          </w:tcPr>
          <w:p w:rsidR="00D84B9F" w:rsidRPr="008A7159" w:rsidRDefault="00D84B9F" w:rsidP="008A7159">
            <w:pPr>
              <w:spacing w:after="0"/>
              <w:rPr>
                <w:sz w:val="24"/>
                <w:szCs w:val="24"/>
              </w:rPr>
            </w:pPr>
            <w:r w:rsidRPr="008A7159">
              <w:rPr>
                <w:sz w:val="24"/>
                <w:szCs w:val="24"/>
              </w:rPr>
              <w:t>1140</w:t>
            </w:r>
          </w:p>
        </w:tc>
        <w:tc>
          <w:tcPr>
            <w:tcW w:w="1330"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Основные средства</w:t>
            </w:r>
          </w:p>
        </w:tc>
        <w:tc>
          <w:tcPr>
            <w:tcW w:w="696" w:type="dxa"/>
            <w:shd w:val="clear" w:color="auto" w:fill="auto"/>
          </w:tcPr>
          <w:p w:rsidR="00D84B9F" w:rsidRPr="008A7159" w:rsidRDefault="00D84B9F" w:rsidP="008A7159">
            <w:pPr>
              <w:spacing w:after="0"/>
              <w:rPr>
                <w:sz w:val="24"/>
                <w:szCs w:val="24"/>
              </w:rPr>
            </w:pPr>
            <w:r w:rsidRPr="008A7159">
              <w:rPr>
                <w:sz w:val="24"/>
                <w:szCs w:val="24"/>
              </w:rPr>
              <w:t>1150</w:t>
            </w:r>
          </w:p>
        </w:tc>
        <w:tc>
          <w:tcPr>
            <w:tcW w:w="1330" w:type="dxa"/>
            <w:shd w:val="clear" w:color="auto" w:fill="auto"/>
          </w:tcPr>
          <w:p w:rsidR="00D84B9F" w:rsidRPr="008A7159" w:rsidRDefault="00D84B9F" w:rsidP="008A7159">
            <w:pPr>
              <w:spacing w:after="0"/>
              <w:rPr>
                <w:sz w:val="24"/>
                <w:szCs w:val="24"/>
              </w:rPr>
            </w:pPr>
            <w:r w:rsidRPr="008A7159">
              <w:rPr>
                <w:sz w:val="24"/>
                <w:szCs w:val="24"/>
              </w:rPr>
              <w:t>541 848</w:t>
            </w:r>
          </w:p>
        </w:tc>
        <w:tc>
          <w:tcPr>
            <w:tcW w:w="1331" w:type="dxa"/>
            <w:shd w:val="clear" w:color="auto" w:fill="auto"/>
          </w:tcPr>
          <w:p w:rsidR="00D84B9F" w:rsidRPr="008A7159" w:rsidRDefault="00D84B9F" w:rsidP="008A7159">
            <w:pPr>
              <w:spacing w:after="0"/>
              <w:rPr>
                <w:sz w:val="24"/>
                <w:szCs w:val="24"/>
              </w:rPr>
            </w:pPr>
            <w:r w:rsidRPr="008A7159">
              <w:rPr>
                <w:sz w:val="24"/>
                <w:szCs w:val="24"/>
              </w:rPr>
              <w:t>574 000</w:t>
            </w:r>
          </w:p>
        </w:tc>
        <w:tc>
          <w:tcPr>
            <w:tcW w:w="1331" w:type="dxa"/>
            <w:shd w:val="clear" w:color="auto" w:fill="auto"/>
          </w:tcPr>
          <w:p w:rsidR="00D84B9F" w:rsidRPr="008A7159" w:rsidRDefault="00D84B9F" w:rsidP="008A7159">
            <w:pPr>
              <w:spacing w:after="0"/>
              <w:rPr>
                <w:sz w:val="24"/>
                <w:szCs w:val="24"/>
              </w:rPr>
            </w:pPr>
            <w:r w:rsidRPr="008A7159">
              <w:rPr>
                <w:sz w:val="24"/>
                <w:szCs w:val="24"/>
              </w:rPr>
              <w:t>567 682</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Доходные вложения в материальные ценности</w:t>
            </w:r>
          </w:p>
        </w:tc>
        <w:tc>
          <w:tcPr>
            <w:tcW w:w="696" w:type="dxa"/>
            <w:shd w:val="clear" w:color="auto" w:fill="auto"/>
          </w:tcPr>
          <w:p w:rsidR="00D84B9F" w:rsidRPr="008A7159" w:rsidRDefault="00D84B9F" w:rsidP="008A7159">
            <w:pPr>
              <w:spacing w:after="0"/>
              <w:rPr>
                <w:sz w:val="24"/>
                <w:szCs w:val="24"/>
              </w:rPr>
            </w:pPr>
            <w:r w:rsidRPr="008A7159">
              <w:rPr>
                <w:sz w:val="24"/>
                <w:szCs w:val="24"/>
              </w:rPr>
              <w:t>1160</w:t>
            </w:r>
          </w:p>
        </w:tc>
        <w:tc>
          <w:tcPr>
            <w:tcW w:w="1330"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Финансовые вложения</w:t>
            </w:r>
          </w:p>
        </w:tc>
        <w:tc>
          <w:tcPr>
            <w:tcW w:w="696" w:type="dxa"/>
            <w:shd w:val="clear" w:color="auto" w:fill="auto"/>
          </w:tcPr>
          <w:p w:rsidR="00D84B9F" w:rsidRPr="008A7159" w:rsidRDefault="00D84B9F" w:rsidP="008A7159">
            <w:pPr>
              <w:spacing w:after="0"/>
              <w:rPr>
                <w:sz w:val="24"/>
                <w:szCs w:val="24"/>
              </w:rPr>
            </w:pPr>
            <w:r w:rsidRPr="008A7159">
              <w:rPr>
                <w:sz w:val="24"/>
                <w:szCs w:val="24"/>
              </w:rPr>
              <w:t>1170</w:t>
            </w:r>
          </w:p>
        </w:tc>
        <w:tc>
          <w:tcPr>
            <w:tcW w:w="1330" w:type="dxa"/>
            <w:shd w:val="clear" w:color="auto" w:fill="auto"/>
          </w:tcPr>
          <w:p w:rsidR="00D84B9F" w:rsidRPr="008A7159" w:rsidRDefault="00D84B9F" w:rsidP="008A7159">
            <w:pPr>
              <w:spacing w:after="0"/>
              <w:rPr>
                <w:sz w:val="24"/>
                <w:szCs w:val="24"/>
              </w:rPr>
            </w:pPr>
            <w:r w:rsidRPr="008A7159">
              <w:rPr>
                <w:sz w:val="24"/>
                <w:szCs w:val="24"/>
              </w:rPr>
              <w:t>601 079</w:t>
            </w:r>
          </w:p>
        </w:tc>
        <w:tc>
          <w:tcPr>
            <w:tcW w:w="1331" w:type="dxa"/>
            <w:shd w:val="clear" w:color="auto" w:fill="auto"/>
          </w:tcPr>
          <w:p w:rsidR="00D84B9F" w:rsidRPr="008A7159" w:rsidRDefault="00D84B9F" w:rsidP="008A7159">
            <w:pPr>
              <w:spacing w:after="0"/>
              <w:rPr>
                <w:sz w:val="24"/>
                <w:szCs w:val="24"/>
              </w:rPr>
            </w:pPr>
            <w:r w:rsidRPr="008A7159">
              <w:rPr>
                <w:sz w:val="24"/>
                <w:szCs w:val="24"/>
              </w:rPr>
              <w:t>605 750</w:t>
            </w:r>
          </w:p>
        </w:tc>
        <w:tc>
          <w:tcPr>
            <w:tcW w:w="1331" w:type="dxa"/>
            <w:shd w:val="clear" w:color="auto" w:fill="auto"/>
          </w:tcPr>
          <w:p w:rsidR="00D84B9F" w:rsidRPr="008A7159" w:rsidRDefault="00D84B9F" w:rsidP="008A7159">
            <w:pPr>
              <w:spacing w:after="0"/>
              <w:rPr>
                <w:sz w:val="24"/>
                <w:szCs w:val="24"/>
              </w:rPr>
            </w:pPr>
            <w:r w:rsidRPr="008A7159">
              <w:rPr>
                <w:sz w:val="24"/>
                <w:szCs w:val="24"/>
              </w:rPr>
              <w:t>666 498</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Отложенные налоговые активы</w:t>
            </w:r>
          </w:p>
        </w:tc>
        <w:tc>
          <w:tcPr>
            <w:tcW w:w="696" w:type="dxa"/>
            <w:shd w:val="clear" w:color="auto" w:fill="auto"/>
          </w:tcPr>
          <w:p w:rsidR="00D84B9F" w:rsidRPr="008A7159" w:rsidRDefault="00D84B9F" w:rsidP="008A7159">
            <w:pPr>
              <w:spacing w:after="0"/>
              <w:rPr>
                <w:sz w:val="24"/>
                <w:szCs w:val="24"/>
              </w:rPr>
            </w:pPr>
            <w:r w:rsidRPr="008A7159">
              <w:rPr>
                <w:sz w:val="24"/>
                <w:szCs w:val="24"/>
              </w:rPr>
              <w:t>1180</w:t>
            </w:r>
          </w:p>
        </w:tc>
        <w:tc>
          <w:tcPr>
            <w:tcW w:w="1330" w:type="dxa"/>
            <w:shd w:val="clear" w:color="auto" w:fill="auto"/>
          </w:tcPr>
          <w:p w:rsidR="00D84B9F" w:rsidRPr="008A7159" w:rsidRDefault="00D84B9F" w:rsidP="008A7159">
            <w:pPr>
              <w:spacing w:after="0"/>
              <w:rPr>
                <w:sz w:val="24"/>
                <w:szCs w:val="24"/>
              </w:rPr>
            </w:pPr>
            <w:r w:rsidRPr="008A7159">
              <w:rPr>
                <w:sz w:val="24"/>
                <w:szCs w:val="24"/>
              </w:rPr>
              <w:t>30 032</w:t>
            </w:r>
          </w:p>
        </w:tc>
        <w:tc>
          <w:tcPr>
            <w:tcW w:w="1331" w:type="dxa"/>
            <w:shd w:val="clear" w:color="auto" w:fill="auto"/>
          </w:tcPr>
          <w:p w:rsidR="00D84B9F" w:rsidRPr="008A7159" w:rsidRDefault="00D84B9F" w:rsidP="008A7159">
            <w:pPr>
              <w:spacing w:after="0"/>
              <w:rPr>
                <w:sz w:val="24"/>
                <w:szCs w:val="24"/>
              </w:rPr>
            </w:pPr>
            <w:r w:rsidRPr="008A7159">
              <w:rPr>
                <w:sz w:val="24"/>
                <w:szCs w:val="24"/>
              </w:rPr>
              <w:t>13 455</w:t>
            </w:r>
          </w:p>
        </w:tc>
        <w:tc>
          <w:tcPr>
            <w:tcW w:w="1331" w:type="dxa"/>
            <w:shd w:val="clear" w:color="auto" w:fill="auto"/>
          </w:tcPr>
          <w:p w:rsidR="00D84B9F" w:rsidRPr="008A7159" w:rsidRDefault="00D84B9F" w:rsidP="008A7159">
            <w:pPr>
              <w:spacing w:after="0"/>
              <w:rPr>
                <w:sz w:val="24"/>
                <w:szCs w:val="24"/>
              </w:rPr>
            </w:pPr>
            <w:r w:rsidRPr="008A7159">
              <w:rPr>
                <w:sz w:val="24"/>
                <w:szCs w:val="24"/>
              </w:rPr>
              <w:t>12 413</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Прочие внеоборотные активы</w:t>
            </w:r>
          </w:p>
        </w:tc>
        <w:tc>
          <w:tcPr>
            <w:tcW w:w="696" w:type="dxa"/>
            <w:shd w:val="clear" w:color="auto" w:fill="auto"/>
          </w:tcPr>
          <w:p w:rsidR="00D84B9F" w:rsidRPr="008A7159" w:rsidRDefault="00D84B9F" w:rsidP="008A7159">
            <w:pPr>
              <w:spacing w:after="0"/>
              <w:rPr>
                <w:sz w:val="24"/>
                <w:szCs w:val="24"/>
              </w:rPr>
            </w:pPr>
            <w:r w:rsidRPr="008A7159">
              <w:rPr>
                <w:sz w:val="24"/>
                <w:szCs w:val="24"/>
              </w:rPr>
              <w:t>1190</w:t>
            </w:r>
          </w:p>
        </w:tc>
        <w:tc>
          <w:tcPr>
            <w:tcW w:w="1330" w:type="dxa"/>
            <w:shd w:val="clear" w:color="auto" w:fill="auto"/>
          </w:tcPr>
          <w:p w:rsidR="00D84B9F" w:rsidRPr="008A7159" w:rsidRDefault="00D84B9F" w:rsidP="008A7159">
            <w:pPr>
              <w:spacing w:after="0"/>
              <w:rPr>
                <w:sz w:val="24"/>
                <w:szCs w:val="24"/>
              </w:rPr>
            </w:pPr>
            <w:r w:rsidRPr="008A7159">
              <w:rPr>
                <w:sz w:val="24"/>
                <w:szCs w:val="24"/>
              </w:rPr>
              <w:t>44 447</w:t>
            </w:r>
          </w:p>
        </w:tc>
        <w:tc>
          <w:tcPr>
            <w:tcW w:w="1331" w:type="dxa"/>
            <w:shd w:val="clear" w:color="auto" w:fill="auto"/>
          </w:tcPr>
          <w:p w:rsidR="00D84B9F" w:rsidRPr="008A7159" w:rsidRDefault="00D84B9F" w:rsidP="008A7159">
            <w:pPr>
              <w:spacing w:after="0"/>
              <w:rPr>
                <w:sz w:val="24"/>
                <w:szCs w:val="24"/>
              </w:rPr>
            </w:pPr>
            <w:r w:rsidRPr="008A7159">
              <w:rPr>
                <w:sz w:val="24"/>
                <w:szCs w:val="24"/>
              </w:rPr>
              <w:t>9 452</w:t>
            </w:r>
          </w:p>
        </w:tc>
        <w:tc>
          <w:tcPr>
            <w:tcW w:w="1331" w:type="dxa"/>
            <w:shd w:val="clear" w:color="auto" w:fill="auto"/>
          </w:tcPr>
          <w:p w:rsidR="00D84B9F" w:rsidRPr="008A7159" w:rsidRDefault="00D84B9F" w:rsidP="008A7159">
            <w:pPr>
              <w:spacing w:after="0"/>
              <w:rPr>
                <w:sz w:val="24"/>
                <w:szCs w:val="24"/>
              </w:rPr>
            </w:pPr>
            <w:r w:rsidRPr="008A7159">
              <w:rPr>
                <w:sz w:val="24"/>
                <w:szCs w:val="24"/>
              </w:rPr>
              <w:t>28 006</w:t>
            </w:r>
          </w:p>
        </w:tc>
      </w:tr>
      <w:tr w:rsidR="00D84B9F" w:rsidRPr="00E10470" w:rsidTr="008A7159">
        <w:tc>
          <w:tcPr>
            <w:tcW w:w="5088" w:type="dxa"/>
            <w:shd w:val="clear" w:color="auto" w:fill="auto"/>
          </w:tcPr>
          <w:p w:rsidR="00D84B9F" w:rsidRPr="008A7159" w:rsidRDefault="00D84B9F" w:rsidP="008A7159">
            <w:pPr>
              <w:spacing w:after="0"/>
              <w:rPr>
                <w:b/>
                <w:sz w:val="24"/>
                <w:szCs w:val="24"/>
              </w:rPr>
            </w:pPr>
            <w:r w:rsidRPr="008A7159">
              <w:rPr>
                <w:b/>
                <w:sz w:val="24"/>
                <w:szCs w:val="24"/>
              </w:rPr>
              <w:t xml:space="preserve">Итого по разделу </w:t>
            </w:r>
            <w:r w:rsidRPr="008A7159">
              <w:rPr>
                <w:b/>
                <w:sz w:val="24"/>
                <w:szCs w:val="24"/>
                <w:lang w:val="en-US"/>
              </w:rPr>
              <w:t>I</w:t>
            </w:r>
          </w:p>
        </w:tc>
        <w:tc>
          <w:tcPr>
            <w:tcW w:w="696" w:type="dxa"/>
            <w:shd w:val="clear" w:color="auto" w:fill="auto"/>
          </w:tcPr>
          <w:p w:rsidR="00D84B9F" w:rsidRPr="008A7159" w:rsidRDefault="00D84B9F" w:rsidP="008A7159">
            <w:pPr>
              <w:spacing w:after="0"/>
              <w:rPr>
                <w:b/>
                <w:sz w:val="24"/>
                <w:szCs w:val="24"/>
              </w:rPr>
            </w:pPr>
            <w:r w:rsidRPr="008A7159">
              <w:rPr>
                <w:b/>
                <w:sz w:val="24"/>
                <w:szCs w:val="24"/>
              </w:rPr>
              <w:t>1100</w:t>
            </w:r>
          </w:p>
        </w:tc>
        <w:tc>
          <w:tcPr>
            <w:tcW w:w="1330" w:type="dxa"/>
            <w:shd w:val="clear" w:color="auto" w:fill="auto"/>
          </w:tcPr>
          <w:p w:rsidR="00D84B9F" w:rsidRPr="008A7159" w:rsidRDefault="00D84B9F" w:rsidP="008A7159">
            <w:pPr>
              <w:spacing w:after="0"/>
              <w:rPr>
                <w:b/>
                <w:sz w:val="24"/>
                <w:szCs w:val="24"/>
              </w:rPr>
            </w:pPr>
            <w:r w:rsidRPr="008A7159">
              <w:rPr>
                <w:b/>
                <w:sz w:val="24"/>
                <w:szCs w:val="24"/>
              </w:rPr>
              <w:t>1 220 012</w:t>
            </w:r>
          </w:p>
        </w:tc>
        <w:tc>
          <w:tcPr>
            <w:tcW w:w="1331" w:type="dxa"/>
            <w:shd w:val="clear" w:color="auto" w:fill="auto"/>
          </w:tcPr>
          <w:p w:rsidR="00D84B9F" w:rsidRPr="008A7159" w:rsidRDefault="00D84B9F" w:rsidP="008A7159">
            <w:pPr>
              <w:spacing w:after="0"/>
              <w:rPr>
                <w:b/>
                <w:sz w:val="24"/>
                <w:szCs w:val="24"/>
              </w:rPr>
            </w:pPr>
            <w:r w:rsidRPr="008A7159">
              <w:rPr>
                <w:b/>
                <w:sz w:val="24"/>
                <w:szCs w:val="24"/>
              </w:rPr>
              <w:t>1 206 849</w:t>
            </w:r>
          </w:p>
        </w:tc>
        <w:tc>
          <w:tcPr>
            <w:tcW w:w="1331" w:type="dxa"/>
            <w:shd w:val="clear" w:color="auto" w:fill="auto"/>
          </w:tcPr>
          <w:p w:rsidR="00D84B9F" w:rsidRPr="008A7159" w:rsidRDefault="00D84B9F" w:rsidP="008A7159">
            <w:pPr>
              <w:spacing w:after="0"/>
              <w:rPr>
                <w:b/>
                <w:sz w:val="24"/>
                <w:szCs w:val="24"/>
              </w:rPr>
            </w:pPr>
            <w:r w:rsidRPr="008A7159">
              <w:rPr>
                <w:b/>
                <w:sz w:val="24"/>
                <w:szCs w:val="24"/>
              </w:rPr>
              <w:t>1 279 697</w:t>
            </w:r>
          </w:p>
        </w:tc>
      </w:tr>
      <w:tr w:rsidR="00D84B9F" w:rsidRPr="00E10470" w:rsidTr="008A7159">
        <w:tc>
          <w:tcPr>
            <w:tcW w:w="5088" w:type="dxa"/>
            <w:shd w:val="clear" w:color="auto" w:fill="auto"/>
          </w:tcPr>
          <w:p w:rsidR="00D84B9F" w:rsidRPr="008A7159" w:rsidRDefault="00D84B9F" w:rsidP="008A7159">
            <w:pPr>
              <w:spacing w:after="0"/>
              <w:jc w:val="center"/>
              <w:rPr>
                <w:b/>
                <w:sz w:val="24"/>
                <w:szCs w:val="24"/>
              </w:rPr>
            </w:pPr>
            <w:r w:rsidRPr="008A7159">
              <w:rPr>
                <w:b/>
                <w:sz w:val="24"/>
                <w:szCs w:val="24"/>
                <w:lang w:val="en-US"/>
              </w:rPr>
              <w:t>II</w:t>
            </w:r>
            <w:r w:rsidRPr="008A7159">
              <w:rPr>
                <w:b/>
                <w:sz w:val="24"/>
                <w:szCs w:val="24"/>
              </w:rPr>
              <w:t>. ОБОРОТНЫЕ АКТИВЫ</w:t>
            </w:r>
          </w:p>
        </w:tc>
        <w:tc>
          <w:tcPr>
            <w:tcW w:w="696" w:type="dxa"/>
            <w:shd w:val="clear" w:color="auto" w:fill="auto"/>
          </w:tcPr>
          <w:p w:rsidR="00D84B9F" w:rsidRPr="008A7159" w:rsidRDefault="00D84B9F" w:rsidP="008A7159">
            <w:pPr>
              <w:spacing w:after="0"/>
              <w:rPr>
                <w:sz w:val="24"/>
                <w:szCs w:val="24"/>
              </w:rPr>
            </w:pPr>
          </w:p>
        </w:tc>
        <w:tc>
          <w:tcPr>
            <w:tcW w:w="1330"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 xml:space="preserve">Запасы </w:t>
            </w:r>
          </w:p>
        </w:tc>
        <w:tc>
          <w:tcPr>
            <w:tcW w:w="696" w:type="dxa"/>
            <w:shd w:val="clear" w:color="auto" w:fill="auto"/>
          </w:tcPr>
          <w:p w:rsidR="00D84B9F" w:rsidRPr="008A7159" w:rsidRDefault="00D84B9F" w:rsidP="008A7159">
            <w:pPr>
              <w:spacing w:after="0"/>
              <w:rPr>
                <w:sz w:val="24"/>
                <w:szCs w:val="24"/>
              </w:rPr>
            </w:pPr>
            <w:r w:rsidRPr="008A7159">
              <w:rPr>
                <w:sz w:val="24"/>
                <w:szCs w:val="24"/>
              </w:rPr>
              <w:t>1210</w:t>
            </w:r>
          </w:p>
        </w:tc>
        <w:tc>
          <w:tcPr>
            <w:tcW w:w="1330" w:type="dxa"/>
            <w:shd w:val="clear" w:color="auto" w:fill="auto"/>
          </w:tcPr>
          <w:p w:rsidR="00D84B9F" w:rsidRPr="008A7159" w:rsidRDefault="00D84B9F" w:rsidP="008A7159">
            <w:pPr>
              <w:spacing w:after="0"/>
              <w:rPr>
                <w:sz w:val="24"/>
                <w:szCs w:val="24"/>
              </w:rPr>
            </w:pPr>
            <w:r w:rsidRPr="008A7159">
              <w:rPr>
                <w:sz w:val="24"/>
                <w:szCs w:val="24"/>
              </w:rPr>
              <w:t>225 884</w:t>
            </w:r>
          </w:p>
        </w:tc>
        <w:tc>
          <w:tcPr>
            <w:tcW w:w="1331" w:type="dxa"/>
            <w:shd w:val="clear" w:color="auto" w:fill="auto"/>
          </w:tcPr>
          <w:p w:rsidR="00D84B9F" w:rsidRPr="008A7159" w:rsidRDefault="00D84B9F" w:rsidP="008A7159">
            <w:pPr>
              <w:spacing w:after="0"/>
              <w:rPr>
                <w:sz w:val="24"/>
                <w:szCs w:val="24"/>
              </w:rPr>
            </w:pPr>
            <w:r w:rsidRPr="008A7159">
              <w:rPr>
                <w:sz w:val="24"/>
                <w:szCs w:val="24"/>
              </w:rPr>
              <w:t>219 662</w:t>
            </w:r>
          </w:p>
        </w:tc>
        <w:tc>
          <w:tcPr>
            <w:tcW w:w="1331" w:type="dxa"/>
            <w:shd w:val="clear" w:color="auto" w:fill="auto"/>
          </w:tcPr>
          <w:p w:rsidR="00D84B9F" w:rsidRPr="008A7159" w:rsidRDefault="00D84B9F" w:rsidP="008A7159">
            <w:pPr>
              <w:spacing w:after="0"/>
              <w:rPr>
                <w:sz w:val="24"/>
                <w:szCs w:val="24"/>
              </w:rPr>
            </w:pPr>
            <w:r w:rsidRPr="008A7159">
              <w:rPr>
                <w:sz w:val="24"/>
                <w:szCs w:val="24"/>
              </w:rPr>
              <w:t>187 384</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Налог на добавленную стоимость по приобретенным ценностям</w:t>
            </w:r>
          </w:p>
        </w:tc>
        <w:tc>
          <w:tcPr>
            <w:tcW w:w="696" w:type="dxa"/>
            <w:shd w:val="clear" w:color="auto" w:fill="auto"/>
          </w:tcPr>
          <w:p w:rsidR="00D84B9F" w:rsidRPr="008A7159" w:rsidRDefault="00D84B9F" w:rsidP="008A7159">
            <w:pPr>
              <w:spacing w:after="0"/>
              <w:rPr>
                <w:sz w:val="24"/>
                <w:szCs w:val="24"/>
              </w:rPr>
            </w:pPr>
            <w:r w:rsidRPr="008A7159">
              <w:rPr>
                <w:sz w:val="24"/>
                <w:szCs w:val="24"/>
              </w:rPr>
              <w:t>1220</w:t>
            </w:r>
          </w:p>
        </w:tc>
        <w:tc>
          <w:tcPr>
            <w:tcW w:w="1330" w:type="dxa"/>
            <w:shd w:val="clear" w:color="auto" w:fill="auto"/>
          </w:tcPr>
          <w:p w:rsidR="00D84B9F" w:rsidRPr="008A7159" w:rsidRDefault="00D84B9F" w:rsidP="008A7159">
            <w:pPr>
              <w:spacing w:after="0"/>
              <w:rPr>
                <w:sz w:val="24"/>
                <w:szCs w:val="24"/>
              </w:rPr>
            </w:pPr>
            <w:r w:rsidRPr="008A7159">
              <w:rPr>
                <w:sz w:val="24"/>
                <w:szCs w:val="24"/>
              </w:rPr>
              <w:t>72 827</w:t>
            </w:r>
          </w:p>
        </w:tc>
        <w:tc>
          <w:tcPr>
            <w:tcW w:w="1331" w:type="dxa"/>
            <w:shd w:val="clear" w:color="auto" w:fill="auto"/>
          </w:tcPr>
          <w:p w:rsidR="00D84B9F" w:rsidRPr="008A7159" w:rsidRDefault="00D84B9F" w:rsidP="008A7159">
            <w:pPr>
              <w:spacing w:after="0"/>
              <w:rPr>
                <w:sz w:val="24"/>
                <w:szCs w:val="24"/>
              </w:rPr>
            </w:pPr>
            <w:r w:rsidRPr="008A7159">
              <w:rPr>
                <w:sz w:val="24"/>
                <w:szCs w:val="24"/>
              </w:rPr>
              <w:t>3 168</w:t>
            </w:r>
          </w:p>
        </w:tc>
        <w:tc>
          <w:tcPr>
            <w:tcW w:w="1331" w:type="dxa"/>
            <w:shd w:val="clear" w:color="auto" w:fill="auto"/>
          </w:tcPr>
          <w:p w:rsidR="00D84B9F" w:rsidRPr="008A7159" w:rsidRDefault="00D84B9F" w:rsidP="008A7159">
            <w:pPr>
              <w:spacing w:after="0"/>
              <w:rPr>
                <w:sz w:val="24"/>
                <w:szCs w:val="24"/>
              </w:rPr>
            </w:pPr>
            <w:r w:rsidRPr="008A7159">
              <w:rPr>
                <w:sz w:val="24"/>
                <w:szCs w:val="24"/>
              </w:rPr>
              <w:t>16 818</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Дебиторская задолженность</w:t>
            </w:r>
          </w:p>
        </w:tc>
        <w:tc>
          <w:tcPr>
            <w:tcW w:w="696" w:type="dxa"/>
            <w:shd w:val="clear" w:color="auto" w:fill="auto"/>
          </w:tcPr>
          <w:p w:rsidR="00D84B9F" w:rsidRPr="008A7159" w:rsidRDefault="00D84B9F" w:rsidP="008A7159">
            <w:pPr>
              <w:spacing w:after="0"/>
              <w:rPr>
                <w:sz w:val="24"/>
                <w:szCs w:val="24"/>
              </w:rPr>
            </w:pPr>
            <w:r w:rsidRPr="008A7159">
              <w:rPr>
                <w:sz w:val="24"/>
                <w:szCs w:val="24"/>
              </w:rPr>
              <w:t>1230</w:t>
            </w:r>
          </w:p>
        </w:tc>
        <w:tc>
          <w:tcPr>
            <w:tcW w:w="1330" w:type="dxa"/>
            <w:shd w:val="clear" w:color="auto" w:fill="auto"/>
          </w:tcPr>
          <w:p w:rsidR="00D84B9F" w:rsidRPr="008A7159" w:rsidRDefault="00D84B9F" w:rsidP="008A7159">
            <w:pPr>
              <w:spacing w:after="0"/>
              <w:rPr>
                <w:sz w:val="24"/>
                <w:szCs w:val="24"/>
              </w:rPr>
            </w:pPr>
            <w:r w:rsidRPr="008A7159">
              <w:rPr>
                <w:sz w:val="24"/>
                <w:szCs w:val="24"/>
              </w:rPr>
              <w:t>1 165 111</w:t>
            </w:r>
          </w:p>
        </w:tc>
        <w:tc>
          <w:tcPr>
            <w:tcW w:w="1331" w:type="dxa"/>
            <w:shd w:val="clear" w:color="auto" w:fill="auto"/>
          </w:tcPr>
          <w:p w:rsidR="00D84B9F" w:rsidRPr="008A7159" w:rsidRDefault="00D84B9F" w:rsidP="008A7159">
            <w:pPr>
              <w:spacing w:after="0"/>
              <w:rPr>
                <w:sz w:val="24"/>
                <w:szCs w:val="24"/>
              </w:rPr>
            </w:pPr>
            <w:r w:rsidRPr="008A7159">
              <w:rPr>
                <w:sz w:val="24"/>
                <w:szCs w:val="24"/>
              </w:rPr>
              <w:t>866 820</w:t>
            </w:r>
          </w:p>
        </w:tc>
        <w:tc>
          <w:tcPr>
            <w:tcW w:w="1331" w:type="dxa"/>
            <w:shd w:val="clear" w:color="auto" w:fill="auto"/>
          </w:tcPr>
          <w:p w:rsidR="00D84B9F" w:rsidRPr="008A7159" w:rsidRDefault="00D84B9F" w:rsidP="008A7159">
            <w:pPr>
              <w:spacing w:after="0"/>
              <w:rPr>
                <w:sz w:val="24"/>
                <w:szCs w:val="24"/>
              </w:rPr>
            </w:pPr>
            <w:r w:rsidRPr="008A7159">
              <w:rPr>
                <w:sz w:val="24"/>
                <w:szCs w:val="24"/>
              </w:rPr>
              <w:t>905 151</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Финансовые вложения (за исключением денежных эквивалентов)</w:t>
            </w:r>
          </w:p>
        </w:tc>
        <w:tc>
          <w:tcPr>
            <w:tcW w:w="696" w:type="dxa"/>
            <w:shd w:val="clear" w:color="auto" w:fill="auto"/>
          </w:tcPr>
          <w:p w:rsidR="00D84B9F" w:rsidRPr="008A7159" w:rsidRDefault="00D84B9F" w:rsidP="008A7159">
            <w:pPr>
              <w:spacing w:after="0"/>
              <w:rPr>
                <w:sz w:val="24"/>
                <w:szCs w:val="24"/>
              </w:rPr>
            </w:pPr>
            <w:r w:rsidRPr="008A7159">
              <w:rPr>
                <w:sz w:val="24"/>
                <w:szCs w:val="24"/>
              </w:rPr>
              <w:t>1240</w:t>
            </w:r>
          </w:p>
        </w:tc>
        <w:tc>
          <w:tcPr>
            <w:tcW w:w="1330" w:type="dxa"/>
            <w:shd w:val="clear" w:color="auto" w:fill="auto"/>
          </w:tcPr>
          <w:p w:rsidR="00D84B9F" w:rsidRPr="008A7159" w:rsidRDefault="00D84B9F" w:rsidP="008A7159">
            <w:pPr>
              <w:spacing w:after="0"/>
              <w:rPr>
                <w:sz w:val="24"/>
                <w:szCs w:val="24"/>
              </w:rPr>
            </w:pPr>
            <w:r w:rsidRPr="008A7159">
              <w:rPr>
                <w:sz w:val="24"/>
                <w:szCs w:val="24"/>
              </w:rPr>
              <w:t>391 000</w:t>
            </w:r>
          </w:p>
        </w:tc>
        <w:tc>
          <w:tcPr>
            <w:tcW w:w="1331" w:type="dxa"/>
            <w:shd w:val="clear" w:color="auto" w:fill="auto"/>
          </w:tcPr>
          <w:p w:rsidR="00D84B9F" w:rsidRPr="008A7159" w:rsidRDefault="00D84B9F" w:rsidP="008A7159">
            <w:pPr>
              <w:spacing w:after="0"/>
              <w:rPr>
                <w:sz w:val="24"/>
                <w:szCs w:val="24"/>
              </w:rPr>
            </w:pPr>
            <w:r w:rsidRPr="008A7159">
              <w:rPr>
                <w:sz w:val="24"/>
                <w:szCs w:val="24"/>
              </w:rPr>
              <w:t>341 500</w:t>
            </w:r>
          </w:p>
        </w:tc>
        <w:tc>
          <w:tcPr>
            <w:tcW w:w="1331" w:type="dxa"/>
            <w:shd w:val="clear" w:color="auto" w:fill="auto"/>
          </w:tcPr>
          <w:p w:rsidR="00D84B9F" w:rsidRPr="008A7159" w:rsidRDefault="00D84B9F" w:rsidP="008A7159">
            <w:pPr>
              <w:spacing w:after="0"/>
              <w:rPr>
                <w:sz w:val="24"/>
                <w:szCs w:val="24"/>
              </w:rPr>
            </w:pPr>
            <w:r w:rsidRPr="008A7159">
              <w:rPr>
                <w:sz w:val="24"/>
                <w:szCs w:val="24"/>
              </w:rPr>
              <w:t>13 000</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Денежные средства и денежные эквиваленты</w:t>
            </w:r>
          </w:p>
        </w:tc>
        <w:tc>
          <w:tcPr>
            <w:tcW w:w="696" w:type="dxa"/>
            <w:shd w:val="clear" w:color="auto" w:fill="auto"/>
          </w:tcPr>
          <w:p w:rsidR="00D84B9F" w:rsidRPr="008A7159" w:rsidRDefault="00D84B9F" w:rsidP="008A7159">
            <w:pPr>
              <w:spacing w:after="0"/>
              <w:rPr>
                <w:sz w:val="24"/>
                <w:szCs w:val="24"/>
              </w:rPr>
            </w:pPr>
            <w:r w:rsidRPr="008A7159">
              <w:rPr>
                <w:sz w:val="24"/>
                <w:szCs w:val="24"/>
              </w:rPr>
              <w:t>1250</w:t>
            </w:r>
          </w:p>
        </w:tc>
        <w:tc>
          <w:tcPr>
            <w:tcW w:w="1330" w:type="dxa"/>
            <w:shd w:val="clear" w:color="auto" w:fill="auto"/>
          </w:tcPr>
          <w:p w:rsidR="00D84B9F" w:rsidRPr="008A7159" w:rsidRDefault="00D84B9F" w:rsidP="008A7159">
            <w:pPr>
              <w:spacing w:after="0"/>
              <w:rPr>
                <w:sz w:val="24"/>
                <w:szCs w:val="24"/>
              </w:rPr>
            </w:pPr>
            <w:r w:rsidRPr="008A7159">
              <w:rPr>
                <w:sz w:val="24"/>
                <w:szCs w:val="24"/>
              </w:rPr>
              <w:t>125 308</w:t>
            </w:r>
          </w:p>
        </w:tc>
        <w:tc>
          <w:tcPr>
            <w:tcW w:w="1331" w:type="dxa"/>
            <w:shd w:val="clear" w:color="auto" w:fill="auto"/>
          </w:tcPr>
          <w:p w:rsidR="00D84B9F" w:rsidRPr="008A7159" w:rsidRDefault="00D84B9F" w:rsidP="008A7159">
            <w:pPr>
              <w:spacing w:after="0"/>
              <w:rPr>
                <w:sz w:val="24"/>
                <w:szCs w:val="24"/>
              </w:rPr>
            </w:pPr>
            <w:r w:rsidRPr="008A7159">
              <w:rPr>
                <w:sz w:val="24"/>
                <w:szCs w:val="24"/>
              </w:rPr>
              <w:t>202 632</w:t>
            </w:r>
          </w:p>
        </w:tc>
        <w:tc>
          <w:tcPr>
            <w:tcW w:w="1331" w:type="dxa"/>
            <w:shd w:val="clear" w:color="auto" w:fill="auto"/>
          </w:tcPr>
          <w:p w:rsidR="00D84B9F" w:rsidRPr="008A7159" w:rsidRDefault="00D84B9F" w:rsidP="008A7159">
            <w:pPr>
              <w:spacing w:after="0"/>
              <w:rPr>
                <w:sz w:val="24"/>
                <w:szCs w:val="24"/>
              </w:rPr>
            </w:pPr>
            <w:r w:rsidRPr="008A7159">
              <w:rPr>
                <w:sz w:val="24"/>
                <w:szCs w:val="24"/>
              </w:rPr>
              <w:t>422 232</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Прочие оборотные активы</w:t>
            </w:r>
          </w:p>
        </w:tc>
        <w:tc>
          <w:tcPr>
            <w:tcW w:w="696" w:type="dxa"/>
            <w:shd w:val="clear" w:color="auto" w:fill="auto"/>
          </w:tcPr>
          <w:p w:rsidR="00D84B9F" w:rsidRPr="008A7159" w:rsidRDefault="00D84B9F" w:rsidP="008A7159">
            <w:pPr>
              <w:spacing w:after="0"/>
              <w:rPr>
                <w:sz w:val="24"/>
                <w:szCs w:val="24"/>
              </w:rPr>
            </w:pPr>
            <w:r w:rsidRPr="008A7159">
              <w:rPr>
                <w:sz w:val="24"/>
                <w:szCs w:val="24"/>
              </w:rPr>
              <w:t>1260</w:t>
            </w:r>
          </w:p>
        </w:tc>
        <w:tc>
          <w:tcPr>
            <w:tcW w:w="1330"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r>
      <w:tr w:rsidR="00D84B9F" w:rsidRPr="00E10470" w:rsidTr="008A7159">
        <w:tc>
          <w:tcPr>
            <w:tcW w:w="5088" w:type="dxa"/>
            <w:shd w:val="clear" w:color="auto" w:fill="auto"/>
          </w:tcPr>
          <w:p w:rsidR="00D84B9F" w:rsidRPr="008A7159" w:rsidRDefault="00D84B9F" w:rsidP="008A7159">
            <w:pPr>
              <w:spacing w:after="0"/>
              <w:rPr>
                <w:b/>
                <w:sz w:val="24"/>
                <w:szCs w:val="24"/>
              </w:rPr>
            </w:pPr>
            <w:r w:rsidRPr="008A7159">
              <w:rPr>
                <w:b/>
                <w:sz w:val="24"/>
                <w:szCs w:val="24"/>
              </w:rPr>
              <w:t xml:space="preserve">Итого по разделу </w:t>
            </w:r>
            <w:r w:rsidRPr="008A7159">
              <w:rPr>
                <w:b/>
                <w:sz w:val="24"/>
                <w:szCs w:val="24"/>
                <w:lang w:val="en-US"/>
              </w:rPr>
              <w:t>II</w:t>
            </w:r>
          </w:p>
        </w:tc>
        <w:tc>
          <w:tcPr>
            <w:tcW w:w="696" w:type="dxa"/>
            <w:shd w:val="clear" w:color="auto" w:fill="auto"/>
          </w:tcPr>
          <w:p w:rsidR="00D84B9F" w:rsidRPr="008A7159" w:rsidRDefault="00D84B9F" w:rsidP="008A7159">
            <w:pPr>
              <w:spacing w:after="0"/>
              <w:rPr>
                <w:b/>
                <w:sz w:val="24"/>
                <w:szCs w:val="24"/>
              </w:rPr>
            </w:pPr>
            <w:r w:rsidRPr="008A7159">
              <w:rPr>
                <w:b/>
                <w:sz w:val="24"/>
                <w:szCs w:val="24"/>
              </w:rPr>
              <w:t>1200</w:t>
            </w:r>
          </w:p>
        </w:tc>
        <w:tc>
          <w:tcPr>
            <w:tcW w:w="1330" w:type="dxa"/>
            <w:shd w:val="clear" w:color="auto" w:fill="auto"/>
          </w:tcPr>
          <w:p w:rsidR="00D84B9F" w:rsidRPr="008A7159" w:rsidRDefault="00D84B9F" w:rsidP="008A7159">
            <w:pPr>
              <w:spacing w:after="0"/>
              <w:rPr>
                <w:b/>
                <w:sz w:val="24"/>
                <w:szCs w:val="24"/>
              </w:rPr>
            </w:pPr>
            <w:r w:rsidRPr="008A7159">
              <w:rPr>
                <w:b/>
                <w:sz w:val="24"/>
                <w:szCs w:val="24"/>
              </w:rPr>
              <w:t>1 980 130</w:t>
            </w:r>
          </w:p>
        </w:tc>
        <w:tc>
          <w:tcPr>
            <w:tcW w:w="1331" w:type="dxa"/>
            <w:shd w:val="clear" w:color="auto" w:fill="auto"/>
          </w:tcPr>
          <w:p w:rsidR="00D84B9F" w:rsidRPr="008A7159" w:rsidRDefault="00D84B9F" w:rsidP="008A7159">
            <w:pPr>
              <w:spacing w:after="0"/>
              <w:rPr>
                <w:b/>
                <w:sz w:val="24"/>
                <w:szCs w:val="24"/>
              </w:rPr>
            </w:pPr>
            <w:r w:rsidRPr="008A7159">
              <w:rPr>
                <w:b/>
                <w:sz w:val="24"/>
                <w:szCs w:val="24"/>
              </w:rPr>
              <w:t>1 633 782</w:t>
            </w:r>
          </w:p>
        </w:tc>
        <w:tc>
          <w:tcPr>
            <w:tcW w:w="1331" w:type="dxa"/>
            <w:shd w:val="clear" w:color="auto" w:fill="auto"/>
          </w:tcPr>
          <w:p w:rsidR="00D84B9F" w:rsidRPr="008A7159" w:rsidRDefault="00D84B9F" w:rsidP="008A7159">
            <w:pPr>
              <w:spacing w:after="0"/>
              <w:rPr>
                <w:b/>
                <w:sz w:val="24"/>
                <w:szCs w:val="24"/>
              </w:rPr>
            </w:pPr>
            <w:r w:rsidRPr="008A7159">
              <w:rPr>
                <w:b/>
                <w:sz w:val="24"/>
                <w:szCs w:val="24"/>
              </w:rPr>
              <w:t>1 544 585</w:t>
            </w:r>
          </w:p>
        </w:tc>
      </w:tr>
      <w:tr w:rsidR="00D84B9F" w:rsidRPr="00E10470" w:rsidTr="008A7159">
        <w:tc>
          <w:tcPr>
            <w:tcW w:w="5088" w:type="dxa"/>
            <w:shd w:val="clear" w:color="auto" w:fill="auto"/>
          </w:tcPr>
          <w:p w:rsidR="00D84B9F" w:rsidRPr="008A7159" w:rsidRDefault="00D84B9F" w:rsidP="008A7159">
            <w:pPr>
              <w:spacing w:after="0"/>
              <w:rPr>
                <w:b/>
                <w:sz w:val="24"/>
                <w:szCs w:val="24"/>
              </w:rPr>
            </w:pPr>
            <w:r w:rsidRPr="008A7159">
              <w:rPr>
                <w:b/>
                <w:sz w:val="24"/>
                <w:szCs w:val="24"/>
              </w:rPr>
              <w:t>БАЛАНС</w:t>
            </w:r>
          </w:p>
        </w:tc>
        <w:tc>
          <w:tcPr>
            <w:tcW w:w="696" w:type="dxa"/>
            <w:shd w:val="clear" w:color="auto" w:fill="auto"/>
          </w:tcPr>
          <w:p w:rsidR="00D84B9F" w:rsidRPr="008A7159" w:rsidRDefault="00D84B9F" w:rsidP="008A7159">
            <w:pPr>
              <w:spacing w:after="0"/>
              <w:rPr>
                <w:b/>
                <w:sz w:val="24"/>
                <w:szCs w:val="24"/>
              </w:rPr>
            </w:pPr>
            <w:r w:rsidRPr="008A7159">
              <w:rPr>
                <w:b/>
                <w:sz w:val="24"/>
                <w:szCs w:val="24"/>
              </w:rPr>
              <w:t>1600</w:t>
            </w:r>
          </w:p>
        </w:tc>
        <w:tc>
          <w:tcPr>
            <w:tcW w:w="1330" w:type="dxa"/>
            <w:shd w:val="clear" w:color="auto" w:fill="auto"/>
          </w:tcPr>
          <w:p w:rsidR="00D84B9F" w:rsidRPr="008A7159" w:rsidRDefault="00D84B9F" w:rsidP="008A7159">
            <w:pPr>
              <w:spacing w:after="0"/>
              <w:rPr>
                <w:b/>
                <w:sz w:val="24"/>
                <w:szCs w:val="24"/>
              </w:rPr>
            </w:pPr>
            <w:r w:rsidRPr="008A7159">
              <w:rPr>
                <w:b/>
                <w:sz w:val="24"/>
                <w:szCs w:val="24"/>
              </w:rPr>
              <w:t>3 200 142</w:t>
            </w:r>
          </w:p>
        </w:tc>
        <w:tc>
          <w:tcPr>
            <w:tcW w:w="1331" w:type="dxa"/>
            <w:shd w:val="clear" w:color="auto" w:fill="auto"/>
          </w:tcPr>
          <w:p w:rsidR="00D84B9F" w:rsidRPr="008A7159" w:rsidRDefault="00D84B9F" w:rsidP="008A7159">
            <w:pPr>
              <w:spacing w:after="0"/>
              <w:rPr>
                <w:b/>
                <w:sz w:val="24"/>
                <w:szCs w:val="24"/>
              </w:rPr>
            </w:pPr>
            <w:r w:rsidRPr="008A7159">
              <w:rPr>
                <w:b/>
                <w:sz w:val="24"/>
                <w:szCs w:val="24"/>
              </w:rPr>
              <w:t>2 840 631</w:t>
            </w:r>
          </w:p>
        </w:tc>
        <w:tc>
          <w:tcPr>
            <w:tcW w:w="1331" w:type="dxa"/>
            <w:shd w:val="clear" w:color="auto" w:fill="auto"/>
          </w:tcPr>
          <w:p w:rsidR="00D84B9F" w:rsidRPr="008A7159" w:rsidRDefault="00D84B9F" w:rsidP="008A7159">
            <w:pPr>
              <w:spacing w:after="0"/>
              <w:rPr>
                <w:b/>
                <w:sz w:val="24"/>
                <w:szCs w:val="24"/>
              </w:rPr>
            </w:pPr>
            <w:r w:rsidRPr="008A7159">
              <w:rPr>
                <w:b/>
                <w:sz w:val="24"/>
                <w:szCs w:val="24"/>
              </w:rPr>
              <w:t>2 824 282</w:t>
            </w:r>
          </w:p>
        </w:tc>
      </w:tr>
      <w:tr w:rsidR="00D84B9F" w:rsidRPr="00E10470" w:rsidTr="008A7159">
        <w:tc>
          <w:tcPr>
            <w:tcW w:w="5088" w:type="dxa"/>
            <w:shd w:val="clear" w:color="auto" w:fill="auto"/>
          </w:tcPr>
          <w:p w:rsidR="00D84B9F" w:rsidRPr="008A7159" w:rsidRDefault="00D84B9F" w:rsidP="008A7159">
            <w:pPr>
              <w:spacing w:after="0"/>
              <w:jc w:val="center"/>
              <w:rPr>
                <w:b/>
                <w:sz w:val="24"/>
                <w:szCs w:val="24"/>
              </w:rPr>
            </w:pPr>
            <w:r w:rsidRPr="008A7159">
              <w:rPr>
                <w:b/>
                <w:sz w:val="24"/>
                <w:szCs w:val="24"/>
              </w:rPr>
              <w:t>ПАССИВ</w:t>
            </w:r>
          </w:p>
        </w:tc>
        <w:tc>
          <w:tcPr>
            <w:tcW w:w="696" w:type="dxa"/>
            <w:shd w:val="clear" w:color="auto" w:fill="auto"/>
          </w:tcPr>
          <w:p w:rsidR="00D84B9F" w:rsidRPr="008A7159" w:rsidRDefault="00D84B9F" w:rsidP="008A7159">
            <w:pPr>
              <w:spacing w:after="0"/>
              <w:rPr>
                <w:sz w:val="24"/>
                <w:szCs w:val="24"/>
              </w:rPr>
            </w:pPr>
          </w:p>
        </w:tc>
        <w:tc>
          <w:tcPr>
            <w:tcW w:w="1330"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r>
      <w:tr w:rsidR="00D84B9F" w:rsidRPr="00E10470" w:rsidTr="008A7159">
        <w:tc>
          <w:tcPr>
            <w:tcW w:w="5088" w:type="dxa"/>
            <w:shd w:val="clear" w:color="auto" w:fill="auto"/>
          </w:tcPr>
          <w:p w:rsidR="00D84B9F" w:rsidRPr="008A7159" w:rsidRDefault="00D84B9F" w:rsidP="008A7159">
            <w:pPr>
              <w:spacing w:after="0"/>
              <w:jc w:val="center"/>
              <w:rPr>
                <w:b/>
                <w:sz w:val="24"/>
                <w:szCs w:val="24"/>
              </w:rPr>
            </w:pPr>
            <w:r w:rsidRPr="008A7159">
              <w:rPr>
                <w:b/>
                <w:sz w:val="24"/>
                <w:szCs w:val="24"/>
                <w:lang w:val="en-US"/>
              </w:rPr>
              <w:t>III</w:t>
            </w:r>
            <w:r w:rsidRPr="008A7159">
              <w:rPr>
                <w:b/>
                <w:sz w:val="24"/>
                <w:szCs w:val="24"/>
              </w:rPr>
              <w:t>.КАПИТАЛ И РЕЗЕРВЫ</w:t>
            </w:r>
          </w:p>
        </w:tc>
        <w:tc>
          <w:tcPr>
            <w:tcW w:w="696" w:type="dxa"/>
            <w:shd w:val="clear" w:color="auto" w:fill="auto"/>
          </w:tcPr>
          <w:p w:rsidR="00D84B9F" w:rsidRPr="008A7159" w:rsidRDefault="00D84B9F" w:rsidP="008A7159">
            <w:pPr>
              <w:spacing w:after="0"/>
              <w:rPr>
                <w:sz w:val="24"/>
                <w:szCs w:val="24"/>
              </w:rPr>
            </w:pPr>
          </w:p>
        </w:tc>
        <w:tc>
          <w:tcPr>
            <w:tcW w:w="1330"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 xml:space="preserve">Уставный капитал </w:t>
            </w:r>
          </w:p>
        </w:tc>
        <w:tc>
          <w:tcPr>
            <w:tcW w:w="696" w:type="dxa"/>
            <w:shd w:val="clear" w:color="auto" w:fill="auto"/>
          </w:tcPr>
          <w:p w:rsidR="00D84B9F" w:rsidRPr="008A7159" w:rsidRDefault="00D84B9F" w:rsidP="008A7159">
            <w:pPr>
              <w:spacing w:after="0"/>
              <w:rPr>
                <w:sz w:val="24"/>
                <w:szCs w:val="24"/>
              </w:rPr>
            </w:pPr>
            <w:r w:rsidRPr="008A7159">
              <w:rPr>
                <w:sz w:val="24"/>
                <w:szCs w:val="24"/>
              </w:rPr>
              <w:t>1310</w:t>
            </w:r>
          </w:p>
        </w:tc>
        <w:tc>
          <w:tcPr>
            <w:tcW w:w="1330" w:type="dxa"/>
            <w:shd w:val="clear" w:color="auto" w:fill="auto"/>
          </w:tcPr>
          <w:p w:rsidR="00D84B9F" w:rsidRPr="008A7159" w:rsidRDefault="00D84B9F" w:rsidP="008A7159">
            <w:pPr>
              <w:spacing w:after="0"/>
              <w:rPr>
                <w:sz w:val="24"/>
                <w:szCs w:val="24"/>
              </w:rPr>
            </w:pPr>
            <w:r w:rsidRPr="008A7159">
              <w:rPr>
                <w:sz w:val="24"/>
                <w:szCs w:val="24"/>
              </w:rPr>
              <w:t>5 118</w:t>
            </w:r>
          </w:p>
        </w:tc>
        <w:tc>
          <w:tcPr>
            <w:tcW w:w="1331" w:type="dxa"/>
            <w:shd w:val="clear" w:color="auto" w:fill="auto"/>
          </w:tcPr>
          <w:p w:rsidR="00D84B9F" w:rsidRPr="008A7159" w:rsidRDefault="00D84B9F" w:rsidP="008A7159">
            <w:pPr>
              <w:spacing w:after="0"/>
              <w:rPr>
                <w:sz w:val="24"/>
                <w:szCs w:val="24"/>
              </w:rPr>
            </w:pPr>
            <w:r w:rsidRPr="008A7159">
              <w:rPr>
                <w:sz w:val="24"/>
                <w:szCs w:val="24"/>
              </w:rPr>
              <w:t>5 118</w:t>
            </w:r>
          </w:p>
        </w:tc>
        <w:tc>
          <w:tcPr>
            <w:tcW w:w="1331" w:type="dxa"/>
            <w:shd w:val="clear" w:color="auto" w:fill="auto"/>
          </w:tcPr>
          <w:p w:rsidR="00D84B9F" w:rsidRPr="008A7159" w:rsidRDefault="00D84B9F" w:rsidP="008A7159">
            <w:pPr>
              <w:spacing w:after="0"/>
              <w:rPr>
                <w:sz w:val="24"/>
                <w:szCs w:val="24"/>
              </w:rPr>
            </w:pPr>
            <w:r w:rsidRPr="008A7159">
              <w:rPr>
                <w:sz w:val="24"/>
                <w:szCs w:val="24"/>
              </w:rPr>
              <w:t>5 118</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Собственные акции, выкупленные у акционеров</w:t>
            </w:r>
          </w:p>
        </w:tc>
        <w:tc>
          <w:tcPr>
            <w:tcW w:w="696" w:type="dxa"/>
            <w:shd w:val="clear" w:color="auto" w:fill="auto"/>
          </w:tcPr>
          <w:p w:rsidR="00D84B9F" w:rsidRPr="008A7159" w:rsidRDefault="00D84B9F" w:rsidP="008A7159">
            <w:pPr>
              <w:spacing w:after="0"/>
              <w:rPr>
                <w:sz w:val="24"/>
                <w:szCs w:val="24"/>
              </w:rPr>
            </w:pPr>
            <w:r w:rsidRPr="008A7159">
              <w:rPr>
                <w:sz w:val="24"/>
                <w:szCs w:val="24"/>
              </w:rPr>
              <w:t>1320</w:t>
            </w:r>
          </w:p>
        </w:tc>
        <w:tc>
          <w:tcPr>
            <w:tcW w:w="1330"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Переоценка внеоборотных активов</w:t>
            </w:r>
          </w:p>
        </w:tc>
        <w:tc>
          <w:tcPr>
            <w:tcW w:w="696" w:type="dxa"/>
            <w:shd w:val="clear" w:color="auto" w:fill="auto"/>
          </w:tcPr>
          <w:p w:rsidR="00D84B9F" w:rsidRPr="008A7159" w:rsidRDefault="00D84B9F" w:rsidP="008A7159">
            <w:pPr>
              <w:spacing w:after="0"/>
              <w:rPr>
                <w:sz w:val="24"/>
                <w:szCs w:val="24"/>
              </w:rPr>
            </w:pPr>
            <w:r w:rsidRPr="008A7159">
              <w:rPr>
                <w:sz w:val="24"/>
                <w:szCs w:val="24"/>
              </w:rPr>
              <w:t>1340</w:t>
            </w:r>
          </w:p>
        </w:tc>
        <w:tc>
          <w:tcPr>
            <w:tcW w:w="1330" w:type="dxa"/>
            <w:shd w:val="clear" w:color="auto" w:fill="auto"/>
          </w:tcPr>
          <w:p w:rsidR="00D84B9F" w:rsidRPr="008A7159" w:rsidRDefault="00D84B9F" w:rsidP="008A7159">
            <w:pPr>
              <w:spacing w:after="0"/>
              <w:rPr>
                <w:sz w:val="24"/>
                <w:szCs w:val="24"/>
              </w:rPr>
            </w:pPr>
            <w:r w:rsidRPr="008A7159">
              <w:rPr>
                <w:sz w:val="24"/>
                <w:szCs w:val="24"/>
              </w:rPr>
              <w:t>4 693</w:t>
            </w:r>
          </w:p>
        </w:tc>
        <w:tc>
          <w:tcPr>
            <w:tcW w:w="1331" w:type="dxa"/>
            <w:shd w:val="clear" w:color="auto" w:fill="auto"/>
          </w:tcPr>
          <w:p w:rsidR="00D84B9F" w:rsidRPr="008A7159" w:rsidRDefault="00D84B9F" w:rsidP="008A7159">
            <w:pPr>
              <w:spacing w:after="0"/>
              <w:rPr>
                <w:sz w:val="24"/>
                <w:szCs w:val="24"/>
              </w:rPr>
            </w:pPr>
            <w:r w:rsidRPr="008A7159">
              <w:rPr>
                <w:sz w:val="24"/>
                <w:szCs w:val="24"/>
              </w:rPr>
              <w:t>4 693</w:t>
            </w:r>
          </w:p>
        </w:tc>
        <w:tc>
          <w:tcPr>
            <w:tcW w:w="1331" w:type="dxa"/>
            <w:shd w:val="clear" w:color="auto" w:fill="auto"/>
          </w:tcPr>
          <w:p w:rsidR="00D84B9F" w:rsidRPr="008A7159" w:rsidRDefault="00D84B9F" w:rsidP="008A7159">
            <w:pPr>
              <w:spacing w:after="0"/>
              <w:rPr>
                <w:sz w:val="24"/>
                <w:szCs w:val="24"/>
              </w:rPr>
            </w:pPr>
            <w:r w:rsidRPr="008A7159">
              <w:rPr>
                <w:sz w:val="24"/>
                <w:szCs w:val="24"/>
              </w:rPr>
              <w:t>4 693</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Добавочный капитал</w:t>
            </w:r>
          </w:p>
        </w:tc>
        <w:tc>
          <w:tcPr>
            <w:tcW w:w="696" w:type="dxa"/>
            <w:shd w:val="clear" w:color="auto" w:fill="auto"/>
          </w:tcPr>
          <w:p w:rsidR="00D84B9F" w:rsidRPr="008A7159" w:rsidRDefault="00D84B9F" w:rsidP="008A7159">
            <w:pPr>
              <w:spacing w:after="0"/>
              <w:rPr>
                <w:sz w:val="24"/>
                <w:szCs w:val="24"/>
              </w:rPr>
            </w:pPr>
            <w:r w:rsidRPr="008A7159">
              <w:rPr>
                <w:sz w:val="24"/>
                <w:szCs w:val="24"/>
              </w:rPr>
              <w:t>1350</w:t>
            </w:r>
          </w:p>
        </w:tc>
        <w:tc>
          <w:tcPr>
            <w:tcW w:w="1330" w:type="dxa"/>
            <w:shd w:val="clear" w:color="auto" w:fill="auto"/>
          </w:tcPr>
          <w:p w:rsidR="00D84B9F" w:rsidRPr="008A7159" w:rsidRDefault="00D84B9F" w:rsidP="008A7159">
            <w:pPr>
              <w:spacing w:after="0"/>
              <w:rPr>
                <w:sz w:val="24"/>
                <w:szCs w:val="24"/>
              </w:rPr>
            </w:pPr>
            <w:r w:rsidRPr="008A7159">
              <w:rPr>
                <w:sz w:val="24"/>
                <w:szCs w:val="24"/>
              </w:rPr>
              <w:t>18 561</w:t>
            </w:r>
          </w:p>
        </w:tc>
        <w:tc>
          <w:tcPr>
            <w:tcW w:w="1331" w:type="dxa"/>
            <w:shd w:val="clear" w:color="auto" w:fill="auto"/>
          </w:tcPr>
          <w:p w:rsidR="00D84B9F" w:rsidRPr="008A7159" w:rsidRDefault="00D84B9F" w:rsidP="008A7159">
            <w:pPr>
              <w:spacing w:after="0"/>
              <w:rPr>
                <w:sz w:val="24"/>
                <w:szCs w:val="24"/>
              </w:rPr>
            </w:pPr>
            <w:r w:rsidRPr="008A7159">
              <w:rPr>
                <w:sz w:val="24"/>
                <w:szCs w:val="24"/>
              </w:rPr>
              <w:t>18 561</w:t>
            </w:r>
          </w:p>
        </w:tc>
        <w:tc>
          <w:tcPr>
            <w:tcW w:w="1331" w:type="dxa"/>
            <w:shd w:val="clear" w:color="auto" w:fill="auto"/>
          </w:tcPr>
          <w:p w:rsidR="00D84B9F" w:rsidRPr="008A7159" w:rsidRDefault="00D84B9F" w:rsidP="008A7159">
            <w:pPr>
              <w:spacing w:after="0"/>
              <w:rPr>
                <w:sz w:val="24"/>
                <w:szCs w:val="24"/>
              </w:rPr>
            </w:pPr>
            <w:r w:rsidRPr="008A7159">
              <w:rPr>
                <w:sz w:val="24"/>
                <w:szCs w:val="24"/>
              </w:rPr>
              <w:t>18 561</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Резервный капитал</w:t>
            </w:r>
          </w:p>
        </w:tc>
        <w:tc>
          <w:tcPr>
            <w:tcW w:w="696" w:type="dxa"/>
            <w:shd w:val="clear" w:color="auto" w:fill="auto"/>
          </w:tcPr>
          <w:p w:rsidR="00D84B9F" w:rsidRPr="008A7159" w:rsidRDefault="00D84B9F" w:rsidP="008A7159">
            <w:pPr>
              <w:spacing w:after="0"/>
              <w:rPr>
                <w:sz w:val="24"/>
                <w:szCs w:val="24"/>
              </w:rPr>
            </w:pPr>
            <w:r w:rsidRPr="008A7159">
              <w:rPr>
                <w:sz w:val="24"/>
                <w:szCs w:val="24"/>
              </w:rPr>
              <w:t>1360</w:t>
            </w:r>
          </w:p>
        </w:tc>
        <w:tc>
          <w:tcPr>
            <w:tcW w:w="1330" w:type="dxa"/>
            <w:shd w:val="clear" w:color="auto" w:fill="auto"/>
          </w:tcPr>
          <w:p w:rsidR="00D84B9F" w:rsidRPr="008A7159" w:rsidRDefault="00D84B9F" w:rsidP="008A7159">
            <w:pPr>
              <w:spacing w:after="0"/>
              <w:rPr>
                <w:sz w:val="24"/>
                <w:szCs w:val="24"/>
              </w:rPr>
            </w:pPr>
            <w:r w:rsidRPr="008A7159">
              <w:rPr>
                <w:sz w:val="24"/>
                <w:szCs w:val="24"/>
              </w:rPr>
              <w:t>1 280</w:t>
            </w:r>
          </w:p>
        </w:tc>
        <w:tc>
          <w:tcPr>
            <w:tcW w:w="1331" w:type="dxa"/>
            <w:shd w:val="clear" w:color="auto" w:fill="auto"/>
          </w:tcPr>
          <w:p w:rsidR="00D84B9F" w:rsidRPr="008A7159" w:rsidRDefault="00D84B9F" w:rsidP="008A7159">
            <w:pPr>
              <w:spacing w:after="0"/>
              <w:rPr>
                <w:sz w:val="24"/>
                <w:szCs w:val="24"/>
              </w:rPr>
            </w:pPr>
            <w:r w:rsidRPr="008A7159">
              <w:rPr>
                <w:sz w:val="24"/>
                <w:szCs w:val="24"/>
              </w:rPr>
              <w:t>1 280</w:t>
            </w:r>
          </w:p>
        </w:tc>
        <w:tc>
          <w:tcPr>
            <w:tcW w:w="1331" w:type="dxa"/>
            <w:shd w:val="clear" w:color="auto" w:fill="auto"/>
          </w:tcPr>
          <w:p w:rsidR="00D84B9F" w:rsidRPr="008A7159" w:rsidRDefault="00D84B9F" w:rsidP="008A7159">
            <w:pPr>
              <w:spacing w:after="0"/>
              <w:rPr>
                <w:sz w:val="24"/>
                <w:szCs w:val="24"/>
              </w:rPr>
            </w:pPr>
            <w:r w:rsidRPr="008A7159">
              <w:rPr>
                <w:sz w:val="24"/>
                <w:szCs w:val="24"/>
              </w:rPr>
              <w:t>1 280</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Нераспределенная прибыль (непокрытый убыток)</w:t>
            </w:r>
          </w:p>
        </w:tc>
        <w:tc>
          <w:tcPr>
            <w:tcW w:w="696" w:type="dxa"/>
            <w:shd w:val="clear" w:color="auto" w:fill="auto"/>
          </w:tcPr>
          <w:p w:rsidR="00D84B9F" w:rsidRPr="008A7159" w:rsidRDefault="00D84B9F" w:rsidP="008A7159">
            <w:pPr>
              <w:spacing w:after="0"/>
              <w:rPr>
                <w:sz w:val="24"/>
                <w:szCs w:val="24"/>
              </w:rPr>
            </w:pPr>
            <w:r w:rsidRPr="008A7159">
              <w:rPr>
                <w:sz w:val="24"/>
                <w:szCs w:val="24"/>
              </w:rPr>
              <w:t>1370</w:t>
            </w:r>
          </w:p>
        </w:tc>
        <w:tc>
          <w:tcPr>
            <w:tcW w:w="1330" w:type="dxa"/>
            <w:shd w:val="clear" w:color="auto" w:fill="auto"/>
          </w:tcPr>
          <w:p w:rsidR="00D84B9F" w:rsidRPr="008A7159" w:rsidRDefault="00D84B9F" w:rsidP="008A7159">
            <w:pPr>
              <w:spacing w:after="0"/>
              <w:rPr>
                <w:sz w:val="24"/>
                <w:szCs w:val="24"/>
              </w:rPr>
            </w:pPr>
            <w:r w:rsidRPr="008A7159">
              <w:rPr>
                <w:sz w:val="24"/>
                <w:szCs w:val="24"/>
              </w:rPr>
              <w:t>1 904 527</w:t>
            </w:r>
          </w:p>
        </w:tc>
        <w:tc>
          <w:tcPr>
            <w:tcW w:w="1331" w:type="dxa"/>
            <w:shd w:val="clear" w:color="auto" w:fill="auto"/>
          </w:tcPr>
          <w:p w:rsidR="00D84B9F" w:rsidRPr="008A7159" w:rsidRDefault="00D84B9F" w:rsidP="008A7159">
            <w:pPr>
              <w:spacing w:after="0"/>
              <w:rPr>
                <w:sz w:val="24"/>
                <w:szCs w:val="24"/>
              </w:rPr>
            </w:pPr>
            <w:r w:rsidRPr="008A7159">
              <w:rPr>
                <w:sz w:val="24"/>
                <w:szCs w:val="24"/>
              </w:rPr>
              <w:t>2 042 042</w:t>
            </w:r>
          </w:p>
        </w:tc>
        <w:tc>
          <w:tcPr>
            <w:tcW w:w="1331" w:type="dxa"/>
            <w:shd w:val="clear" w:color="auto" w:fill="auto"/>
          </w:tcPr>
          <w:p w:rsidR="00D84B9F" w:rsidRPr="008A7159" w:rsidRDefault="00D84B9F" w:rsidP="008A7159">
            <w:pPr>
              <w:spacing w:after="0"/>
              <w:rPr>
                <w:sz w:val="24"/>
                <w:szCs w:val="24"/>
              </w:rPr>
            </w:pPr>
            <w:r w:rsidRPr="008A7159">
              <w:rPr>
                <w:sz w:val="24"/>
                <w:szCs w:val="24"/>
              </w:rPr>
              <w:t>1 944 195</w:t>
            </w:r>
          </w:p>
        </w:tc>
      </w:tr>
      <w:tr w:rsidR="00D84B9F" w:rsidRPr="00E10470" w:rsidTr="008A7159">
        <w:tc>
          <w:tcPr>
            <w:tcW w:w="5088" w:type="dxa"/>
            <w:shd w:val="clear" w:color="auto" w:fill="auto"/>
          </w:tcPr>
          <w:p w:rsidR="00D84B9F" w:rsidRPr="008A7159" w:rsidRDefault="00D84B9F" w:rsidP="008A7159">
            <w:pPr>
              <w:spacing w:after="0"/>
              <w:rPr>
                <w:b/>
                <w:sz w:val="24"/>
                <w:szCs w:val="24"/>
              </w:rPr>
            </w:pPr>
            <w:r w:rsidRPr="008A7159">
              <w:rPr>
                <w:b/>
                <w:sz w:val="24"/>
                <w:szCs w:val="24"/>
              </w:rPr>
              <w:t xml:space="preserve">Итого по разделу </w:t>
            </w:r>
            <w:r w:rsidRPr="008A7159">
              <w:rPr>
                <w:b/>
                <w:sz w:val="24"/>
                <w:szCs w:val="24"/>
                <w:lang w:val="en-US"/>
              </w:rPr>
              <w:t>III</w:t>
            </w:r>
          </w:p>
        </w:tc>
        <w:tc>
          <w:tcPr>
            <w:tcW w:w="696" w:type="dxa"/>
            <w:shd w:val="clear" w:color="auto" w:fill="auto"/>
          </w:tcPr>
          <w:p w:rsidR="00D84B9F" w:rsidRPr="008A7159" w:rsidRDefault="00D84B9F" w:rsidP="008A7159">
            <w:pPr>
              <w:spacing w:after="0"/>
              <w:rPr>
                <w:b/>
                <w:sz w:val="24"/>
                <w:szCs w:val="24"/>
              </w:rPr>
            </w:pPr>
            <w:r w:rsidRPr="008A7159">
              <w:rPr>
                <w:b/>
                <w:sz w:val="24"/>
                <w:szCs w:val="24"/>
              </w:rPr>
              <w:t>1300</w:t>
            </w:r>
          </w:p>
        </w:tc>
        <w:tc>
          <w:tcPr>
            <w:tcW w:w="1330" w:type="dxa"/>
            <w:shd w:val="clear" w:color="auto" w:fill="auto"/>
          </w:tcPr>
          <w:p w:rsidR="00D84B9F" w:rsidRPr="008A7159" w:rsidRDefault="00D84B9F" w:rsidP="008A7159">
            <w:pPr>
              <w:spacing w:after="0"/>
              <w:rPr>
                <w:b/>
                <w:sz w:val="24"/>
                <w:szCs w:val="24"/>
              </w:rPr>
            </w:pPr>
            <w:r w:rsidRPr="008A7159">
              <w:rPr>
                <w:b/>
                <w:sz w:val="24"/>
                <w:szCs w:val="24"/>
              </w:rPr>
              <w:t>1 934 179</w:t>
            </w:r>
          </w:p>
        </w:tc>
        <w:tc>
          <w:tcPr>
            <w:tcW w:w="1331" w:type="dxa"/>
            <w:shd w:val="clear" w:color="auto" w:fill="auto"/>
          </w:tcPr>
          <w:p w:rsidR="00D84B9F" w:rsidRPr="008A7159" w:rsidRDefault="00D84B9F" w:rsidP="008A7159">
            <w:pPr>
              <w:spacing w:after="0"/>
              <w:rPr>
                <w:b/>
                <w:sz w:val="24"/>
                <w:szCs w:val="24"/>
              </w:rPr>
            </w:pPr>
            <w:r w:rsidRPr="008A7159">
              <w:rPr>
                <w:b/>
                <w:sz w:val="24"/>
                <w:szCs w:val="24"/>
              </w:rPr>
              <w:t>2 071 694</w:t>
            </w:r>
          </w:p>
        </w:tc>
        <w:tc>
          <w:tcPr>
            <w:tcW w:w="1331" w:type="dxa"/>
            <w:shd w:val="clear" w:color="auto" w:fill="auto"/>
          </w:tcPr>
          <w:p w:rsidR="00D84B9F" w:rsidRPr="008A7159" w:rsidRDefault="00D84B9F" w:rsidP="008A7159">
            <w:pPr>
              <w:spacing w:after="0"/>
              <w:rPr>
                <w:b/>
                <w:sz w:val="24"/>
                <w:szCs w:val="24"/>
              </w:rPr>
            </w:pPr>
            <w:r w:rsidRPr="008A7159">
              <w:rPr>
                <w:b/>
                <w:sz w:val="24"/>
                <w:szCs w:val="24"/>
              </w:rPr>
              <w:t>1 973 847</w:t>
            </w:r>
          </w:p>
        </w:tc>
      </w:tr>
      <w:tr w:rsidR="00D84B9F" w:rsidRPr="00E10470" w:rsidTr="008A7159">
        <w:tc>
          <w:tcPr>
            <w:tcW w:w="5088" w:type="dxa"/>
            <w:shd w:val="clear" w:color="auto" w:fill="auto"/>
          </w:tcPr>
          <w:p w:rsidR="00D84B9F" w:rsidRPr="008A7159" w:rsidRDefault="00D84B9F" w:rsidP="008A7159">
            <w:pPr>
              <w:spacing w:after="0"/>
              <w:jc w:val="center"/>
              <w:rPr>
                <w:b/>
                <w:sz w:val="24"/>
                <w:szCs w:val="24"/>
              </w:rPr>
            </w:pPr>
            <w:r w:rsidRPr="008A7159">
              <w:rPr>
                <w:b/>
                <w:sz w:val="24"/>
                <w:szCs w:val="24"/>
                <w:lang w:val="en-US"/>
              </w:rPr>
              <w:t>IV.</w:t>
            </w:r>
            <w:r w:rsidRPr="008A7159">
              <w:rPr>
                <w:b/>
                <w:sz w:val="24"/>
                <w:szCs w:val="24"/>
              </w:rPr>
              <w:t>ДОЛГОСРОЧНЫЕ ОБЯЗАТЕЛЬСТВА</w:t>
            </w:r>
          </w:p>
        </w:tc>
        <w:tc>
          <w:tcPr>
            <w:tcW w:w="696" w:type="dxa"/>
            <w:shd w:val="clear" w:color="auto" w:fill="auto"/>
          </w:tcPr>
          <w:p w:rsidR="00D84B9F" w:rsidRPr="008A7159" w:rsidRDefault="00D84B9F" w:rsidP="008A7159">
            <w:pPr>
              <w:spacing w:after="0"/>
              <w:rPr>
                <w:sz w:val="24"/>
                <w:szCs w:val="24"/>
              </w:rPr>
            </w:pPr>
          </w:p>
        </w:tc>
        <w:tc>
          <w:tcPr>
            <w:tcW w:w="1330"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Заемные средства</w:t>
            </w:r>
          </w:p>
        </w:tc>
        <w:tc>
          <w:tcPr>
            <w:tcW w:w="696" w:type="dxa"/>
            <w:shd w:val="clear" w:color="auto" w:fill="auto"/>
          </w:tcPr>
          <w:p w:rsidR="00D84B9F" w:rsidRPr="008A7159" w:rsidRDefault="00D84B9F" w:rsidP="008A7159">
            <w:pPr>
              <w:spacing w:after="0"/>
              <w:rPr>
                <w:sz w:val="24"/>
                <w:szCs w:val="24"/>
              </w:rPr>
            </w:pPr>
            <w:r w:rsidRPr="008A7159">
              <w:rPr>
                <w:sz w:val="24"/>
                <w:szCs w:val="24"/>
              </w:rPr>
              <w:t>1410</w:t>
            </w:r>
          </w:p>
        </w:tc>
        <w:tc>
          <w:tcPr>
            <w:tcW w:w="1330"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Отложенные налоговые обязательства</w:t>
            </w:r>
          </w:p>
        </w:tc>
        <w:tc>
          <w:tcPr>
            <w:tcW w:w="696" w:type="dxa"/>
            <w:shd w:val="clear" w:color="auto" w:fill="auto"/>
          </w:tcPr>
          <w:p w:rsidR="00D84B9F" w:rsidRPr="008A7159" w:rsidRDefault="00D84B9F" w:rsidP="008A7159">
            <w:pPr>
              <w:spacing w:after="0"/>
              <w:rPr>
                <w:sz w:val="24"/>
                <w:szCs w:val="24"/>
              </w:rPr>
            </w:pPr>
            <w:r w:rsidRPr="008A7159">
              <w:rPr>
                <w:sz w:val="24"/>
                <w:szCs w:val="24"/>
              </w:rPr>
              <w:t>1420</w:t>
            </w:r>
          </w:p>
        </w:tc>
        <w:tc>
          <w:tcPr>
            <w:tcW w:w="1330" w:type="dxa"/>
            <w:shd w:val="clear" w:color="auto" w:fill="auto"/>
          </w:tcPr>
          <w:p w:rsidR="00D84B9F" w:rsidRPr="008A7159" w:rsidRDefault="00D84B9F" w:rsidP="008A7159">
            <w:pPr>
              <w:spacing w:after="0"/>
              <w:rPr>
                <w:sz w:val="24"/>
                <w:szCs w:val="24"/>
              </w:rPr>
            </w:pPr>
            <w:r w:rsidRPr="008A7159">
              <w:rPr>
                <w:sz w:val="24"/>
                <w:szCs w:val="24"/>
              </w:rPr>
              <w:t>7 448</w:t>
            </w:r>
          </w:p>
        </w:tc>
        <w:tc>
          <w:tcPr>
            <w:tcW w:w="1331" w:type="dxa"/>
            <w:shd w:val="clear" w:color="auto" w:fill="auto"/>
          </w:tcPr>
          <w:p w:rsidR="00D84B9F" w:rsidRPr="008A7159" w:rsidRDefault="00D84B9F" w:rsidP="008A7159">
            <w:pPr>
              <w:spacing w:after="0"/>
              <w:rPr>
                <w:sz w:val="24"/>
                <w:szCs w:val="24"/>
              </w:rPr>
            </w:pPr>
            <w:r w:rsidRPr="008A7159">
              <w:rPr>
                <w:sz w:val="24"/>
                <w:szCs w:val="24"/>
              </w:rPr>
              <w:t>7 036</w:t>
            </w:r>
          </w:p>
        </w:tc>
        <w:tc>
          <w:tcPr>
            <w:tcW w:w="1331" w:type="dxa"/>
            <w:shd w:val="clear" w:color="auto" w:fill="auto"/>
          </w:tcPr>
          <w:p w:rsidR="00D84B9F" w:rsidRPr="008A7159" w:rsidRDefault="00D84B9F" w:rsidP="008A7159">
            <w:pPr>
              <w:spacing w:after="0"/>
              <w:rPr>
                <w:sz w:val="24"/>
                <w:szCs w:val="24"/>
              </w:rPr>
            </w:pPr>
            <w:r w:rsidRPr="008A7159">
              <w:rPr>
                <w:sz w:val="24"/>
                <w:szCs w:val="24"/>
              </w:rPr>
              <w:t>6 661</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Оценочные обязательства</w:t>
            </w:r>
          </w:p>
        </w:tc>
        <w:tc>
          <w:tcPr>
            <w:tcW w:w="696" w:type="dxa"/>
            <w:shd w:val="clear" w:color="auto" w:fill="auto"/>
          </w:tcPr>
          <w:p w:rsidR="00D84B9F" w:rsidRPr="008A7159" w:rsidRDefault="00D84B9F" w:rsidP="008A7159">
            <w:pPr>
              <w:spacing w:after="0"/>
              <w:rPr>
                <w:sz w:val="24"/>
                <w:szCs w:val="24"/>
              </w:rPr>
            </w:pPr>
            <w:r w:rsidRPr="008A7159">
              <w:rPr>
                <w:sz w:val="24"/>
                <w:szCs w:val="24"/>
              </w:rPr>
              <w:t>1430</w:t>
            </w:r>
          </w:p>
        </w:tc>
        <w:tc>
          <w:tcPr>
            <w:tcW w:w="1330"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Прочие обязательства</w:t>
            </w:r>
          </w:p>
        </w:tc>
        <w:tc>
          <w:tcPr>
            <w:tcW w:w="696" w:type="dxa"/>
            <w:shd w:val="clear" w:color="auto" w:fill="auto"/>
          </w:tcPr>
          <w:p w:rsidR="00D84B9F" w:rsidRPr="008A7159" w:rsidRDefault="00D84B9F" w:rsidP="008A7159">
            <w:pPr>
              <w:spacing w:after="0"/>
              <w:rPr>
                <w:sz w:val="24"/>
                <w:szCs w:val="24"/>
              </w:rPr>
            </w:pPr>
            <w:r w:rsidRPr="008A7159">
              <w:rPr>
                <w:sz w:val="24"/>
                <w:szCs w:val="24"/>
              </w:rPr>
              <w:t>1450</w:t>
            </w:r>
          </w:p>
        </w:tc>
        <w:tc>
          <w:tcPr>
            <w:tcW w:w="1330" w:type="dxa"/>
            <w:shd w:val="clear" w:color="auto" w:fill="auto"/>
          </w:tcPr>
          <w:p w:rsidR="00D84B9F" w:rsidRPr="008A7159" w:rsidRDefault="00D84B9F" w:rsidP="008A7159">
            <w:pPr>
              <w:spacing w:after="0"/>
              <w:rPr>
                <w:sz w:val="24"/>
                <w:szCs w:val="24"/>
              </w:rPr>
            </w:pPr>
            <w:r w:rsidRPr="008A7159">
              <w:rPr>
                <w:sz w:val="24"/>
                <w:szCs w:val="24"/>
              </w:rPr>
              <w:t>6 542</w:t>
            </w:r>
          </w:p>
        </w:tc>
        <w:tc>
          <w:tcPr>
            <w:tcW w:w="1331" w:type="dxa"/>
            <w:shd w:val="clear" w:color="auto" w:fill="auto"/>
          </w:tcPr>
          <w:p w:rsidR="00D84B9F" w:rsidRPr="008A7159" w:rsidRDefault="00D84B9F" w:rsidP="008A7159">
            <w:pPr>
              <w:spacing w:after="0"/>
              <w:rPr>
                <w:sz w:val="24"/>
                <w:szCs w:val="24"/>
              </w:rPr>
            </w:pPr>
            <w:r w:rsidRPr="008A7159">
              <w:rPr>
                <w:sz w:val="24"/>
                <w:szCs w:val="24"/>
              </w:rPr>
              <w:t>6 542</w:t>
            </w:r>
          </w:p>
        </w:tc>
        <w:tc>
          <w:tcPr>
            <w:tcW w:w="1331" w:type="dxa"/>
            <w:shd w:val="clear" w:color="auto" w:fill="auto"/>
          </w:tcPr>
          <w:p w:rsidR="00D84B9F" w:rsidRPr="008A7159" w:rsidRDefault="00D84B9F" w:rsidP="008A7159">
            <w:pPr>
              <w:spacing w:after="0"/>
              <w:rPr>
                <w:sz w:val="24"/>
                <w:szCs w:val="24"/>
              </w:rPr>
            </w:pPr>
            <w:r w:rsidRPr="008A7159">
              <w:rPr>
                <w:sz w:val="24"/>
                <w:szCs w:val="24"/>
              </w:rPr>
              <w:t>6 542</w:t>
            </w:r>
          </w:p>
        </w:tc>
      </w:tr>
      <w:tr w:rsidR="00D84B9F" w:rsidRPr="00E10470" w:rsidTr="008A7159">
        <w:tc>
          <w:tcPr>
            <w:tcW w:w="5088" w:type="dxa"/>
            <w:shd w:val="clear" w:color="auto" w:fill="auto"/>
          </w:tcPr>
          <w:p w:rsidR="00D84B9F" w:rsidRPr="008A7159" w:rsidRDefault="00D84B9F" w:rsidP="008A7159">
            <w:pPr>
              <w:spacing w:after="0"/>
              <w:rPr>
                <w:b/>
                <w:sz w:val="24"/>
                <w:szCs w:val="24"/>
              </w:rPr>
            </w:pPr>
            <w:r w:rsidRPr="008A7159">
              <w:rPr>
                <w:b/>
                <w:sz w:val="24"/>
                <w:szCs w:val="24"/>
              </w:rPr>
              <w:t xml:space="preserve">Итого по разделу </w:t>
            </w:r>
            <w:r w:rsidRPr="008A7159">
              <w:rPr>
                <w:b/>
                <w:sz w:val="24"/>
                <w:szCs w:val="24"/>
                <w:lang w:val="en-US"/>
              </w:rPr>
              <w:t>IV</w:t>
            </w:r>
            <w:r w:rsidRPr="008A7159">
              <w:rPr>
                <w:b/>
                <w:sz w:val="24"/>
                <w:szCs w:val="24"/>
              </w:rPr>
              <w:t>.</w:t>
            </w:r>
          </w:p>
        </w:tc>
        <w:tc>
          <w:tcPr>
            <w:tcW w:w="696" w:type="dxa"/>
            <w:shd w:val="clear" w:color="auto" w:fill="auto"/>
          </w:tcPr>
          <w:p w:rsidR="00D84B9F" w:rsidRPr="008A7159" w:rsidRDefault="00D84B9F" w:rsidP="008A7159">
            <w:pPr>
              <w:spacing w:after="0"/>
              <w:rPr>
                <w:b/>
                <w:sz w:val="24"/>
                <w:szCs w:val="24"/>
              </w:rPr>
            </w:pPr>
            <w:r w:rsidRPr="008A7159">
              <w:rPr>
                <w:b/>
                <w:sz w:val="24"/>
                <w:szCs w:val="24"/>
              </w:rPr>
              <w:t>1400</w:t>
            </w:r>
          </w:p>
        </w:tc>
        <w:tc>
          <w:tcPr>
            <w:tcW w:w="1330" w:type="dxa"/>
            <w:shd w:val="clear" w:color="auto" w:fill="auto"/>
          </w:tcPr>
          <w:p w:rsidR="00D84B9F" w:rsidRPr="008A7159" w:rsidRDefault="00D84B9F" w:rsidP="008A7159">
            <w:pPr>
              <w:spacing w:after="0"/>
              <w:rPr>
                <w:b/>
                <w:sz w:val="24"/>
                <w:szCs w:val="24"/>
              </w:rPr>
            </w:pPr>
            <w:r w:rsidRPr="008A7159">
              <w:rPr>
                <w:b/>
                <w:sz w:val="24"/>
                <w:szCs w:val="24"/>
              </w:rPr>
              <w:t>13 990</w:t>
            </w:r>
          </w:p>
        </w:tc>
        <w:tc>
          <w:tcPr>
            <w:tcW w:w="1331" w:type="dxa"/>
            <w:shd w:val="clear" w:color="auto" w:fill="auto"/>
          </w:tcPr>
          <w:p w:rsidR="00D84B9F" w:rsidRPr="008A7159" w:rsidRDefault="00D84B9F" w:rsidP="008A7159">
            <w:pPr>
              <w:spacing w:after="0"/>
              <w:rPr>
                <w:b/>
                <w:sz w:val="24"/>
                <w:szCs w:val="24"/>
              </w:rPr>
            </w:pPr>
            <w:r w:rsidRPr="008A7159">
              <w:rPr>
                <w:b/>
                <w:sz w:val="24"/>
                <w:szCs w:val="24"/>
              </w:rPr>
              <w:t>13 578</w:t>
            </w:r>
          </w:p>
        </w:tc>
        <w:tc>
          <w:tcPr>
            <w:tcW w:w="1331" w:type="dxa"/>
            <w:shd w:val="clear" w:color="auto" w:fill="auto"/>
          </w:tcPr>
          <w:p w:rsidR="00D84B9F" w:rsidRPr="008A7159" w:rsidRDefault="00D84B9F" w:rsidP="008A7159">
            <w:pPr>
              <w:spacing w:after="0"/>
              <w:rPr>
                <w:b/>
                <w:sz w:val="24"/>
                <w:szCs w:val="24"/>
              </w:rPr>
            </w:pPr>
            <w:r w:rsidRPr="008A7159">
              <w:rPr>
                <w:b/>
                <w:sz w:val="24"/>
                <w:szCs w:val="24"/>
              </w:rPr>
              <w:t>13 203</w:t>
            </w:r>
          </w:p>
        </w:tc>
      </w:tr>
      <w:tr w:rsidR="00D84B9F" w:rsidRPr="00E10470" w:rsidTr="008A7159">
        <w:tc>
          <w:tcPr>
            <w:tcW w:w="5088" w:type="dxa"/>
            <w:shd w:val="clear" w:color="auto" w:fill="auto"/>
          </w:tcPr>
          <w:p w:rsidR="00D84B9F" w:rsidRPr="008A7159" w:rsidRDefault="00D84B9F" w:rsidP="008A7159">
            <w:pPr>
              <w:spacing w:after="0"/>
              <w:jc w:val="center"/>
              <w:rPr>
                <w:sz w:val="24"/>
                <w:szCs w:val="24"/>
              </w:rPr>
            </w:pPr>
            <w:r w:rsidRPr="008A7159">
              <w:rPr>
                <w:b/>
                <w:sz w:val="24"/>
                <w:szCs w:val="24"/>
                <w:lang w:val="en-US"/>
              </w:rPr>
              <w:t>V</w:t>
            </w:r>
            <w:r w:rsidRPr="008A7159">
              <w:rPr>
                <w:b/>
                <w:sz w:val="24"/>
                <w:szCs w:val="24"/>
              </w:rPr>
              <w:t>.КРАТКОСРОЧНЫЕ ОБЯЗАТЕЛЬСТВА</w:t>
            </w:r>
          </w:p>
        </w:tc>
        <w:tc>
          <w:tcPr>
            <w:tcW w:w="696" w:type="dxa"/>
            <w:shd w:val="clear" w:color="auto" w:fill="auto"/>
          </w:tcPr>
          <w:p w:rsidR="00D84B9F" w:rsidRPr="008A7159" w:rsidRDefault="00D84B9F" w:rsidP="008A7159">
            <w:pPr>
              <w:spacing w:after="0"/>
              <w:rPr>
                <w:sz w:val="24"/>
                <w:szCs w:val="24"/>
              </w:rPr>
            </w:pPr>
          </w:p>
        </w:tc>
        <w:tc>
          <w:tcPr>
            <w:tcW w:w="1330"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Заемные средства</w:t>
            </w:r>
          </w:p>
        </w:tc>
        <w:tc>
          <w:tcPr>
            <w:tcW w:w="696" w:type="dxa"/>
            <w:shd w:val="clear" w:color="auto" w:fill="auto"/>
          </w:tcPr>
          <w:p w:rsidR="00D84B9F" w:rsidRPr="008A7159" w:rsidRDefault="00D84B9F" w:rsidP="008A7159">
            <w:pPr>
              <w:spacing w:after="0"/>
              <w:rPr>
                <w:sz w:val="24"/>
                <w:szCs w:val="24"/>
              </w:rPr>
            </w:pPr>
            <w:r w:rsidRPr="008A7159">
              <w:rPr>
                <w:sz w:val="24"/>
                <w:szCs w:val="24"/>
              </w:rPr>
              <w:t>1520</w:t>
            </w:r>
          </w:p>
        </w:tc>
        <w:tc>
          <w:tcPr>
            <w:tcW w:w="1330" w:type="dxa"/>
            <w:shd w:val="clear" w:color="auto" w:fill="auto"/>
          </w:tcPr>
          <w:p w:rsidR="00D84B9F" w:rsidRPr="008A7159" w:rsidRDefault="00D84B9F" w:rsidP="008A7159">
            <w:pPr>
              <w:spacing w:after="0"/>
              <w:rPr>
                <w:sz w:val="24"/>
                <w:szCs w:val="24"/>
              </w:rPr>
            </w:pPr>
            <w:r w:rsidRPr="008A7159">
              <w:rPr>
                <w:sz w:val="24"/>
                <w:szCs w:val="24"/>
              </w:rPr>
              <w:t>33</w:t>
            </w:r>
          </w:p>
        </w:tc>
        <w:tc>
          <w:tcPr>
            <w:tcW w:w="1331"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Кредиторская задолженность</w:t>
            </w:r>
          </w:p>
        </w:tc>
        <w:tc>
          <w:tcPr>
            <w:tcW w:w="696" w:type="dxa"/>
            <w:shd w:val="clear" w:color="auto" w:fill="auto"/>
          </w:tcPr>
          <w:p w:rsidR="00D84B9F" w:rsidRPr="008A7159" w:rsidRDefault="00D84B9F" w:rsidP="008A7159">
            <w:pPr>
              <w:spacing w:after="0"/>
              <w:rPr>
                <w:sz w:val="24"/>
                <w:szCs w:val="24"/>
              </w:rPr>
            </w:pPr>
            <w:r w:rsidRPr="008A7159">
              <w:rPr>
                <w:sz w:val="24"/>
                <w:szCs w:val="24"/>
              </w:rPr>
              <w:t>1520</w:t>
            </w:r>
          </w:p>
        </w:tc>
        <w:tc>
          <w:tcPr>
            <w:tcW w:w="1330" w:type="dxa"/>
            <w:shd w:val="clear" w:color="auto" w:fill="auto"/>
          </w:tcPr>
          <w:p w:rsidR="00D84B9F" w:rsidRPr="008A7159" w:rsidRDefault="00D84B9F" w:rsidP="008A7159">
            <w:pPr>
              <w:spacing w:after="0"/>
              <w:rPr>
                <w:sz w:val="24"/>
                <w:szCs w:val="24"/>
              </w:rPr>
            </w:pPr>
            <w:r w:rsidRPr="008A7159">
              <w:rPr>
                <w:sz w:val="24"/>
                <w:szCs w:val="24"/>
              </w:rPr>
              <w:t>1 183 961</w:t>
            </w:r>
          </w:p>
        </w:tc>
        <w:tc>
          <w:tcPr>
            <w:tcW w:w="1331" w:type="dxa"/>
            <w:shd w:val="clear" w:color="auto" w:fill="auto"/>
          </w:tcPr>
          <w:p w:rsidR="00D84B9F" w:rsidRPr="008A7159" w:rsidRDefault="00D84B9F" w:rsidP="008A7159">
            <w:pPr>
              <w:spacing w:after="0"/>
              <w:rPr>
                <w:sz w:val="24"/>
                <w:szCs w:val="24"/>
              </w:rPr>
            </w:pPr>
            <w:r w:rsidRPr="008A7159">
              <w:rPr>
                <w:sz w:val="24"/>
                <w:szCs w:val="24"/>
              </w:rPr>
              <w:t>681 471</w:t>
            </w:r>
          </w:p>
        </w:tc>
        <w:tc>
          <w:tcPr>
            <w:tcW w:w="1331" w:type="dxa"/>
            <w:shd w:val="clear" w:color="auto" w:fill="auto"/>
          </w:tcPr>
          <w:p w:rsidR="00D84B9F" w:rsidRPr="008A7159" w:rsidRDefault="00D84B9F" w:rsidP="008A7159">
            <w:pPr>
              <w:spacing w:after="0"/>
              <w:rPr>
                <w:sz w:val="24"/>
                <w:szCs w:val="24"/>
              </w:rPr>
            </w:pPr>
            <w:r w:rsidRPr="008A7159">
              <w:rPr>
                <w:sz w:val="24"/>
                <w:szCs w:val="24"/>
              </w:rPr>
              <w:t>767 811</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 xml:space="preserve">Доходы будущих периодов </w:t>
            </w:r>
          </w:p>
        </w:tc>
        <w:tc>
          <w:tcPr>
            <w:tcW w:w="696" w:type="dxa"/>
            <w:shd w:val="clear" w:color="auto" w:fill="auto"/>
          </w:tcPr>
          <w:p w:rsidR="00D84B9F" w:rsidRPr="008A7159" w:rsidRDefault="00D84B9F" w:rsidP="008A7159">
            <w:pPr>
              <w:spacing w:after="0"/>
              <w:rPr>
                <w:sz w:val="24"/>
                <w:szCs w:val="24"/>
              </w:rPr>
            </w:pPr>
            <w:r w:rsidRPr="008A7159">
              <w:rPr>
                <w:sz w:val="24"/>
                <w:szCs w:val="24"/>
              </w:rPr>
              <w:t>1530</w:t>
            </w:r>
          </w:p>
        </w:tc>
        <w:tc>
          <w:tcPr>
            <w:tcW w:w="1330" w:type="dxa"/>
            <w:shd w:val="clear" w:color="auto" w:fill="auto"/>
          </w:tcPr>
          <w:p w:rsidR="00D84B9F" w:rsidRPr="008A7159" w:rsidRDefault="00D84B9F" w:rsidP="008A7159">
            <w:pPr>
              <w:spacing w:after="0"/>
              <w:rPr>
                <w:sz w:val="24"/>
                <w:szCs w:val="24"/>
              </w:rPr>
            </w:pPr>
            <w:r w:rsidRPr="008A7159">
              <w:rPr>
                <w:sz w:val="24"/>
                <w:szCs w:val="24"/>
              </w:rPr>
              <w:t>11 812</w:t>
            </w:r>
          </w:p>
        </w:tc>
        <w:tc>
          <w:tcPr>
            <w:tcW w:w="1331" w:type="dxa"/>
            <w:shd w:val="clear" w:color="auto" w:fill="auto"/>
          </w:tcPr>
          <w:p w:rsidR="00D84B9F" w:rsidRPr="008A7159" w:rsidRDefault="00D84B9F" w:rsidP="008A7159">
            <w:pPr>
              <w:spacing w:after="0"/>
              <w:rPr>
                <w:sz w:val="24"/>
                <w:szCs w:val="24"/>
              </w:rPr>
            </w:pPr>
            <w:r w:rsidRPr="008A7159">
              <w:rPr>
                <w:sz w:val="24"/>
                <w:szCs w:val="24"/>
              </w:rPr>
              <w:t>12 291</w:t>
            </w:r>
          </w:p>
        </w:tc>
        <w:tc>
          <w:tcPr>
            <w:tcW w:w="1331" w:type="dxa"/>
            <w:shd w:val="clear" w:color="auto" w:fill="auto"/>
          </w:tcPr>
          <w:p w:rsidR="00D84B9F" w:rsidRPr="008A7159" w:rsidRDefault="00D84B9F" w:rsidP="008A7159">
            <w:pPr>
              <w:spacing w:after="0"/>
              <w:rPr>
                <w:sz w:val="24"/>
                <w:szCs w:val="24"/>
              </w:rPr>
            </w:pPr>
            <w:r w:rsidRPr="008A7159">
              <w:rPr>
                <w:sz w:val="24"/>
                <w:szCs w:val="24"/>
              </w:rPr>
              <w:t>12 769</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Оценочные обязательства</w:t>
            </w:r>
          </w:p>
        </w:tc>
        <w:tc>
          <w:tcPr>
            <w:tcW w:w="696" w:type="dxa"/>
            <w:shd w:val="clear" w:color="auto" w:fill="auto"/>
          </w:tcPr>
          <w:p w:rsidR="00D84B9F" w:rsidRPr="008A7159" w:rsidRDefault="00D84B9F" w:rsidP="008A7159">
            <w:pPr>
              <w:spacing w:after="0"/>
              <w:rPr>
                <w:sz w:val="24"/>
                <w:szCs w:val="24"/>
              </w:rPr>
            </w:pPr>
            <w:r w:rsidRPr="008A7159">
              <w:rPr>
                <w:sz w:val="24"/>
                <w:szCs w:val="24"/>
              </w:rPr>
              <w:t>1540</w:t>
            </w:r>
          </w:p>
        </w:tc>
        <w:tc>
          <w:tcPr>
            <w:tcW w:w="1330" w:type="dxa"/>
            <w:shd w:val="clear" w:color="auto" w:fill="auto"/>
          </w:tcPr>
          <w:p w:rsidR="00D84B9F" w:rsidRPr="008A7159" w:rsidRDefault="00D84B9F" w:rsidP="008A7159">
            <w:pPr>
              <w:spacing w:after="0"/>
              <w:rPr>
                <w:sz w:val="24"/>
                <w:szCs w:val="24"/>
              </w:rPr>
            </w:pPr>
            <w:r w:rsidRPr="008A7159">
              <w:rPr>
                <w:sz w:val="24"/>
                <w:szCs w:val="24"/>
              </w:rPr>
              <w:t>56 167</w:t>
            </w:r>
          </w:p>
        </w:tc>
        <w:tc>
          <w:tcPr>
            <w:tcW w:w="1331" w:type="dxa"/>
            <w:shd w:val="clear" w:color="auto" w:fill="auto"/>
          </w:tcPr>
          <w:p w:rsidR="00D84B9F" w:rsidRPr="008A7159" w:rsidRDefault="00D84B9F" w:rsidP="008A7159">
            <w:pPr>
              <w:spacing w:after="0"/>
              <w:rPr>
                <w:sz w:val="24"/>
                <w:szCs w:val="24"/>
              </w:rPr>
            </w:pPr>
            <w:r w:rsidRPr="008A7159">
              <w:rPr>
                <w:sz w:val="24"/>
                <w:szCs w:val="24"/>
              </w:rPr>
              <w:t>61 597</w:t>
            </w:r>
          </w:p>
        </w:tc>
        <w:tc>
          <w:tcPr>
            <w:tcW w:w="1331" w:type="dxa"/>
            <w:shd w:val="clear" w:color="auto" w:fill="auto"/>
          </w:tcPr>
          <w:p w:rsidR="00D84B9F" w:rsidRPr="008A7159" w:rsidRDefault="00D84B9F" w:rsidP="008A7159">
            <w:pPr>
              <w:spacing w:after="0"/>
              <w:rPr>
                <w:sz w:val="24"/>
                <w:szCs w:val="24"/>
              </w:rPr>
            </w:pPr>
            <w:r w:rsidRPr="008A7159">
              <w:rPr>
                <w:sz w:val="24"/>
                <w:szCs w:val="24"/>
              </w:rPr>
              <w:t>56 652</w:t>
            </w: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sz w:val="24"/>
                <w:szCs w:val="24"/>
              </w:rPr>
              <w:t>Прочие обязательства</w:t>
            </w:r>
          </w:p>
        </w:tc>
        <w:tc>
          <w:tcPr>
            <w:tcW w:w="696" w:type="dxa"/>
            <w:shd w:val="clear" w:color="auto" w:fill="auto"/>
          </w:tcPr>
          <w:p w:rsidR="00D84B9F" w:rsidRPr="008A7159" w:rsidRDefault="00D84B9F" w:rsidP="008A7159">
            <w:pPr>
              <w:spacing w:after="0"/>
              <w:rPr>
                <w:sz w:val="24"/>
                <w:szCs w:val="24"/>
              </w:rPr>
            </w:pPr>
            <w:r w:rsidRPr="008A7159">
              <w:rPr>
                <w:sz w:val="24"/>
                <w:szCs w:val="24"/>
              </w:rPr>
              <w:t>1550</w:t>
            </w:r>
          </w:p>
        </w:tc>
        <w:tc>
          <w:tcPr>
            <w:tcW w:w="1330"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c>
          <w:tcPr>
            <w:tcW w:w="1331" w:type="dxa"/>
            <w:shd w:val="clear" w:color="auto" w:fill="auto"/>
          </w:tcPr>
          <w:p w:rsidR="00D84B9F" w:rsidRPr="008A7159" w:rsidRDefault="00D84B9F" w:rsidP="008A7159">
            <w:pPr>
              <w:spacing w:after="0"/>
              <w:rPr>
                <w:sz w:val="24"/>
                <w:szCs w:val="24"/>
              </w:rPr>
            </w:pPr>
          </w:p>
        </w:tc>
      </w:tr>
      <w:tr w:rsidR="00D84B9F" w:rsidRPr="00E10470" w:rsidTr="008A7159">
        <w:tc>
          <w:tcPr>
            <w:tcW w:w="5088" w:type="dxa"/>
            <w:shd w:val="clear" w:color="auto" w:fill="auto"/>
          </w:tcPr>
          <w:p w:rsidR="00D84B9F" w:rsidRPr="008A7159" w:rsidRDefault="00D84B9F" w:rsidP="008A7159">
            <w:pPr>
              <w:spacing w:after="0"/>
              <w:rPr>
                <w:sz w:val="24"/>
                <w:szCs w:val="24"/>
              </w:rPr>
            </w:pPr>
            <w:r w:rsidRPr="008A7159">
              <w:rPr>
                <w:b/>
                <w:sz w:val="24"/>
                <w:szCs w:val="24"/>
              </w:rPr>
              <w:t xml:space="preserve">Итого по разделу </w:t>
            </w:r>
            <w:r w:rsidRPr="008A7159">
              <w:rPr>
                <w:b/>
                <w:sz w:val="24"/>
                <w:szCs w:val="24"/>
                <w:lang w:val="en-US"/>
              </w:rPr>
              <w:t>V</w:t>
            </w:r>
            <w:r w:rsidRPr="008A7159">
              <w:rPr>
                <w:b/>
                <w:sz w:val="24"/>
                <w:szCs w:val="24"/>
              </w:rPr>
              <w:t>.</w:t>
            </w:r>
          </w:p>
        </w:tc>
        <w:tc>
          <w:tcPr>
            <w:tcW w:w="696" w:type="dxa"/>
            <w:shd w:val="clear" w:color="auto" w:fill="auto"/>
          </w:tcPr>
          <w:p w:rsidR="00D84B9F" w:rsidRPr="008A7159" w:rsidRDefault="00D84B9F" w:rsidP="008A7159">
            <w:pPr>
              <w:spacing w:after="0"/>
              <w:rPr>
                <w:sz w:val="24"/>
                <w:szCs w:val="24"/>
              </w:rPr>
            </w:pPr>
            <w:r w:rsidRPr="008A7159">
              <w:rPr>
                <w:sz w:val="24"/>
                <w:szCs w:val="24"/>
              </w:rPr>
              <w:t>1500</w:t>
            </w:r>
          </w:p>
        </w:tc>
        <w:tc>
          <w:tcPr>
            <w:tcW w:w="1330" w:type="dxa"/>
            <w:shd w:val="clear" w:color="auto" w:fill="auto"/>
          </w:tcPr>
          <w:p w:rsidR="00D84B9F" w:rsidRPr="008A7159" w:rsidRDefault="00D84B9F" w:rsidP="008A7159">
            <w:pPr>
              <w:spacing w:after="0"/>
              <w:rPr>
                <w:sz w:val="24"/>
                <w:szCs w:val="24"/>
              </w:rPr>
            </w:pPr>
            <w:r w:rsidRPr="008A7159">
              <w:rPr>
                <w:sz w:val="24"/>
                <w:szCs w:val="24"/>
              </w:rPr>
              <w:t xml:space="preserve"> 1 251 973</w:t>
            </w:r>
          </w:p>
        </w:tc>
        <w:tc>
          <w:tcPr>
            <w:tcW w:w="1331" w:type="dxa"/>
            <w:shd w:val="clear" w:color="auto" w:fill="auto"/>
          </w:tcPr>
          <w:p w:rsidR="00D84B9F" w:rsidRPr="008A7159" w:rsidRDefault="00D84B9F" w:rsidP="008A7159">
            <w:pPr>
              <w:spacing w:after="0"/>
              <w:rPr>
                <w:sz w:val="24"/>
                <w:szCs w:val="24"/>
              </w:rPr>
            </w:pPr>
            <w:r w:rsidRPr="008A7159">
              <w:rPr>
                <w:sz w:val="24"/>
                <w:szCs w:val="24"/>
              </w:rPr>
              <w:t>755 359</w:t>
            </w:r>
          </w:p>
        </w:tc>
        <w:tc>
          <w:tcPr>
            <w:tcW w:w="1331" w:type="dxa"/>
            <w:shd w:val="clear" w:color="auto" w:fill="auto"/>
          </w:tcPr>
          <w:p w:rsidR="00D84B9F" w:rsidRPr="008A7159" w:rsidRDefault="00D84B9F" w:rsidP="008A7159">
            <w:pPr>
              <w:spacing w:after="0"/>
              <w:rPr>
                <w:sz w:val="24"/>
                <w:szCs w:val="24"/>
              </w:rPr>
            </w:pPr>
            <w:r w:rsidRPr="008A7159">
              <w:rPr>
                <w:sz w:val="24"/>
                <w:szCs w:val="24"/>
              </w:rPr>
              <w:t>837 232</w:t>
            </w:r>
          </w:p>
        </w:tc>
      </w:tr>
      <w:tr w:rsidR="00D84B9F" w:rsidRPr="00E10470" w:rsidTr="008A7159">
        <w:tc>
          <w:tcPr>
            <w:tcW w:w="5088" w:type="dxa"/>
            <w:shd w:val="clear" w:color="auto" w:fill="auto"/>
          </w:tcPr>
          <w:p w:rsidR="00D84B9F" w:rsidRPr="008A7159" w:rsidRDefault="00D84B9F" w:rsidP="008A7159">
            <w:pPr>
              <w:spacing w:after="0"/>
              <w:rPr>
                <w:b/>
                <w:sz w:val="24"/>
                <w:szCs w:val="24"/>
              </w:rPr>
            </w:pPr>
            <w:r w:rsidRPr="008A7159">
              <w:rPr>
                <w:b/>
                <w:sz w:val="24"/>
                <w:szCs w:val="24"/>
              </w:rPr>
              <w:t>БАЛАНС</w:t>
            </w:r>
          </w:p>
        </w:tc>
        <w:tc>
          <w:tcPr>
            <w:tcW w:w="696" w:type="dxa"/>
            <w:shd w:val="clear" w:color="auto" w:fill="auto"/>
          </w:tcPr>
          <w:p w:rsidR="00D84B9F" w:rsidRPr="008A7159" w:rsidRDefault="00D84B9F" w:rsidP="008A7159">
            <w:pPr>
              <w:spacing w:after="0"/>
              <w:rPr>
                <w:sz w:val="24"/>
                <w:szCs w:val="24"/>
              </w:rPr>
            </w:pPr>
            <w:r w:rsidRPr="008A7159">
              <w:rPr>
                <w:sz w:val="24"/>
                <w:szCs w:val="24"/>
              </w:rPr>
              <w:t>1700</w:t>
            </w:r>
          </w:p>
        </w:tc>
        <w:tc>
          <w:tcPr>
            <w:tcW w:w="1330" w:type="dxa"/>
            <w:shd w:val="clear" w:color="auto" w:fill="auto"/>
          </w:tcPr>
          <w:p w:rsidR="00D84B9F" w:rsidRPr="008A7159" w:rsidRDefault="00D84B9F" w:rsidP="008A7159">
            <w:pPr>
              <w:spacing w:after="0"/>
              <w:rPr>
                <w:b/>
                <w:sz w:val="24"/>
                <w:szCs w:val="24"/>
              </w:rPr>
            </w:pPr>
            <w:r w:rsidRPr="008A7159">
              <w:rPr>
                <w:b/>
                <w:sz w:val="24"/>
                <w:szCs w:val="24"/>
              </w:rPr>
              <w:t>3 200 142</w:t>
            </w:r>
          </w:p>
        </w:tc>
        <w:tc>
          <w:tcPr>
            <w:tcW w:w="1331" w:type="dxa"/>
            <w:shd w:val="clear" w:color="auto" w:fill="auto"/>
          </w:tcPr>
          <w:p w:rsidR="00D84B9F" w:rsidRPr="008A7159" w:rsidRDefault="00D84B9F" w:rsidP="008A7159">
            <w:pPr>
              <w:spacing w:after="0"/>
              <w:rPr>
                <w:b/>
                <w:sz w:val="24"/>
                <w:szCs w:val="24"/>
              </w:rPr>
            </w:pPr>
            <w:r w:rsidRPr="008A7159">
              <w:rPr>
                <w:b/>
                <w:sz w:val="24"/>
                <w:szCs w:val="24"/>
              </w:rPr>
              <w:t>2 840 631</w:t>
            </w:r>
          </w:p>
        </w:tc>
        <w:tc>
          <w:tcPr>
            <w:tcW w:w="1331" w:type="dxa"/>
            <w:shd w:val="clear" w:color="auto" w:fill="auto"/>
          </w:tcPr>
          <w:p w:rsidR="00D84B9F" w:rsidRPr="008A7159" w:rsidRDefault="00D84B9F" w:rsidP="008A7159">
            <w:pPr>
              <w:spacing w:after="0"/>
              <w:rPr>
                <w:b/>
                <w:sz w:val="24"/>
                <w:szCs w:val="24"/>
              </w:rPr>
            </w:pPr>
            <w:r w:rsidRPr="008A7159">
              <w:rPr>
                <w:b/>
                <w:sz w:val="24"/>
                <w:szCs w:val="24"/>
              </w:rPr>
              <w:t>2 824 282</w:t>
            </w:r>
          </w:p>
        </w:tc>
      </w:tr>
    </w:tbl>
    <w:p w:rsidR="00D84B9F" w:rsidRPr="00E10470" w:rsidRDefault="00D84B9F" w:rsidP="00D84B9F">
      <w:pPr>
        <w:spacing w:after="0" w:line="240" w:lineRule="auto"/>
        <w:rPr>
          <w:sz w:val="24"/>
          <w:szCs w:val="24"/>
        </w:rPr>
      </w:pPr>
    </w:p>
    <w:p w:rsidR="00D84B9F" w:rsidRPr="00E10470" w:rsidRDefault="00D84B9F" w:rsidP="00D84B9F">
      <w:pPr>
        <w:spacing w:after="0" w:line="240" w:lineRule="auto"/>
        <w:jc w:val="center"/>
        <w:rPr>
          <w:b/>
          <w:sz w:val="24"/>
          <w:szCs w:val="24"/>
        </w:rPr>
      </w:pPr>
    </w:p>
    <w:p w:rsidR="00D84B9F" w:rsidRPr="00E10470" w:rsidRDefault="00D84B9F" w:rsidP="00D84B9F">
      <w:pPr>
        <w:spacing w:after="0" w:line="240" w:lineRule="auto"/>
        <w:jc w:val="center"/>
        <w:rPr>
          <w:b/>
          <w:sz w:val="24"/>
          <w:szCs w:val="24"/>
        </w:rPr>
      </w:pPr>
      <w:r w:rsidRPr="00E10470">
        <w:rPr>
          <w:b/>
          <w:sz w:val="24"/>
          <w:szCs w:val="24"/>
        </w:rPr>
        <w:t>Отчет о финансовых результатах (в тыс.</w:t>
      </w:r>
      <w:r>
        <w:rPr>
          <w:b/>
          <w:sz w:val="24"/>
          <w:szCs w:val="24"/>
        </w:rPr>
        <w:t xml:space="preserve"> </w:t>
      </w:r>
      <w:r w:rsidRPr="00E10470">
        <w:rPr>
          <w:b/>
          <w:sz w:val="24"/>
          <w:szCs w:val="24"/>
        </w:rPr>
        <w:t xml:space="preserve">руб.) </w:t>
      </w:r>
    </w:p>
    <w:p w:rsidR="00D84B9F" w:rsidRPr="00E10470" w:rsidRDefault="00D84B9F" w:rsidP="00D84B9F">
      <w:pPr>
        <w:spacing w:after="0" w:line="240" w:lineRule="auto"/>
        <w:outlineLvl w:val="2"/>
        <w:rPr>
          <w:rFonts w:eastAsia="Times New Roman"/>
          <w:b/>
          <w:bCs/>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085"/>
        <w:gridCol w:w="630"/>
        <w:gridCol w:w="1353"/>
        <w:gridCol w:w="1354"/>
        <w:gridCol w:w="1354"/>
      </w:tblGrid>
      <w:tr w:rsidR="00D84B9F" w:rsidRPr="00E10470" w:rsidTr="00D84B9F">
        <w:tc>
          <w:tcPr>
            <w:tcW w:w="5085" w:type="dxa"/>
            <w:tcMar>
              <w:top w:w="75" w:type="dxa"/>
              <w:left w:w="75" w:type="dxa"/>
              <w:bottom w:w="75" w:type="dxa"/>
              <w:right w:w="75" w:type="dxa"/>
            </w:tcMar>
            <w:vAlign w:val="center"/>
            <w:hideMark/>
          </w:tcPr>
          <w:p w:rsidR="00D84B9F" w:rsidRPr="00E10470" w:rsidRDefault="00D84B9F" w:rsidP="00D84B9F">
            <w:pPr>
              <w:spacing w:after="0" w:line="240" w:lineRule="auto"/>
              <w:jc w:val="center"/>
              <w:rPr>
                <w:rFonts w:eastAsia="Times New Roman"/>
                <w:b/>
                <w:bCs/>
                <w:color w:val="000000"/>
                <w:sz w:val="24"/>
                <w:szCs w:val="24"/>
              </w:rPr>
            </w:pPr>
            <w:r w:rsidRPr="00E10470">
              <w:rPr>
                <w:rFonts w:eastAsia="Times New Roman"/>
                <w:b/>
                <w:bCs/>
                <w:color w:val="000000"/>
                <w:sz w:val="24"/>
                <w:szCs w:val="24"/>
              </w:rPr>
              <w:t>Наименование показателя</w:t>
            </w:r>
          </w:p>
        </w:tc>
        <w:tc>
          <w:tcPr>
            <w:tcW w:w="630" w:type="dxa"/>
            <w:tcMar>
              <w:top w:w="75" w:type="dxa"/>
              <w:left w:w="75" w:type="dxa"/>
              <w:bottom w:w="75" w:type="dxa"/>
              <w:right w:w="75" w:type="dxa"/>
            </w:tcMar>
            <w:vAlign w:val="center"/>
            <w:hideMark/>
          </w:tcPr>
          <w:p w:rsidR="00D84B9F" w:rsidRPr="00E10470" w:rsidRDefault="00D84B9F" w:rsidP="00D84B9F">
            <w:pPr>
              <w:spacing w:after="0" w:line="240" w:lineRule="auto"/>
              <w:jc w:val="center"/>
              <w:rPr>
                <w:rFonts w:eastAsia="Times New Roman"/>
                <w:b/>
                <w:bCs/>
                <w:color w:val="000000"/>
                <w:sz w:val="24"/>
                <w:szCs w:val="24"/>
              </w:rPr>
            </w:pPr>
            <w:r w:rsidRPr="00E10470">
              <w:rPr>
                <w:rFonts w:eastAsia="Times New Roman"/>
                <w:b/>
                <w:bCs/>
                <w:color w:val="000000"/>
                <w:sz w:val="24"/>
                <w:szCs w:val="24"/>
              </w:rPr>
              <w:t>Код</w:t>
            </w:r>
          </w:p>
        </w:tc>
        <w:tc>
          <w:tcPr>
            <w:tcW w:w="1353" w:type="dxa"/>
            <w:tcMar>
              <w:top w:w="75" w:type="dxa"/>
              <w:left w:w="75" w:type="dxa"/>
              <w:bottom w:w="75" w:type="dxa"/>
              <w:right w:w="75" w:type="dxa"/>
            </w:tcMar>
            <w:vAlign w:val="center"/>
            <w:hideMark/>
          </w:tcPr>
          <w:p w:rsidR="00D84B9F" w:rsidRPr="00E10470" w:rsidRDefault="00D84B9F" w:rsidP="00D84B9F">
            <w:pPr>
              <w:spacing w:after="0" w:line="240" w:lineRule="auto"/>
              <w:jc w:val="center"/>
              <w:rPr>
                <w:rFonts w:eastAsia="Times New Roman"/>
                <w:b/>
                <w:bCs/>
                <w:color w:val="000000"/>
                <w:sz w:val="24"/>
                <w:szCs w:val="24"/>
              </w:rPr>
            </w:pPr>
            <w:r w:rsidRPr="00E10470">
              <w:rPr>
                <w:rFonts w:eastAsia="Times New Roman"/>
                <w:b/>
                <w:bCs/>
                <w:color w:val="000000"/>
                <w:sz w:val="24"/>
                <w:szCs w:val="24"/>
              </w:rPr>
              <w:t>2017</w:t>
            </w:r>
          </w:p>
        </w:tc>
        <w:tc>
          <w:tcPr>
            <w:tcW w:w="1354" w:type="dxa"/>
            <w:tcMar>
              <w:top w:w="75" w:type="dxa"/>
              <w:left w:w="75" w:type="dxa"/>
              <w:bottom w:w="75" w:type="dxa"/>
              <w:right w:w="75" w:type="dxa"/>
            </w:tcMar>
            <w:vAlign w:val="center"/>
            <w:hideMark/>
          </w:tcPr>
          <w:p w:rsidR="00D84B9F" w:rsidRPr="00E10470" w:rsidRDefault="00D84B9F" w:rsidP="00D84B9F">
            <w:pPr>
              <w:spacing w:after="0" w:line="240" w:lineRule="auto"/>
              <w:jc w:val="center"/>
              <w:rPr>
                <w:rFonts w:eastAsia="Times New Roman"/>
                <w:b/>
                <w:bCs/>
                <w:color w:val="000000"/>
                <w:sz w:val="24"/>
                <w:szCs w:val="24"/>
              </w:rPr>
            </w:pPr>
            <w:r w:rsidRPr="00E10470">
              <w:rPr>
                <w:rFonts w:eastAsia="Times New Roman"/>
                <w:b/>
                <w:bCs/>
                <w:color w:val="000000"/>
                <w:sz w:val="24"/>
                <w:szCs w:val="24"/>
              </w:rPr>
              <w:t>2016</w:t>
            </w:r>
          </w:p>
        </w:tc>
        <w:tc>
          <w:tcPr>
            <w:tcW w:w="1354" w:type="dxa"/>
            <w:tcMar>
              <w:top w:w="75" w:type="dxa"/>
              <w:left w:w="75" w:type="dxa"/>
              <w:bottom w:w="75" w:type="dxa"/>
              <w:right w:w="75" w:type="dxa"/>
            </w:tcMar>
            <w:vAlign w:val="center"/>
            <w:hideMark/>
          </w:tcPr>
          <w:p w:rsidR="00D84B9F" w:rsidRPr="00E10470" w:rsidRDefault="00D84B9F" w:rsidP="00D84B9F">
            <w:pPr>
              <w:spacing w:after="0" w:line="240" w:lineRule="auto"/>
              <w:jc w:val="center"/>
              <w:rPr>
                <w:rFonts w:eastAsia="Times New Roman"/>
                <w:b/>
                <w:bCs/>
                <w:color w:val="000000"/>
                <w:sz w:val="24"/>
                <w:szCs w:val="24"/>
              </w:rPr>
            </w:pPr>
            <w:r w:rsidRPr="00E10470">
              <w:rPr>
                <w:rFonts w:eastAsia="Times New Roman"/>
                <w:b/>
                <w:bCs/>
                <w:color w:val="000000"/>
                <w:sz w:val="24"/>
                <w:szCs w:val="24"/>
              </w:rPr>
              <w:t>2015</w:t>
            </w:r>
          </w:p>
        </w:tc>
      </w:tr>
      <w:tr w:rsidR="00D84B9F" w:rsidRPr="00E10470" w:rsidTr="00D84B9F">
        <w:tc>
          <w:tcPr>
            <w:tcW w:w="5085" w:type="dxa"/>
            <w:tcMar>
              <w:top w:w="75" w:type="dxa"/>
              <w:left w:w="75" w:type="dxa"/>
              <w:bottom w:w="75" w:type="dxa"/>
              <w:right w:w="75" w:type="dxa"/>
            </w:tcMar>
            <w:vAlign w:val="center"/>
          </w:tcPr>
          <w:p w:rsidR="00D84B9F" w:rsidRPr="00E10470" w:rsidRDefault="00D84B9F" w:rsidP="00D84B9F">
            <w:pPr>
              <w:spacing w:after="0" w:line="240" w:lineRule="auto"/>
              <w:rPr>
                <w:rFonts w:eastAsia="Times New Roman"/>
                <w:bCs/>
                <w:color w:val="000000"/>
                <w:sz w:val="24"/>
                <w:szCs w:val="24"/>
              </w:rPr>
            </w:pPr>
            <w:r w:rsidRPr="00E10470">
              <w:rPr>
                <w:rFonts w:eastAsia="Times New Roman"/>
                <w:bCs/>
                <w:color w:val="000000"/>
                <w:sz w:val="24"/>
                <w:szCs w:val="24"/>
              </w:rPr>
              <w:t>Выручка</w:t>
            </w:r>
          </w:p>
        </w:tc>
        <w:tc>
          <w:tcPr>
            <w:tcW w:w="630" w:type="dxa"/>
            <w:tcMar>
              <w:top w:w="75" w:type="dxa"/>
              <w:left w:w="75" w:type="dxa"/>
              <w:bottom w:w="75" w:type="dxa"/>
              <w:right w:w="75" w:type="dxa"/>
            </w:tcMar>
            <w:vAlign w:val="center"/>
          </w:tcPr>
          <w:p w:rsidR="00D84B9F" w:rsidRPr="00E10470" w:rsidRDefault="00D84B9F" w:rsidP="00D84B9F">
            <w:pPr>
              <w:spacing w:after="0" w:line="240" w:lineRule="auto"/>
              <w:jc w:val="center"/>
              <w:rPr>
                <w:rFonts w:eastAsia="Times New Roman"/>
                <w:bCs/>
                <w:color w:val="000000"/>
                <w:sz w:val="24"/>
                <w:szCs w:val="24"/>
              </w:rPr>
            </w:pPr>
            <w:r w:rsidRPr="00E10470">
              <w:rPr>
                <w:rFonts w:eastAsia="Times New Roman"/>
                <w:bCs/>
                <w:color w:val="000000"/>
                <w:sz w:val="24"/>
                <w:szCs w:val="24"/>
              </w:rPr>
              <w:t>2110</w:t>
            </w:r>
          </w:p>
        </w:tc>
        <w:tc>
          <w:tcPr>
            <w:tcW w:w="1353" w:type="dxa"/>
            <w:tcMar>
              <w:top w:w="75" w:type="dxa"/>
              <w:left w:w="75" w:type="dxa"/>
              <w:bottom w:w="75" w:type="dxa"/>
              <w:right w:w="75" w:type="dxa"/>
            </w:tcMar>
            <w:vAlign w:val="center"/>
          </w:tcPr>
          <w:p w:rsidR="00D84B9F" w:rsidRPr="00295ED2" w:rsidRDefault="00D84B9F" w:rsidP="00D84B9F">
            <w:pPr>
              <w:spacing w:after="0" w:line="240" w:lineRule="auto"/>
              <w:jc w:val="center"/>
              <w:rPr>
                <w:rFonts w:eastAsia="Times New Roman"/>
                <w:bCs/>
                <w:color w:val="000000"/>
                <w:sz w:val="24"/>
                <w:szCs w:val="24"/>
              </w:rPr>
            </w:pPr>
            <w:r w:rsidRPr="00295ED2">
              <w:rPr>
                <w:rFonts w:eastAsia="Times New Roman"/>
                <w:bCs/>
                <w:color w:val="000000"/>
                <w:sz w:val="24"/>
                <w:szCs w:val="24"/>
              </w:rPr>
              <w:t>8 946 979</w:t>
            </w:r>
          </w:p>
        </w:tc>
        <w:tc>
          <w:tcPr>
            <w:tcW w:w="1354" w:type="dxa"/>
            <w:tcMar>
              <w:top w:w="75" w:type="dxa"/>
              <w:left w:w="75" w:type="dxa"/>
              <w:bottom w:w="75" w:type="dxa"/>
              <w:right w:w="75" w:type="dxa"/>
            </w:tcMar>
            <w:vAlign w:val="center"/>
          </w:tcPr>
          <w:p w:rsidR="00D84B9F" w:rsidRPr="00295ED2" w:rsidRDefault="00D84B9F" w:rsidP="00D84B9F">
            <w:pPr>
              <w:spacing w:after="0" w:line="240" w:lineRule="auto"/>
              <w:jc w:val="center"/>
              <w:rPr>
                <w:rFonts w:eastAsia="Times New Roman"/>
                <w:bCs/>
                <w:color w:val="000000"/>
                <w:sz w:val="24"/>
                <w:szCs w:val="24"/>
              </w:rPr>
            </w:pPr>
            <w:r w:rsidRPr="00295ED2">
              <w:rPr>
                <w:rFonts w:eastAsia="Times New Roman"/>
                <w:bCs/>
                <w:color w:val="000000"/>
                <w:sz w:val="24"/>
                <w:szCs w:val="24"/>
              </w:rPr>
              <w:t>8 599 698</w:t>
            </w:r>
          </w:p>
        </w:tc>
        <w:tc>
          <w:tcPr>
            <w:tcW w:w="1354" w:type="dxa"/>
            <w:tcMar>
              <w:top w:w="75" w:type="dxa"/>
              <w:left w:w="75" w:type="dxa"/>
              <w:bottom w:w="75" w:type="dxa"/>
              <w:right w:w="75" w:type="dxa"/>
            </w:tcMar>
            <w:vAlign w:val="center"/>
          </w:tcPr>
          <w:p w:rsidR="00D84B9F" w:rsidRPr="00295ED2" w:rsidRDefault="00D84B9F" w:rsidP="00D84B9F">
            <w:pPr>
              <w:spacing w:after="0" w:line="240" w:lineRule="auto"/>
              <w:jc w:val="center"/>
              <w:rPr>
                <w:rFonts w:eastAsia="Times New Roman"/>
                <w:bCs/>
                <w:color w:val="000000"/>
                <w:sz w:val="24"/>
                <w:szCs w:val="24"/>
              </w:rPr>
            </w:pPr>
            <w:r w:rsidRPr="00295ED2">
              <w:rPr>
                <w:rFonts w:eastAsia="Times New Roman"/>
                <w:bCs/>
                <w:color w:val="000000"/>
                <w:sz w:val="24"/>
                <w:szCs w:val="24"/>
              </w:rPr>
              <w:t>7 467 979</w:t>
            </w:r>
          </w:p>
        </w:tc>
      </w:tr>
      <w:tr w:rsidR="00D84B9F" w:rsidRPr="00E10470" w:rsidTr="00D84B9F">
        <w:tc>
          <w:tcPr>
            <w:tcW w:w="5085"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Себестоимость продаж</w:t>
            </w:r>
          </w:p>
        </w:tc>
        <w:tc>
          <w:tcPr>
            <w:tcW w:w="630"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2120</w:t>
            </w:r>
          </w:p>
        </w:tc>
        <w:tc>
          <w:tcPr>
            <w:tcW w:w="1353"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(9 036 886)</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(8 254 592)</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(7 036 863)</w:t>
            </w:r>
          </w:p>
        </w:tc>
      </w:tr>
      <w:tr w:rsidR="00D84B9F" w:rsidRPr="00E10470" w:rsidTr="00D84B9F">
        <w:tc>
          <w:tcPr>
            <w:tcW w:w="5085" w:type="dxa"/>
            <w:shd w:val="clear" w:color="auto" w:fill="FFFFFF"/>
            <w:tcMar>
              <w:top w:w="75" w:type="dxa"/>
              <w:left w:w="75" w:type="dxa"/>
              <w:bottom w:w="75" w:type="dxa"/>
              <w:right w:w="75" w:type="dxa"/>
            </w:tcMar>
            <w:vAlign w:val="center"/>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Валовая прибыль (убыток)</w:t>
            </w:r>
          </w:p>
        </w:tc>
        <w:tc>
          <w:tcPr>
            <w:tcW w:w="630" w:type="dxa"/>
            <w:shd w:val="clear" w:color="auto" w:fill="FFFFFF"/>
            <w:tcMar>
              <w:top w:w="75" w:type="dxa"/>
              <w:left w:w="75" w:type="dxa"/>
              <w:bottom w:w="75" w:type="dxa"/>
              <w:right w:w="75" w:type="dxa"/>
            </w:tcMar>
            <w:vAlign w:val="center"/>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2100</w:t>
            </w:r>
          </w:p>
        </w:tc>
        <w:tc>
          <w:tcPr>
            <w:tcW w:w="1353"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(89 907)</w:t>
            </w:r>
          </w:p>
        </w:tc>
        <w:tc>
          <w:tcPr>
            <w:tcW w:w="1354"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345 106</w:t>
            </w:r>
          </w:p>
        </w:tc>
        <w:tc>
          <w:tcPr>
            <w:tcW w:w="1354"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431 116</w:t>
            </w:r>
          </w:p>
        </w:tc>
      </w:tr>
      <w:tr w:rsidR="00D84B9F" w:rsidRPr="00E10470" w:rsidTr="00D84B9F">
        <w:tc>
          <w:tcPr>
            <w:tcW w:w="5085"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Прибыль (убыток) от продаж</w:t>
            </w:r>
          </w:p>
        </w:tc>
        <w:tc>
          <w:tcPr>
            <w:tcW w:w="630"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2200</w:t>
            </w:r>
          </w:p>
        </w:tc>
        <w:tc>
          <w:tcPr>
            <w:tcW w:w="1353"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(89 907)</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345 106</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431 116</w:t>
            </w:r>
          </w:p>
        </w:tc>
      </w:tr>
      <w:tr w:rsidR="00D84B9F" w:rsidRPr="00E10470" w:rsidTr="00D84B9F">
        <w:trPr>
          <w:trHeight w:val="138"/>
        </w:trPr>
        <w:tc>
          <w:tcPr>
            <w:tcW w:w="5085" w:type="dxa"/>
            <w:shd w:val="clear" w:color="auto" w:fill="FFFFFF"/>
            <w:tcMar>
              <w:top w:w="75" w:type="dxa"/>
              <w:left w:w="75" w:type="dxa"/>
              <w:bottom w:w="75" w:type="dxa"/>
              <w:right w:w="75" w:type="dxa"/>
            </w:tcMar>
            <w:vAlign w:val="center"/>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Доходы от участия в других организациях</w:t>
            </w:r>
          </w:p>
        </w:tc>
        <w:tc>
          <w:tcPr>
            <w:tcW w:w="630" w:type="dxa"/>
            <w:shd w:val="clear" w:color="auto" w:fill="FFFFFF"/>
            <w:tcMar>
              <w:top w:w="75" w:type="dxa"/>
              <w:left w:w="75" w:type="dxa"/>
              <w:bottom w:w="75" w:type="dxa"/>
              <w:right w:w="75" w:type="dxa"/>
            </w:tcMar>
            <w:vAlign w:val="center"/>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2310</w:t>
            </w:r>
          </w:p>
        </w:tc>
        <w:tc>
          <w:tcPr>
            <w:tcW w:w="1353"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22 517</w:t>
            </w:r>
          </w:p>
        </w:tc>
        <w:tc>
          <w:tcPr>
            <w:tcW w:w="1354"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5 148</w:t>
            </w:r>
          </w:p>
        </w:tc>
        <w:tc>
          <w:tcPr>
            <w:tcW w:w="1354"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0</w:t>
            </w:r>
          </w:p>
        </w:tc>
      </w:tr>
      <w:tr w:rsidR="00D84B9F" w:rsidRPr="00E10470" w:rsidTr="00D84B9F">
        <w:trPr>
          <w:trHeight w:val="25"/>
        </w:trPr>
        <w:tc>
          <w:tcPr>
            <w:tcW w:w="5085"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Проценты к получению</w:t>
            </w:r>
          </w:p>
        </w:tc>
        <w:tc>
          <w:tcPr>
            <w:tcW w:w="630"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2320</w:t>
            </w:r>
          </w:p>
        </w:tc>
        <w:tc>
          <w:tcPr>
            <w:tcW w:w="1353"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46 771</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48 398</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38 232</w:t>
            </w:r>
          </w:p>
        </w:tc>
      </w:tr>
      <w:tr w:rsidR="00D84B9F" w:rsidRPr="00E10470" w:rsidTr="00D84B9F">
        <w:tc>
          <w:tcPr>
            <w:tcW w:w="5085" w:type="dxa"/>
            <w:shd w:val="clear" w:color="auto" w:fill="FFFFFF"/>
            <w:tcMar>
              <w:top w:w="75" w:type="dxa"/>
              <w:left w:w="75" w:type="dxa"/>
              <w:bottom w:w="75" w:type="dxa"/>
              <w:right w:w="75" w:type="dxa"/>
            </w:tcMar>
            <w:vAlign w:val="center"/>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Проценты к уплате</w:t>
            </w:r>
          </w:p>
        </w:tc>
        <w:tc>
          <w:tcPr>
            <w:tcW w:w="630" w:type="dxa"/>
            <w:shd w:val="clear" w:color="auto" w:fill="FFFFFF"/>
            <w:tcMar>
              <w:top w:w="75" w:type="dxa"/>
              <w:left w:w="75" w:type="dxa"/>
              <w:bottom w:w="75" w:type="dxa"/>
              <w:right w:w="75" w:type="dxa"/>
            </w:tcMar>
            <w:vAlign w:val="center"/>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2330</w:t>
            </w:r>
          </w:p>
        </w:tc>
        <w:tc>
          <w:tcPr>
            <w:tcW w:w="1353"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(116)</w:t>
            </w:r>
          </w:p>
        </w:tc>
        <w:tc>
          <w:tcPr>
            <w:tcW w:w="1354"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0</w:t>
            </w:r>
          </w:p>
        </w:tc>
        <w:tc>
          <w:tcPr>
            <w:tcW w:w="1354"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0</w:t>
            </w:r>
          </w:p>
        </w:tc>
      </w:tr>
      <w:tr w:rsidR="00D84B9F" w:rsidRPr="00E10470" w:rsidTr="00D84B9F">
        <w:trPr>
          <w:trHeight w:val="101"/>
        </w:trPr>
        <w:tc>
          <w:tcPr>
            <w:tcW w:w="5085"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Прочие доходы</w:t>
            </w:r>
          </w:p>
        </w:tc>
        <w:tc>
          <w:tcPr>
            <w:tcW w:w="630"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2340</w:t>
            </w:r>
          </w:p>
        </w:tc>
        <w:tc>
          <w:tcPr>
            <w:tcW w:w="1353"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25 642</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27 895</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25 089</w:t>
            </w:r>
          </w:p>
        </w:tc>
      </w:tr>
      <w:tr w:rsidR="00D84B9F" w:rsidRPr="00E10470" w:rsidTr="00D84B9F">
        <w:tc>
          <w:tcPr>
            <w:tcW w:w="5085" w:type="dxa"/>
            <w:shd w:val="clear" w:color="auto" w:fill="FFFFFF"/>
            <w:tcMar>
              <w:top w:w="75" w:type="dxa"/>
              <w:left w:w="75" w:type="dxa"/>
              <w:bottom w:w="75" w:type="dxa"/>
              <w:right w:w="75" w:type="dxa"/>
            </w:tcMar>
            <w:vAlign w:val="center"/>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Прочие расходы</w:t>
            </w:r>
          </w:p>
        </w:tc>
        <w:tc>
          <w:tcPr>
            <w:tcW w:w="630" w:type="dxa"/>
            <w:shd w:val="clear" w:color="auto" w:fill="FFFFFF"/>
            <w:tcMar>
              <w:top w:w="75" w:type="dxa"/>
              <w:left w:w="75" w:type="dxa"/>
              <w:bottom w:w="75" w:type="dxa"/>
              <w:right w:w="75" w:type="dxa"/>
            </w:tcMar>
            <w:vAlign w:val="center"/>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2350</w:t>
            </w:r>
          </w:p>
        </w:tc>
        <w:tc>
          <w:tcPr>
            <w:tcW w:w="1353"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(156 551)</w:t>
            </w:r>
          </w:p>
        </w:tc>
        <w:tc>
          <w:tcPr>
            <w:tcW w:w="1354"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(257 851)</w:t>
            </w:r>
          </w:p>
        </w:tc>
        <w:tc>
          <w:tcPr>
            <w:tcW w:w="1354"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(292 850)</w:t>
            </w:r>
          </w:p>
        </w:tc>
      </w:tr>
      <w:tr w:rsidR="00D84B9F" w:rsidRPr="00E10470" w:rsidTr="00D84B9F">
        <w:tc>
          <w:tcPr>
            <w:tcW w:w="5085"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Прибыль (убыток) до налогообложения</w:t>
            </w:r>
          </w:p>
        </w:tc>
        <w:tc>
          <w:tcPr>
            <w:tcW w:w="630"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2300</w:t>
            </w:r>
          </w:p>
        </w:tc>
        <w:tc>
          <w:tcPr>
            <w:tcW w:w="1353"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(151 644)</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168 696</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201 587</w:t>
            </w:r>
          </w:p>
        </w:tc>
      </w:tr>
      <w:tr w:rsidR="00D84B9F" w:rsidRPr="00E10470" w:rsidTr="00D84B9F">
        <w:tc>
          <w:tcPr>
            <w:tcW w:w="5085" w:type="dxa"/>
            <w:shd w:val="clear" w:color="auto" w:fill="FFFFFF"/>
            <w:tcMar>
              <w:top w:w="75" w:type="dxa"/>
              <w:left w:w="75" w:type="dxa"/>
              <w:bottom w:w="75" w:type="dxa"/>
              <w:right w:w="75" w:type="dxa"/>
            </w:tcMar>
            <w:vAlign w:val="center"/>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Текущий налог на прибыль</w:t>
            </w:r>
          </w:p>
        </w:tc>
        <w:tc>
          <w:tcPr>
            <w:tcW w:w="630" w:type="dxa"/>
            <w:shd w:val="clear" w:color="auto" w:fill="FFFFFF"/>
            <w:tcMar>
              <w:top w:w="75" w:type="dxa"/>
              <w:left w:w="75" w:type="dxa"/>
              <w:bottom w:w="75" w:type="dxa"/>
              <w:right w:w="75" w:type="dxa"/>
            </w:tcMar>
            <w:vAlign w:val="center"/>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2410</w:t>
            </w:r>
          </w:p>
        </w:tc>
        <w:tc>
          <w:tcPr>
            <w:tcW w:w="1353"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0</w:t>
            </w:r>
          </w:p>
        </w:tc>
        <w:tc>
          <w:tcPr>
            <w:tcW w:w="1354"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(71 516)</w:t>
            </w:r>
          </w:p>
        </w:tc>
        <w:tc>
          <w:tcPr>
            <w:tcW w:w="1354"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(50 309)</w:t>
            </w:r>
          </w:p>
        </w:tc>
      </w:tr>
      <w:tr w:rsidR="00D84B9F" w:rsidRPr="00E10470" w:rsidTr="00D84B9F">
        <w:tc>
          <w:tcPr>
            <w:tcW w:w="5085"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в т.ч. постоянные налоговые обязательства (активы)</w:t>
            </w:r>
          </w:p>
        </w:tc>
        <w:tc>
          <w:tcPr>
            <w:tcW w:w="630"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2421</w:t>
            </w:r>
          </w:p>
        </w:tc>
        <w:tc>
          <w:tcPr>
            <w:tcW w:w="1353"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14 165</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37 109</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8 775</w:t>
            </w:r>
          </w:p>
        </w:tc>
      </w:tr>
      <w:tr w:rsidR="00D84B9F" w:rsidRPr="00E10470" w:rsidTr="00D84B9F">
        <w:tc>
          <w:tcPr>
            <w:tcW w:w="5085" w:type="dxa"/>
            <w:shd w:val="clear" w:color="auto" w:fill="FFFFFF"/>
            <w:tcMar>
              <w:top w:w="75" w:type="dxa"/>
              <w:left w:w="75" w:type="dxa"/>
              <w:bottom w:w="75" w:type="dxa"/>
              <w:right w:w="75" w:type="dxa"/>
            </w:tcMar>
            <w:vAlign w:val="center"/>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Изменение отложенных налоговых обязательств</w:t>
            </w:r>
          </w:p>
        </w:tc>
        <w:tc>
          <w:tcPr>
            <w:tcW w:w="630" w:type="dxa"/>
            <w:shd w:val="clear" w:color="auto" w:fill="FFFFFF"/>
            <w:tcMar>
              <w:top w:w="75" w:type="dxa"/>
              <w:left w:w="75" w:type="dxa"/>
              <w:bottom w:w="75" w:type="dxa"/>
              <w:right w:w="75" w:type="dxa"/>
            </w:tcMar>
            <w:vAlign w:val="center"/>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2430</w:t>
            </w:r>
          </w:p>
        </w:tc>
        <w:tc>
          <w:tcPr>
            <w:tcW w:w="1353"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(412)</w:t>
            </w:r>
          </w:p>
        </w:tc>
        <w:tc>
          <w:tcPr>
            <w:tcW w:w="1354"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(375)</w:t>
            </w:r>
          </w:p>
        </w:tc>
        <w:tc>
          <w:tcPr>
            <w:tcW w:w="1354"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(364)</w:t>
            </w:r>
          </w:p>
        </w:tc>
      </w:tr>
      <w:tr w:rsidR="00D84B9F" w:rsidRPr="00E10470" w:rsidTr="00D84B9F">
        <w:tc>
          <w:tcPr>
            <w:tcW w:w="5085"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Изменение отложенных налоговых активов</w:t>
            </w:r>
          </w:p>
        </w:tc>
        <w:tc>
          <w:tcPr>
            <w:tcW w:w="630"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2450</w:t>
            </w:r>
          </w:p>
        </w:tc>
        <w:tc>
          <w:tcPr>
            <w:tcW w:w="1353"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16 576</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1 042</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1 581</w:t>
            </w:r>
          </w:p>
        </w:tc>
      </w:tr>
      <w:tr w:rsidR="00D84B9F" w:rsidRPr="00E10470" w:rsidTr="00D84B9F">
        <w:tc>
          <w:tcPr>
            <w:tcW w:w="5085" w:type="dxa"/>
            <w:shd w:val="clear" w:color="auto" w:fill="FFFFFF"/>
            <w:tcMar>
              <w:top w:w="75" w:type="dxa"/>
              <w:left w:w="75" w:type="dxa"/>
              <w:bottom w:w="75" w:type="dxa"/>
              <w:right w:w="75" w:type="dxa"/>
            </w:tcMar>
            <w:vAlign w:val="center"/>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Прочее</w:t>
            </w:r>
          </w:p>
        </w:tc>
        <w:tc>
          <w:tcPr>
            <w:tcW w:w="630" w:type="dxa"/>
            <w:shd w:val="clear" w:color="auto" w:fill="FFFFFF"/>
            <w:tcMar>
              <w:top w:w="75" w:type="dxa"/>
              <w:left w:w="75" w:type="dxa"/>
              <w:bottom w:w="75" w:type="dxa"/>
              <w:right w:w="75" w:type="dxa"/>
            </w:tcMar>
            <w:vAlign w:val="center"/>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2460</w:t>
            </w:r>
          </w:p>
        </w:tc>
        <w:tc>
          <w:tcPr>
            <w:tcW w:w="1353"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(2 035)</w:t>
            </w:r>
          </w:p>
        </w:tc>
        <w:tc>
          <w:tcPr>
            <w:tcW w:w="1354"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0</w:t>
            </w:r>
          </w:p>
        </w:tc>
        <w:tc>
          <w:tcPr>
            <w:tcW w:w="1354" w:type="dxa"/>
            <w:shd w:val="clear" w:color="auto" w:fill="FFFFFF"/>
            <w:noWrap/>
            <w:tcMar>
              <w:top w:w="75" w:type="dxa"/>
              <w:left w:w="75" w:type="dxa"/>
              <w:bottom w:w="75" w:type="dxa"/>
              <w:right w:w="75" w:type="dxa"/>
            </w:tcMar>
            <w:vAlign w:val="center"/>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(1 436)</w:t>
            </w:r>
          </w:p>
        </w:tc>
      </w:tr>
      <w:tr w:rsidR="00D84B9F" w:rsidRPr="00E10470" w:rsidTr="00D84B9F">
        <w:tc>
          <w:tcPr>
            <w:tcW w:w="5085"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Чистая прибыль (убыток)</w:t>
            </w:r>
          </w:p>
        </w:tc>
        <w:tc>
          <w:tcPr>
            <w:tcW w:w="630"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2400</w:t>
            </w:r>
          </w:p>
        </w:tc>
        <w:tc>
          <w:tcPr>
            <w:tcW w:w="1353"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(137 515)</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97 847</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151 059</w:t>
            </w:r>
          </w:p>
        </w:tc>
      </w:tr>
      <w:tr w:rsidR="00D84B9F" w:rsidRPr="00E10470" w:rsidTr="00D84B9F">
        <w:tc>
          <w:tcPr>
            <w:tcW w:w="5085"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Совокупный финансовый результат периода</w:t>
            </w:r>
          </w:p>
        </w:tc>
        <w:tc>
          <w:tcPr>
            <w:tcW w:w="630" w:type="dxa"/>
            <w:shd w:val="clear" w:color="auto" w:fill="FFFFFF"/>
            <w:tcMar>
              <w:top w:w="75" w:type="dxa"/>
              <w:left w:w="75" w:type="dxa"/>
              <w:bottom w:w="75" w:type="dxa"/>
              <w:right w:w="75" w:type="dxa"/>
            </w:tcMar>
            <w:vAlign w:val="center"/>
            <w:hideMark/>
          </w:tcPr>
          <w:p w:rsidR="00D84B9F" w:rsidRPr="00E10470" w:rsidRDefault="00D84B9F" w:rsidP="00D84B9F">
            <w:pPr>
              <w:spacing w:after="0" w:line="240" w:lineRule="auto"/>
              <w:rPr>
                <w:rFonts w:eastAsia="Times New Roman"/>
                <w:color w:val="000000"/>
                <w:sz w:val="24"/>
                <w:szCs w:val="24"/>
              </w:rPr>
            </w:pPr>
            <w:r w:rsidRPr="00E10470">
              <w:rPr>
                <w:rFonts w:eastAsia="Times New Roman"/>
                <w:color w:val="000000"/>
                <w:sz w:val="24"/>
                <w:szCs w:val="24"/>
              </w:rPr>
              <w:t>2500</w:t>
            </w:r>
          </w:p>
        </w:tc>
        <w:tc>
          <w:tcPr>
            <w:tcW w:w="1353"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(137 515)</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97 847</w:t>
            </w:r>
          </w:p>
        </w:tc>
        <w:tc>
          <w:tcPr>
            <w:tcW w:w="1354" w:type="dxa"/>
            <w:shd w:val="clear" w:color="auto" w:fill="FFFFFF"/>
            <w:noWrap/>
            <w:tcMar>
              <w:top w:w="75" w:type="dxa"/>
              <w:left w:w="75" w:type="dxa"/>
              <w:bottom w:w="75" w:type="dxa"/>
              <w:right w:w="75" w:type="dxa"/>
            </w:tcMar>
            <w:vAlign w:val="center"/>
            <w:hideMark/>
          </w:tcPr>
          <w:p w:rsidR="00D84B9F" w:rsidRPr="00295ED2" w:rsidRDefault="00D84B9F" w:rsidP="00D84B9F">
            <w:pPr>
              <w:spacing w:after="0" w:line="240" w:lineRule="auto"/>
              <w:jc w:val="right"/>
              <w:rPr>
                <w:rFonts w:eastAsia="Times New Roman"/>
                <w:color w:val="000000"/>
                <w:sz w:val="24"/>
                <w:szCs w:val="24"/>
              </w:rPr>
            </w:pPr>
            <w:r w:rsidRPr="00295ED2">
              <w:rPr>
                <w:rFonts w:eastAsia="Times New Roman"/>
                <w:color w:val="000000"/>
                <w:sz w:val="24"/>
                <w:szCs w:val="24"/>
              </w:rPr>
              <w:t>151 059</w:t>
            </w:r>
          </w:p>
        </w:tc>
      </w:tr>
    </w:tbl>
    <w:p w:rsidR="00D84B9F" w:rsidRPr="00E10470" w:rsidRDefault="00D84B9F" w:rsidP="00D84B9F">
      <w:pPr>
        <w:spacing w:after="0" w:line="240" w:lineRule="auto"/>
        <w:jc w:val="center"/>
        <w:rPr>
          <w:b/>
          <w:sz w:val="24"/>
          <w:szCs w:val="24"/>
        </w:rPr>
      </w:pPr>
    </w:p>
    <w:p w:rsidR="00D84B9F" w:rsidRDefault="00D84B9F" w:rsidP="00D84B9F">
      <w:pPr>
        <w:pStyle w:val="a4"/>
        <w:tabs>
          <w:tab w:val="left" w:pos="284"/>
        </w:tabs>
        <w:spacing w:after="120" w:line="300" w:lineRule="auto"/>
        <w:ind w:left="0"/>
        <w:contextualSpacing w:val="0"/>
        <w:jc w:val="center"/>
        <w:rPr>
          <w:b/>
          <w:bCs/>
          <w:color w:val="000000"/>
          <w:sz w:val="28"/>
          <w:szCs w:val="28"/>
        </w:rPr>
      </w:pPr>
    </w:p>
    <w:p w:rsidR="00D84B9F" w:rsidRDefault="00D84B9F" w:rsidP="00D84B9F">
      <w:pPr>
        <w:pStyle w:val="a4"/>
        <w:tabs>
          <w:tab w:val="left" w:pos="284"/>
        </w:tabs>
        <w:spacing w:after="120" w:line="300" w:lineRule="auto"/>
        <w:ind w:left="0"/>
        <w:contextualSpacing w:val="0"/>
        <w:jc w:val="center"/>
        <w:rPr>
          <w:b/>
          <w:bCs/>
          <w:color w:val="000000"/>
          <w:sz w:val="28"/>
          <w:szCs w:val="28"/>
        </w:rPr>
      </w:pPr>
      <w:r w:rsidRPr="004E3E99">
        <w:rPr>
          <w:b/>
          <w:bCs/>
          <w:color w:val="000000"/>
          <w:sz w:val="28"/>
          <w:szCs w:val="28"/>
        </w:rPr>
        <w:t>Специальность 38.02.0</w:t>
      </w:r>
      <w:r>
        <w:rPr>
          <w:b/>
          <w:bCs/>
          <w:color w:val="000000"/>
          <w:sz w:val="28"/>
          <w:szCs w:val="28"/>
        </w:rPr>
        <w:t>2</w:t>
      </w:r>
      <w:r w:rsidRPr="004E3E99">
        <w:rPr>
          <w:b/>
          <w:bCs/>
          <w:color w:val="000000"/>
          <w:sz w:val="28"/>
          <w:szCs w:val="28"/>
        </w:rPr>
        <w:t xml:space="preserve"> </w:t>
      </w:r>
      <w:r>
        <w:rPr>
          <w:b/>
          <w:bCs/>
          <w:color w:val="000000"/>
          <w:sz w:val="28"/>
          <w:szCs w:val="28"/>
        </w:rPr>
        <w:t>Страховое дело (по отраслям)</w:t>
      </w:r>
    </w:p>
    <w:p w:rsidR="00D84B9F" w:rsidRDefault="00D84B9F" w:rsidP="00D84B9F">
      <w:pPr>
        <w:spacing w:after="0" w:line="300" w:lineRule="auto"/>
        <w:ind w:firstLine="708"/>
        <w:rPr>
          <w:rFonts w:eastAsia="Times New Roman"/>
          <w:b/>
          <w:sz w:val="24"/>
          <w:szCs w:val="24"/>
        </w:rPr>
      </w:pPr>
      <w:r>
        <w:rPr>
          <w:b/>
          <w:sz w:val="24"/>
        </w:rPr>
        <w:t xml:space="preserve">Задача 1 </w:t>
      </w:r>
      <w:r>
        <w:rPr>
          <w:rFonts w:eastAsia="Times New Roman"/>
          <w:b/>
          <w:sz w:val="24"/>
          <w:szCs w:val="24"/>
        </w:rPr>
        <w:t>Анализ рисков и составление программы страхования</w:t>
      </w:r>
    </w:p>
    <w:p w:rsidR="00D84B9F" w:rsidRDefault="00D84B9F" w:rsidP="00D84B9F">
      <w:pPr>
        <w:tabs>
          <w:tab w:val="left" w:pos="567"/>
          <w:tab w:val="left" w:pos="709"/>
          <w:tab w:val="left" w:pos="1134"/>
        </w:tabs>
        <w:spacing w:after="0" w:line="300" w:lineRule="auto"/>
        <w:jc w:val="both"/>
        <w:rPr>
          <w:rFonts w:eastAsia="Times New Roman"/>
          <w:sz w:val="24"/>
          <w:szCs w:val="24"/>
        </w:rPr>
      </w:pPr>
      <w:r>
        <w:rPr>
          <w:sz w:val="24"/>
        </w:rPr>
        <w:tab/>
      </w:r>
      <w:r>
        <w:rPr>
          <w:sz w:val="24"/>
        </w:rPr>
        <w:tab/>
        <w:t xml:space="preserve">Инструкция: </w:t>
      </w:r>
      <w:r>
        <w:rPr>
          <w:rFonts w:eastAsia="Times New Roman"/>
          <w:sz w:val="24"/>
          <w:szCs w:val="24"/>
        </w:rPr>
        <w:t>Проанализируйте приведенную характеристику планируемой деятельности организации – потенциального клиента страховой компании и выполните следующие задания:</w:t>
      </w:r>
    </w:p>
    <w:p w:rsidR="00D84B9F" w:rsidRDefault="00D84B9F" w:rsidP="008A7159">
      <w:pPr>
        <w:pStyle w:val="a4"/>
        <w:numPr>
          <w:ilvl w:val="0"/>
          <w:numId w:val="63"/>
        </w:numPr>
        <w:tabs>
          <w:tab w:val="left" w:pos="567"/>
          <w:tab w:val="left" w:pos="993"/>
          <w:tab w:val="left" w:pos="1134"/>
        </w:tabs>
        <w:spacing w:after="0" w:line="300" w:lineRule="auto"/>
        <w:ind w:left="0" w:firstLine="709"/>
        <w:rPr>
          <w:rFonts w:eastAsia="Times New Roman"/>
          <w:szCs w:val="24"/>
        </w:rPr>
      </w:pPr>
      <w:r w:rsidRPr="00295ED2">
        <w:rPr>
          <w:rFonts w:eastAsia="Times New Roman"/>
          <w:szCs w:val="24"/>
        </w:rPr>
        <w:t>выделите из всех возможных рисков, с которыми может столкнуться организация в процессе осуществления запланированной деятельности, те, которые можно застраховать;</w:t>
      </w:r>
    </w:p>
    <w:p w:rsidR="00D84B9F" w:rsidRDefault="00D84B9F" w:rsidP="008A7159">
      <w:pPr>
        <w:pStyle w:val="a4"/>
        <w:numPr>
          <w:ilvl w:val="0"/>
          <w:numId w:val="63"/>
        </w:numPr>
        <w:tabs>
          <w:tab w:val="left" w:pos="567"/>
          <w:tab w:val="left" w:pos="993"/>
          <w:tab w:val="left" w:pos="1134"/>
        </w:tabs>
        <w:spacing w:after="0" w:line="300" w:lineRule="auto"/>
        <w:ind w:left="0" w:firstLine="709"/>
        <w:rPr>
          <w:rFonts w:eastAsia="Times New Roman"/>
          <w:szCs w:val="24"/>
        </w:rPr>
      </w:pPr>
      <w:r w:rsidRPr="00295ED2">
        <w:rPr>
          <w:rFonts w:eastAsia="Times New Roman"/>
          <w:szCs w:val="24"/>
        </w:rPr>
        <w:t>перечислите, какие договоры страхования организация обязана заключить для осуществления запланированной деятельности, а какие – может заключить в добровольном порядке;</w:t>
      </w:r>
    </w:p>
    <w:p w:rsidR="00D84B9F" w:rsidRDefault="00D84B9F" w:rsidP="008A7159">
      <w:pPr>
        <w:pStyle w:val="a4"/>
        <w:numPr>
          <w:ilvl w:val="0"/>
          <w:numId w:val="63"/>
        </w:numPr>
        <w:tabs>
          <w:tab w:val="left" w:pos="567"/>
          <w:tab w:val="left" w:pos="993"/>
          <w:tab w:val="left" w:pos="1134"/>
        </w:tabs>
        <w:spacing w:after="0" w:line="300" w:lineRule="auto"/>
        <w:ind w:left="0" w:firstLine="709"/>
        <w:rPr>
          <w:rFonts w:eastAsia="Times New Roman"/>
          <w:szCs w:val="24"/>
        </w:rPr>
      </w:pPr>
      <w:r w:rsidRPr="00295ED2">
        <w:rPr>
          <w:rFonts w:eastAsia="Times New Roman"/>
          <w:szCs w:val="24"/>
        </w:rPr>
        <w:t>для каждого приведенного договора укажите, кто является выгодоприобретателями и застрахованными лицами по договору (если они есть);</w:t>
      </w:r>
    </w:p>
    <w:p w:rsidR="00D84B9F" w:rsidRDefault="00D84B9F" w:rsidP="008A7159">
      <w:pPr>
        <w:pStyle w:val="a4"/>
        <w:numPr>
          <w:ilvl w:val="0"/>
          <w:numId w:val="63"/>
        </w:numPr>
        <w:tabs>
          <w:tab w:val="left" w:pos="567"/>
          <w:tab w:val="left" w:pos="993"/>
          <w:tab w:val="left" w:pos="1134"/>
        </w:tabs>
        <w:spacing w:after="0" w:line="300" w:lineRule="auto"/>
        <w:ind w:left="0" w:firstLine="709"/>
        <w:rPr>
          <w:rFonts w:eastAsia="Times New Roman"/>
          <w:szCs w:val="24"/>
        </w:rPr>
      </w:pPr>
      <w:r w:rsidRPr="00295ED2">
        <w:rPr>
          <w:rFonts w:eastAsia="Times New Roman"/>
          <w:szCs w:val="24"/>
        </w:rPr>
        <w:t>для каждого приведенного договора сформулируйте, что будет являться страховым случаем (страховыми случаями) по договору.</w:t>
      </w:r>
    </w:p>
    <w:p w:rsidR="00D84B9F" w:rsidRPr="00295ED2" w:rsidRDefault="00D84B9F" w:rsidP="008A7159">
      <w:pPr>
        <w:pStyle w:val="a4"/>
        <w:numPr>
          <w:ilvl w:val="0"/>
          <w:numId w:val="63"/>
        </w:numPr>
        <w:tabs>
          <w:tab w:val="left" w:pos="567"/>
          <w:tab w:val="left" w:pos="993"/>
          <w:tab w:val="left" w:pos="1134"/>
        </w:tabs>
        <w:spacing w:after="0" w:line="300" w:lineRule="auto"/>
        <w:ind w:left="0" w:firstLine="709"/>
        <w:rPr>
          <w:rFonts w:eastAsia="Times New Roman"/>
          <w:szCs w:val="24"/>
        </w:rPr>
      </w:pPr>
      <w:r w:rsidRPr="00295ED2">
        <w:rPr>
          <w:rFonts w:eastAsia="Times New Roman"/>
          <w:szCs w:val="24"/>
        </w:rPr>
        <w:t>укажите лимиты страховых выплат для договора/договоров страхования, который/е организация обязана заключить.</w:t>
      </w:r>
    </w:p>
    <w:p w:rsidR="00D84B9F" w:rsidRDefault="00D84B9F" w:rsidP="00D84B9F">
      <w:pPr>
        <w:spacing w:after="0" w:line="300" w:lineRule="auto"/>
        <w:ind w:firstLine="708"/>
        <w:rPr>
          <w:rFonts w:eastAsia="Times New Roman"/>
          <w:sz w:val="24"/>
          <w:szCs w:val="24"/>
        </w:rPr>
      </w:pPr>
      <w:r>
        <w:rPr>
          <w:rFonts w:eastAsia="Times New Roman"/>
          <w:sz w:val="24"/>
          <w:szCs w:val="24"/>
        </w:rPr>
        <w:t>Результаты анализа занесите в приведенные ниже таблицы.</w:t>
      </w:r>
    </w:p>
    <w:p w:rsidR="00D84B9F" w:rsidRDefault="00D84B9F" w:rsidP="00D84B9F">
      <w:pPr>
        <w:spacing w:after="0" w:line="300" w:lineRule="auto"/>
        <w:ind w:firstLine="708"/>
        <w:rPr>
          <w:b/>
          <w:sz w:val="24"/>
        </w:rPr>
      </w:pPr>
      <w:r>
        <w:rPr>
          <w:b/>
          <w:sz w:val="24"/>
        </w:rPr>
        <w:t>Исходные данные</w:t>
      </w:r>
    </w:p>
    <w:p w:rsidR="00D84B9F" w:rsidRDefault="00D84B9F" w:rsidP="00D84B9F">
      <w:pPr>
        <w:spacing w:after="0" w:line="300" w:lineRule="auto"/>
        <w:ind w:firstLine="708"/>
        <w:jc w:val="both"/>
        <w:rPr>
          <w:sz w:val="24"/>
        </w:rPr>
      </w:pPr>
      <w:r>
        <w:rPr>
          <w:sz w:val="24"/>
        </w:rPr>
        <w:t>Организация ООО «Экватор» открывает новый бизнес-центр. Здание бизнес-центра представляет собой новое современное 10-тиэтажное здание, общей площадью 25 000 м</w:t>
      </w:r>
      <w:r>
        <w:rPr>
          <w:sz w:val="24"/>
          <w:vertAlign w:val="superscript"/>
        </w:rPr>
        <w:t>2</w:t>
      </w:r>
      <w:r>
        <w:rPr>
          <w:sz w:val="24"/>
        </w:rPr>
        <w:t xml:space="preserve">. Оно оборудовано скоростными лифтами, системами кондиционирования, пожарной и охранной сигнализацией. Инженерное обеспечение и отделка в офисах отвечают современным стандартам высокого класса. В здании большие панорамные окна. </w:t>
      </w:r>
    </w:p>
    <w:p w:rsidR="00D84B9F" w:rsidRDefault="00D84B9F" w:rsidP="00D84B9F">
      <w:pPr>
        <w:spacing w:after="0" w:line="300" w:lineRule="auto"/>
        <w:ind w:firstLine="709"/>
        <w:jc w:val="both"/>
        <w:rPr>
          <w:sz w:val="24"/>
        </w:rPr>
      </w:pPr>
      <w:r>
        <w:rPr>
          <w:sz w:val="24"/>
        </w:rPr>
        <w:t>Организация планирует сдавать помещения в аренду. Организованы служба пропускного режима и система дежурной администрации. Предоставляются клиринговые и телекоммуникационные услуги. Для удобства арендаторов действует парковка на 150 мест, на первом этаже работает кафе.</w:t>
      </w:r>
    </w:p>
    <w:p w:rsidR="00D84B9F" w:rsidRDefault="00D84B9F" w:rsidP="00D84B9F">
      <w:pPr>
        <w:spacing w:after="0" w:line="300" w:lineRule="auto"/>
        <w:rPr>
          <w:sz w:val="24"/>
        </w:rPr>
      </w:pPr>
      <w:r>
        <w:rPr>
          <w:sz w:val="24"/>
        </w:rPr>
        <w:t>Таблица результатов 1.</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261"/>
        <w:gridCol w:w="2496"/>
        <w:gridCol w:w="2615"/>
      </w:tblGrid>
      <w:tr w:rsidR="00D84B9F" w:rsidTr="008A7159">
        <w:trPr>
          <w:trHeight w:val="807"/>
        </w:trPr>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jc w:val="center"/>
              <w:rPr>
                <w:sz w:val="24"/>
              </w:rPr>
            </w:pPr>
            <w:r w:rsidRPr="008A7159">
              <w:rPr>
                <w:sz w:val="24"/>
              </w:rPr>
              <w:t>Вид страхования</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jc w:val="center"/>
              <w:rPr>
                <w:sz w:val="24"/>
              </w:rPr>
            </w:pPr>
            <w:r w:rsidRPr="008A7159">
              <w:rPr>
                <w:sz w:val="24"/>
              </w:rPr>
              <w:t>Объекты страхования</w:t>
            </w: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jc w:val="center"/>
              <w:rPr>
                <w:sz w:val="24"/>
              </w:rPr>
            </w:pPr>
            <w:r w:rsidRPr="008A7159">
              <w:rPr>
                <w:sz w:val="24"/>
              </w:rPr>
              <w:t>Выгодоприобретатель</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jc w:val="center"/>
              <w:rPr>
                <w:sz w:val="24"/>
              </w:rPr>
            </w:pPr>
            <w:r w:rsidRPr="008A7159">
              <w:rPr>
                <w:sz w:val="24"/>
              </w:rPr>
              <w:t>Застрахованное лицо/лица (если есть)</w:t>
            </w:r>
          </w:p>
        </w:tc>
      </w:tr>
      <w:tr w:rsidR="00D84B9F" w:rsidTr="008A7159">
        <w:trPr>
          <w:trHeight w:val="455"/>
        </w:trPr>
        <w:tc>
          <w:tcPr>
            <w:tcW w:w="2262"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r>
      <w:tr w:rsidR="00D84B9F" w:rsidTr="008A7159">
        <w:trPr>
          <w:trHeight w:val="455"/>
        </w:trPr>
        <w:tc>
          <w:tcPr>
            <w:tcW w:w="2262"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r>
      <w:tr w:rsidR="00D84B9F" w:rsidTr="008A7159">
        <w:trPr>
          <w:trHeight w:val="455"/>
        </w:trPr>
        <w:tc>
          <w:tcPr>
            <w:tcW w:w="2262"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r>
    </w:tbl>
    <w:p w:rsidR="00D84B9F" w:rsidRDefault="00D84B9F" w:rsidP="00D84B9F">
      <w:pPr>
        <w:rPr>
          <w:sz w:val="24"/>
        </w:rPr>
      </w:pPr>
    </w:p>
    <w:p w:rsidR="00D84B9F" w:rsidRDefault="00D84B9F" w:rsidP="00D84B9F">
      <w:pPr>
        <w:rPr>
          <w:sz w:val="24"/>
        </w:rPr>
      </w:pPr>
      <w:r>
        <w:rPr>
          <w:sz w:val="24"/>
        </w:rPr>
        <w:t>Таблица результатов 2.</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3790"/>
        <w:gridCol w:w="3402"/>
      </w:tblGrid>
      <w:tr w:rsidR="00D84B9F" w:rsidTr="008A7159">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jc w:val="center"/>
              <w:rPr>
                <w:sz w:val="24"/>
              </w:rPr>
            </w:pPr>
            <w:r w:rsidRPr="008A7159">
              <w:rPr>
                <w:sz w:val="24"/>
              </w:rPr>
              <w:t>Вид страхования</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jc w:val="center"/>
              <w:rPr>
                <w:sz w:val="24"/>
              </w:rPr>
            </w:pPr>
            <w:r w:rsidRPr="008A7159">
              <w:rPr>
                <w:sz w:val="24"/>
              </w:rPr>
              <w:t>Страховой случай/случаи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jc w:val="center"/>
              <w:rPr>
                <w:sz w:val="24"/>
              </w:rPr>
            </w:pPr>
            <w:r w:rsidRPr="008A7159">
              <w:rPr>
                <w:sz w:val="24"/>
              </w:rPr>
              <w:t>Лимиты страховых выплат (для обязательных договоров страхования)</w:t>
            </w:r>
          </w:p>
        </w:tc>
      </w:tr>
      <w:tr w:rsidR="00D84B9F" w:rsidTr="008A7159">
        <w:trPr>
          <w:trHeight w:val="458"/>
        </w:trPr>
        <w:tc>
          <w:tcPr>
            <w:tcW w:w="2442"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c>
          <w:tcPr>
            <w:tcW w:w="3790"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r>
      <w:tr w:rsidR="00D84B9F" w:rsidTr="008A7159">
        <w:trPr>
          <w:trHeight w:val="458"/>
        </w:trPr>
        <w:tc>
          <w:tcPr>
            <w:tcW w:w="2442"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c>
          <w:tcPr>
            <w:tcW w:w="3790"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r>
      <w:tr w:rsidR="00D84B9F" w:rsidTr="008A7159">
        <w:trPr>
          <w:trHeight w:val="458"/>
        </w:trPr>
        <w:tc>
          <w:tcPr>
            <w:tcW w:w="2442"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c>
          <w:tcPr>
            <w:tcW w:w="3790"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D84B9F">
            <w:pPr>
              <w:rPr>
                <w:sz w:val="24"/>
              </w:rPr>
            </w:pPr>
          </w:p>
        </w:tc>
      </w:tr>
    </w:tbl>
    <w:p w:rsidR="00D84B9F" w:rsidRDefault="00D84B9F" w:rsidP="00D84B9F">
      <w:pPr>
        <w:pStyle w:val="a4"/>
        <w:tabs>
          <w:tab w:val="left" w:pos="284"/>
        </w:tabs>
        <w:spacing w:after="0" w:line="300" w:lineRule="auto"/>
        <w:ind w:left="0"/>
        <w:rPr>
          <w:b/>
          <w:bCs/>
          <w:color w:val="000000"/>
          <w:sz w:val="28"/>
          <w:szCs w:val="28"/>
        </w:rPr>
      </w:pPr>
    </w:p>
    <w:p w:rsidR="00D84B9F" w:rsidRDefault="00D84B9F" w:rsidP="00D84B9F">
      <w:pPr>
        <w:spacing w:after="0" w:line="300" w:lineRule="auto"/>
        <w:rPr>
          <w:b/>
          <w:sz w:val="24"/>
        </w:rPr>
      </w:pPr>
      <w:r>
        <w:rPr>
          <w:b/>
          <w:sz w:val="24"/>
        </w:rPr>
        <w:t xml:space="preserve">Задача 2 </w:t>
      </w:r>
      <w:r>
        <w:rPr>
          <w:rFonts w:eastAsia="Times New Roman"/>
          <w:b/>
          <w:sz w:val="24"/>
          <w:szCs w:val="24"/>
        </w:rPr>
        <w:t>Подготовка предложения на комплексное страхование организации</w:t>
      </w:r>
    </w:p>
    <w:p w:rsidR="00D84B9F" w:rsidRDefault="00D84B9F" w:rsidP="00D84B9F">
      <w:pPr>
        <w:spacing w:after="0" w:line="300" w:lineRule="auto"/>
        <w:ind w:firstLine="708"/>
        <w:rPr>
          <w:sz w:val="24"/>
        </w:rPr>
      </w:pPr>
      <w:r>
        <w:rPr>
          <w:sz w:val="24"/>
        </w:rPr>
        <w:t xml:space="preserve">Инструкция: </w:t>
      </w:r>
    </w:p>
    <w:p w:rsidR="00D84B9F" w:rsidRDefault="00D84B9F" w:rsidP="00D84B9F">
      <w:pPr>
        <w:tabs>
          <w:tab w:val="left" w:pos="567"/>
          <w:tab w:val="left" w:pos="709"/>
          <w:tab w:val="left" w:pos="1134"/>
        </w:tabs>
        <w:spacing w:after="0" w:line="300" w:lineRule="auto"/>
        <w:ind w:firstLine="709"/>
        <w:jc w:val="both"/>
        <w:rPr>
          <w:rFonts w:eastAsia="Times New Roman"/>
          <w:sz w:val="24"/>
          <w:szCs w:val="24"/>
        </w:rPr>
      </w:pPr>
      <w:r>
        <w:rPr>
          <w:rFonts w:eastAsia="Times New Roman"/>
          <w:sz w:val="24"/>
          <w:szCs w:val="24"/>
        </w:rPr>
        <w:t xml:space="preserve">От имени страховой компании разработайте и оформите предложение для организации – юридического лица по комплексному страхованию ее рисков.  </w:t>
      </w:r>
    </w:p>
    <w:p w:rsidR="00D84B9F" w:rsidRDefault="00D84B9F" w:rsidP="00D84B9F">
      <w:pPr>
        <w:spacing w:after="0" w:line="300" w:lineRule="auto"/>
        <w:rPr>
          <w:rFonts w:eastAsia="Times New Roman"/>
          <w:sz w:val="24"/>
          <w:szCs w:val="24"/>
        </w:rPr>
      </w:pPr>
    </w:p>
    <w:p w:rsidR="00D84B9F" w:rsidRDefault="00D84B9F" w:rsidP="00D84B9F">
      <w:pPr>
        <w:spacing w:after="0" w:line="300" w:lineRule="auto"/>
        <w:ind w:firstLine="708"/>
        <w:rPr>
          <w:b/>
          <w:sz w:val="24"/>
        </w:rPr>
      </w:pPr>
      <w:r>
        <w:rPr>
          <w:b/>
          <w:sz w:val="24"/>
        </w:rPr>
        <w:t>Исходные данные</w:t>
      </w:r>
    </w:p>
    <w:p w:rsidR="00D84B9F" w:rsidRDefault="00D84B9F" w:rsidP="00D84B9F">
      <w:pPr>
        <w:tabs>
          <w:tab w:val="left" w:pos="567"/>
          <w:tab w:val="left" w:pos="709"/>
          <w:tab w:val="left" w:pos="1134"/>
        </w:tabs>
        <w:spacing w:after="0" w:line="300" w:lineRule="auto"/>
        <w:ind w:firstLine="709"/>
        <w:jc w:val="both"/>
        <w:rPr>
          <w:rFonts w:eastAsia="Times New Roman"/>
          <w:sz w:val="24"/>
          <w:szCs w:val="24"/>
        </w:rPr>
      </w:pPr>
      <w:r>
        <w:rPr>
          <w:rFonts w:eastAsia="Times New Roman"/>
          <w:sz w:val="24"/>
          <w:szCs w:val="24"/>
        </w:rPr>
        <w:t xml:space="preserve">Вы – специалист по страхованию страховой компании АО «Страхование», которому поручено подготовить письменное предложение на комплексное страхование для ООО «Экватор», планирующей эксплуатировать новый современный бизнес-центр. </w:t>
      </w:r>
    </w:p>
    <w:p w:rsidR="00D84B9F" w:rsidRDefault="00D84B9F" w:rsidP="00D84B9F">
      <w:pPr>
        <w:tabs>
          <w:tab w:val="left" w:pos="567"/>
          <w:tab w:val="left" w:pos="709"/>
          <w:tab w:val="left" w:pos="1134"/>
        </w:tabs>
        <w:spacing w:after="0" w:line="300" w:lineRule="auto"/>
        <w:ind w:firstLine="709"/>
        <w:jc w:val="both"/>
        <w:rPr>
          <w:rFonts w:eastAsia="Times New Roman"/>
          <w:sz w:val="24"/>
          <w:szCs w:val="24"/>
        </w:rPr>
      </w:pPr>
      <w:r>
        <w:rPr>
          <w:rFonts w:eastAsia="Times New Roman"/>
          <w:sz w:val="24"/>
          <w:szCs w:val="24"/>
        </w:rPr>
        <w:t>В своем предложении Вы должны отразить:</w:t>
      </w:r>
    </w:p>
    <w:p w:rsidR="00D84B9F" w:rsidRDefault="00D84B9F" w:rsidP="008A7159">
      <w:pPr>
        <w:pStyle w:val="a4"/>
        <w:numPr>
          <w:ilvl w:val="0"/>
          <w:numId w:val="63"/>
        </w:numPr>
        <w:tabs>
          <w:tab w:val="left" w:pos="567"/>
          <w:tab w:val="left" w:pos="993"/>
          <w:tab w:val="left" w:pos="1134"/>
        </w:tabs>
        <w:spacing w:after="0" w:line="300" w:lineRule="auto"/>
        <w:ind w:left="0" w:firstLine="709"/>
        <w:rPr>
          <w:rFonts w:eastAsia="Times New Roman"/>
          <w:szCs w:val="24"/>
        </w:rPr>
      </w:pPr>
      <w:r w:rsidRPr="00DF3139">
        <w:rPr>
          <w:rFonts w:eastAsia="Times New Roman"/>
          <w:szCs w:val="24"/>
        </w:rPr>
        <w:t>виды и объекты страхования;</w:t>
      </w:r>
    </w:p>
    <w:p w:rsidR="00D84B9F" w:rsidRDefault="00D84B9F" w:rsidP="008A7159">
      <w:pPr>
        <w:pStyle w:val="a4"/>
        <w:numPr>
          <w:ilvl w:val="0"/>
          <w:numId w:val="63"/>
        </w:numPr>
        <w:tabs>
          <w:tab w:val="left" w:pos="567"/>
          <w:tab w:val="left" w:pos="993"/>
          <w:tab w:val="left" w:pos="1134"/>
        </w:tabs>
        <w:spacing w:after="0" w:line="300" w:lineRule="auto"/>
        <w:ind w:left="0" w:firstLine="709"/>
        <w:rPr>
          <w:rFonts w:eastAsia="Times New Roman"/>
          <w:szCs w:val="24"/>
        </w:rPr>
      </w:pPr>
      <w:r w:rsidRPr="00DF3139">
        <w:rPr>
          <w:rFonts w:eastAsia="Times New Roman"/>
          <w:szCs w:val="24"/>
        </w:rPr>
        <w:t>выгоды организации при страховании каждого риска;</w:t>
      </w:r>
    </w:p>
    <w:p w:rsidR="00D84B9F" w:rsidRPr="00DF3139" w:rsidRDefault="00D84B9F" w:rsidP="008A7159">
      <w:pPr>
        <w:pStyle w:val="a4"/>
        <w:numPr>
          <w:ilvl w:val="0"/>
          <w:numId w:val="63"/>
        </w:numPr>
        <w:tabs>
          <w:tab w:val="left" w:pos="567"/>
          <w:tab w:val="left" w:pos="993"/>
          <w:tab w:val="left" w:pos="1134"/>
        </w:tabs>
        <w:spacing w:after="0" w:line="300" w:lineRule="auto"/>
        <w:ind w:left="0" w:firstLine="709"/>
        <w:rPr>
          <w:rFonts w:eastAsia="Times New Roman"/>
          <w:szCs w:val="24"/>
        </w:rPr>
      </w:pPr>
      <w:r w:rsidRPr="00DF3139">
        <w:rPr>
          <w:rFonts w:eastAsia="Times New Roman"/>
          <w:szCs w:val="24"/>
        </w:rPr>
        <w:t xml:space="preserve">от каких параметров объекта страхования будет зависеть размер страховой премии.   </w:t>
      </w:r>
    </w:p>
    <w:p w:rsidR="00D84B9F" w:rsidRDefault="00D84B9F" w:rsidP="00D84B9F">
      <w:pPr>
        <w:tabs>
          <w:tab w:val="left" w:pos="567"/>
          <w:tab w:val="left" w:pos="709"/>
          <w:tab w:val="left" w:pos="1134"/>
        </w:tabs>
        <w:spacing w:after="0" w:line="300" w:lineRule="auto"/>
        <w:ind w:firstLine="709"/>
        <w:jc w:val="both"/>
        <w:rPr>
          <w:rFonts w:eastAsia="Times New Roman"/>
          <w:sz w:val="24"/>
          <w:szCs w:val="24"/>
        </w:rPr>
      </w:pPr>
      <w:r>
        <w:rPr>
          <w:rFonts w:eastAsia="Times New Roman"/>
          <w:sz w:val="24"/>
          <w:szCs w:val="24"/>
        </w:rPr>
        <w:t>Адресуйте свое предложение Генеральному директору компании Молчанову Александру Ивановичу.</w:t>
      </w:r>
    </w:p>
    <w:p w:rsidR="00D84B9F" w:rsidRDefault="00D84B9F" w:rsidP="00D84B9F">
      <w:pPr>
        <w:pStyle w:val="a4"/>
        <w:tabs>
          <w:tab w:val="left" w:pos="284"/>
        </w:tabs>
        <w:spacing w:after="0" w:line="300" w:lineRule="auto"/>
        <w:ind w:left="0"/>
        <w:rPr>
          <w:b/>
          <w:bCs/>
          <w:color w:val="000000"/>
          <w:sz w:val="28"/>
          <w:szCs w:val="28"/>
        </w:rPr>
      </w:pPr>
    </w:p>
    <w:p w:rsidR="00D84B9F" w:rsidRDefault="00D84B9F" w:rsidP="00D84B9F">
      <w:pPr>
        <w:pStyle w:val="a4"/>
        <w:tabs>
          <w:tab w:val="left" w:pos="284"/>
        </w:tabs>
        <w:spacing w:after="0" w:line="300" w:lineRule="auto"/>
        <w:ind w:left="0"/>
        <w:rPr>
          <w:b/>
          <w:bCs/>
          <w:color w:val="000000"/>
          <w:sz w:val="28"/>
          <w:szCs w:val="28"/>
        </w:rPr>
      </w:pPr>
    </w:p>
    <w:p w:rsidR="00D84B9F" w:rsidRDefault="00D84B9F" w:rsidP="00D84B9F">
      <w:pPr>
        <w:pStyle w:val="a4"/>
        <w:tabs>
          <w:tab w:val="left" w:pos="284"/>
        </w:tabs>
        <w:spacing w:after="0" w:line="300" w:lineRule="auto"/>
        <w:ind w:left="0"/>
        <w:rPr>
          <w:b/>
          <w:bCs/>
          <w:color w:val="000000"/>
          <w:sz w:val="28"/>
          <w:szCs w:val="28"/>
        </w:rPr>
      </w:pPr>
    </w:p>
    <w:p w:rsidR="00D84B9F" w:rsidRDefault="00D84B9F" w:rsidP="00D84B9F">
      <w:pPr>
        <w:pStyle w:val="a4"/>
        <w:tabs>
          <w:tab w:val="left" w:pos="284"/>
        </w:tabs>
        <w:spacing w:after="0" w:line="300" w:lineRule="auto"/>
        <w:ind w:left="0"/>
        <w:rPr>
          <w:b/>
          <w:bCs/>
          <w:color w:val="000000"/>
          <w:sz w:val="28"/>
          <w:szCs w:val="28"/>
        </w:rPr>
      </w:pPr>
    </w:p>
    <w:p w:rsidR="00D84B9F" w:rsidRDefault="00D84B9F" w:rsidP="00D84B9F">
      <w:pPr>
        <w:pStyle w:val="a4"/>
        <w:tabs>
          <w:tab w:val="left" w:pos="284"/>
        </w:tabs>
        <w:spacing w:after="0" w:line="300" w:lineRule="auto"/>
        <w:ind w:left="0"/>
        <w:rPr>
          <w:b/>
          <w:bCs/>
          <w:color w:val="000000"/>
          <w:sz w:val="28"/>
          <w:szCs w:val="28"/>
        </w:rPr>
      </w:pPr>
    </w:p>
    <w:p w:rsidR="00D84B9F" w:rsidRDefault="00D84B9F" w:rsidP="00D84B9F">
      <w:pPr>
        <w:pStyle w:val="a4"/>
        <w:tabs>
          <w:tab w:val="left" w:pos="284"/>
        </w:tabs>
        <w:spacing w:after="0" w:line="300" w:lineRule="auto"/>
        <w:ind w:left="0"/>
        <w:rPr>
          <w:b/>
          <w:bCs/>
          <w:color w:val="000000"/>
          <w:sz w:val="28"/>
          <w:szCs w:val="28"/>
        </w:rPr>
      </w:pPr>
    </w:p>
    <w:p w:rsidR="00D84B9F" w:rsidRDefault="00D84B9F" w:rsidP="00D84B9F">
      <w:pPr>
        <w:pStyle w:val="a4"/>
        <w:tabs>
          <w:tab w:val="left" w:pos="284"/>
        </w:tabs>
        <w:spacing w:after="120" w:line="300" w:lineRule="auto"/>
        <w:ind w:left="0"/>
        <w:contextualSpacing w:val="0"/>
        <w:jc w:val="center"/>
        <w:rPr>
          <w:b/>
          <w:bCs/>
          <w:color w:val="000000"/>
          <w:sz w:val="28"/>
          <w:szCs w:val="28"/>
        </w:rPr>
      </w:pPr>
      <w:r w:rsidRPr="004E3E99">
        <w:rPr>
          <w:b/>
          <w:bCs/>
          <w:color w:val="000000"/>
          <w:sz w:val="28"/>
          <w:szCs w:val="28"/>
        </w:rPr>
        <w:t>Специальность 38.02.0</w:t>
      </w:r>
      <w:r>
        <w:rPr>
          <w:b/>
          <w:bCs/>
          <w:color w:val="000000"/>
          <w:sz w:val="28"/>
          <w:szCs w:val="28"/>
        </w:rPr>
        <w:t>3</w:t>
      </w:r>
      <w:r w:rsidRPr="004E3E99">
        <w:rPr>
          <w:b/>
          <w:bCs/>
          <w:color w:val="000000"/>
          <w:sz w:val="28"/>
          <w:szCs w:val="28"/>
        </w:rPr>
        <w:t xml:space="preserve"> </w:t>
      </w:r>
      <w:r>
        <w:rPr>
          <w:b/>
          <w:bCs/>
          <w:color w:val="000000"/>
          <w:sz w:val="28"/>
          <w:szCs w:val="28"/>
        </w:rPr>
        <w:t>Операционная деятельность в логистике</w:t>
      </w:r>
    </w:p>
    <w:p w:rsidR="00D84B9F" w:rsidRDefault="00D84B9F" w:rsidP="00D84B9F">
      <w:pPr>
        <w:jc w:val="center"/>
        <w:rPr>
          <w:b/>
          <w:sz w:val="24"/>
          <w:szCs w:val="24"/>
        </w:rPr>
      </w:pPr>
      <w:r>
        <w:rPr>
          <w:b/>
          <w:sz w:val="24"/>
          <w:szCs w:val="24"/>
        </w:rPr>
        <w:t>Задача 1 Выбор логистической схемы доставки товаров в зависимости от времени их продвижения</w:t>
      </w:r>
    </w:p>
    <w:p w:rsidR="00D84B9F" w:rsidRPr="001B13E0" w:rsidRDefault="00D84B9F" w:rsidP="00D84B9F">
      <w:pPr>
        <w:spacing w:after="0" w:line="300" w:lineRule="auto"/>
        <w:ind w:right="-284" w:firstLine="709"/>
        <w:rPr>
          <w:b/>
          <w:sz w:val="24"/>
        </w:rPr>
      </w:pPr>
      <w:r w:rsidRPr="001B13E0">
        <w:rPr>
          <w:b/>
          <w:sz w:val="24"/>
        </w:rPr>
        <w:t xml:space="preserve">Инструкция: </w:t>
      </w:r>
    </w:p>
    <w:p w:rsidR="00D84B9F" w:rsidRDefault="00D84B9F" w:rsidP="008A7159">
      <w:pPr>
        <w:pStyle w:val="a4"/>
        <w:numPr>
          <w:ilvl w:val="0"/>
          <w:numId w:val="66"/>
        </w:numPr>
        <w:tabs>
          <w:tab w:val="left" w:pos="1134"/>
        </w:tabs>
        <w:spacing w:after="0" w:line="300" w:lineRule="auto"/>
        <w:ind w:right="-284" w:hanging="11"/>
        <w:jc w:val="left"/>
        <w:rPr>
          <w:b/>
          <w:szCs w:val="24"/>
        </w:rPr>
      </w:pPr>
      <w:r>
        <w:rPr>
          <w:rFonts w:eastAsia="Times New Roman"/>
          <w:szCs w:val="24"/>
        </w:rPr>
        <w:t>Внимательно изучите задание.</w:t>
      </w:r>
    </w:p>
    <w:p w:rsidR="00D84B9F" w:rsidRDefault="00D84B9F" w:rsidP="008A7159">
      <w:pPr>
        <w:pStyle w:val="a4"/>
        <w:numPr>
          <w:ilvl w:val="0"/>
          <w:numId w:val="66"/>
        </w:numPr>
        <w:tabs>
          <w:tab w:val="left" w:pos="1134"/>
        </w:tabs>
        <w:spacing w:after="0" w:line="300" w:lineRule="auto"/>
        <w:ind w:right="-284" w:hanging="11"/>
        <w:jc w:val="left"/>
        <w:rPr>
          <w:b/>
          <w:szCs w:val="24"/>
        </w:rPr>
      </w:pPr>
      <w:r>
        <w:rPr>
          <w:rFonts w:eastAsia="Times New Roman"/>
          <w:szCs w:val="24"/>
        </w:rPr>
        <w:t>Выполните необходимые расчеты</w:t>
      </w:r>
    </w:p>
    <w:p w:rsidR="00D84B9F" w:rsidRDefault="00D84B9F" w:rsidP="008A7159">
      <w:pPr>
        <w:pStyle w:val="a4"/>
        <w:numPr>
          <w:ilvl w:val="0"/>
          <w:numId w:val="66"/>
        </w:numPr>
        <w:tabs>
          <w:tab w:val="left" w:pos="1134"/>
        </w:tabs>
        <w:spacing w:after="0" w:line="300" w:lineRule="auto"/>
        <w:ind w:right="-284" w:hanging="11"/>
        <w:jc w:val="left"/>
        <w:rPr>
          <w:b/>
          <w:szCs w:val="24"/>
        </w:rPr>
      </w:pPr>
      <w:r>
        <w:rPr>
          <w:rFonts w:eastAsia="Times New Roman"/>
          <w:szCs w:val="24"/>
        </w:rPr>
        <w:t>Результаты расчетов занесите в соответствующие таблицы</w:t>
      </w:r>
    </w:p>
    <w:p w:rsidR="00D84B9F" w:rsidRDefault="00D84B9F" w:rsidP="008A7159">
      <w:pPr>
        <w:pStyle w:val="a4"/>
        <w:numPr>
          <w:ilvl w:val="0"/>
          <w:numId w:val="66"/>
        </w:numPr>
        <w:tabs>
          <w:tab w:val="left" w:pos="1134"/>
        </w:tabs>
        <w:spacing w:after="0" w:line="300" w:lineRule="auto"/>
        <w:ind w:right="-284" w:hanging="11"/>
        <w:jc w:val="left"/>
        <w:rPr>
          <w:b/>
          <w:szCs w:val="24"/>
        </w:rPr>
      </w:pPr>
      <w:r>
        <w:rPr>
          <w:rFonts w:eastAsia="Times New Roman"/>
          <w:szCs w:val="24"/>
        </w:rPr>
        <w:t>Напишите вывод</w:t>
      </w:r>
    </w:p>
    <w:p w:rsidR="00D84B9F" w:rsidRPr="00535A50" w:rsidRDefault="00D84B9F" w:rsidP="00D84B9F">
      <w:pPr>
        <w:spacing w:after="0" w:line="300" w:lineRule="auto"/>
        <w:ind w:right="-284" w:firstLine="709"/>
        <w:rPr>
          <w:b/>
          <w:sz w:val="24"/>
        </w:rPr>
      </w:pPr>
      <w:r w:rsidRPr="00535A50">
        <w:rPr>
          <w:b/>
          <w:sz w:val="24"/>
        </w:rPr>
        <w:t>Условие задачи:</w:t>
      </w:r>
    </w:p>
    <w:p w:rsidR="00D84B9F" w:rsidRDefault="00D84B9F" w:rsidP="00D84B9F">
      <w:pPr>
        <w:spacing w:after="0" w:line="300" w:lineRule="auto"/>
        <w:ind w:right="-284" w:firstLine="709"/>
        <w:jc w:val="both"/>
        <w:rPr>
          <w:sz w:val="24"/>
          <w:szCs w:val="24"/>
        </w:rPr>
      </w:pPr>
      <w:r>
        <w:rPr>
          <w:sz w:val="24"/>
          <w:szCs w:val="24"/>
        </w:rPr>
        <w:t xml:space="preserve">1. Предприятие А реализует доставку товара из Китая в Россию различными способами. Для разного объема продаж приняты различные удельные транспортные расходы. Изучите предложенные схемы доставки товара. Определите рациональные схемы доставки товаров для каждого объема продаж. </w:t>
      </w:r>
    </w:p>
    <w:p w:rsidR="00D84B9F" w:rsidRDefault="00D84B9F" w:rsidP="00D84B9F">
      <w:pPr>
        <w:spacing w:after="0" w:line="300" w:lineRule="auto"/>
        <w:ind w:right="-284" w:firstLine="709"/>
        <w:jc w:val="both"/>
        <w:rPr>
          <w:sz w:val="24"/>
          <w:szCs w:val="24"/>
        </w:rPr>
      </w:pPr>
      <w:r>
        <w:rPr>
          <w:sz w:val="24"/>
          <w:szCs w:val="24"/>
        </w:rPr>
        <w:t>2. Объем продаж товара составляет:</w:t>
      </w:r>
    </w:p>
    <w:p w:rsidR="00D84B9F" w:rsidRDefault="00D84B9F" w:rsidP="008A7159">
      <w:pPr>
        <w:pStyle w:val="a4"/>
        <w:numPr>
          <w:ilvl w:val="0"/>
          <w:numId w:val="67"/>
        </w:numPr>
        <w:tabs>
          <w:tab w:val="left" w:pos="993"/>
        </w:tabs>
        <w:spacing w:after="0" w:line="300" w:lineRule="auto"/>
        <w:ind w:left="0" w:right="-284" w:firstLine="709"/>
        <w:rPr>
          <w:szCs w:val="24"/>
        </w:rPr>
      </w:pPr>
      <w:r w:rsidRPr="001B13E0">
        <w:rPr>
          <w:szCs w:val="24"/>
        </w:rPr>
        <w:t>50 млн. руб. или 1000 тыс. единиц товара в год;</w:t>
      </w:r>
    </w:p>
    <w:p w:rsidR="00D84B9F" w:rsidRPr="001B13E0" w:rsidRDefault="00D84B9F" w:rsidP="008A7159">
      <w:pPr>
        <w:pStyle w:val="a4"/>
        <w:numPr>
          <w:ilvl w:val="0"/>
          <w:numId w:val="67"/>
        </w:numPr>
        <w:tabs>
          <w:tab w:val="left" w:pos="993"/>
        </w:tabs>
        <w:spacing w:after="0" w:line="300" w:lineRule="auto"/>
        <w:ind w:left="0" w:right="-284" w:firstLine="709"/>
        <w:rPr>
          <w:szCs w:val="24"/>
        </w:rPr>
      </w:pPr>
      <w:r w:rsidRPr="001B13E0">
        <w:rPr>
          <w:szCs w:val="24"/>
        </w:rPr>
        <w:t>30 млн. руб. или 600 тыс. единиц товара в год;</w:t>
      </w:r>
    </w:p>
    <w:p w:rsidR="00D84B9F" w:rsidRDefault="00D84B9F" w:rsidP="00D84B9F">
      <w:pPr>
        <w:spacing w:after="0" w:line="300" w:lineRule="auto"/>
        <w:ind w:right="-284" w:firstLine="709"/>
        <w:jc w:val="both"/>
        <w:rPr>
          <w:sz w:val="24"/>
          <w:szCs w:val="24"/>
        </w:rPr>
      </w:pPr>
      <w:r>
        <w:rPr>
          <w:sz w:val="24"/>
          <w:szCs w:val="24"/>
        </w:rPr>
        <w:t>3. Схемы доставки товаров:</w:t>
      </w:r>
    </w:p>
    <w:p w:rsidR="00D84B9F" w:rsidRDefault="00D84B9F" w:rsidP="00D84B9F">
      <w:pPr>
        <w:spacing w:after="0" w:line="300" w:lineRule="auto"/>
        <w:ind w:right="-284" w:firstLine="709"/>
        <w:jc w:val="both"/>
        <w:rPr>
          <w:sz w:val="24"/>
          <w:szCs w:val="24"/>
        </w:rPr>
      </w:pPr>
      <w:r>
        <w:rPr>
          <w:sz w:val="24"/>
          <w:szCs w:val="24"/>
        </w:rPr>
        <w:t>а) транспортировка самолетом в малых контейнерах до места розничной торговли</w:t>
      </w:r>
    </w:p>
    <w:p w:rsidR="00D84B9F" w:rsidRDefault="00D84B9F" w:rsidP="00D84B9F">
      <w:pPr>
        <w:spacing w:after="0" w:line="300" w:lineRule="auto"/>
        <w:ind w:right="-284" w:firstLine="709"/>
        <w:jc w:val="both"/>
        <w:rPr>
          <w:sz w:val="24"/>
          <w:szCs w:val="24"/>
        </w:rPr>
      </w:pPr>
      <w:r>
        <w:rPr>
          <w:sz w:val="24"/>
          <w:szCs w:val="24"/>
        </w:rPr>
        <w:t>б) перевозка автомобильным транспортом в малых контейнерах до места розничной торговли</w:t>
      </w:r>
    </w:p>
    <w:p w:rsidR="00D84B9F" w:rsidRDefault="00D84B9F" w:rsidP="00D84B9F">
      <w:pPr>
        <w:spacing w:after="0" w:line="300" w:lineRule="auto"/>
        <w:ind w:right="-284" w:firstLine="709"/>
        <w:jc w:val="both"/>
        <w:rPr>
          <w:sz w:val="24"/>
          <w:szCs w:val="24"/>
        </w:rPr>
      </w:pPr>
      <w:r>
        <w:rPr>
          <w:sz w:val="24"/>
          <w:szCs w:val="24"/>
        </w:rPr>
        <w:t>в) перевозка автомобильным транспортом в больших контейнерах до места розничной торговли</w:t>
      </w:r>
    </w:p>
    <w:p w:rsidR="00D84B9F" w:rsidRDefault="00D84B9F" w:rsidP="00D84B9F">
      <w:pPr>
        <w:spacing w:after="0" w:line="300" w:lineRule="auto"/>
        <w:ind w:right="-284" w:firstLine="709"/>
        <w:jc w:val="both"/>
        <w:rPr>
          <w:sz w:val="24"/>
          <w:szCs w:val="24"/>
        </w:rPr>
      </w:pPr>
      <w:r>
        <w:rPr>
          <w:sz w:val="24"/>
          <w:szCs w:val="24"/>
        </w:rPr>
        <w:t>г) транспортировка по железной дороге в больших контейнерах до склада и от него малыми партиями до места розничной торговли</w:t>
      </w:r>
    </w:p>
    <w:p w:rsidR="00D84B9F" w:rsidRDefault="00D84B9F" w:rsidP="00D84B9F">
      <w:pPr>
        <w:spacing w:after="0" w:line="300" w:lineRule="auto"/>
        <w:ind w:right="-284" w:firstLine="708"/>
        <w:rPr>
          <w:sz w:val="24"/>
          <w:szCs w:val="24"/>
        </w:rPr>
      </w:pPr>
      <w:r>
        <w:rPr>
          <w:sz w:val="24"/>
          <w:szCs w:val="24"/>
        </w:rPr>
        <w:t>4. Затраты времени при транспортировке различными видами транспорта и удельные транспортные затраты приведены в таблице 1:</w:t>
      </w:r>
    </w:p>
    <w:p w:rsidR="00D84B9F" w:rsidRDefault="00D84B9F" w:rsidP="00225C6C">
      <w:pPr>
        <w:spacing w:before="120" w:after="0" w:line="300" w:lineRule="auto"/>
        <w:ind w:right="-284"/>
        <w:rPr>
          <w:sz w:val="24"/>
          <w:szCs w:val="24"/>
        </w:rPr>
      </w:pPr>
      <w:r>
        <w:rPr>
          <w:sz w:val="24"/>
          <w:szCs w:val="24"/>
        </w:rPr>
        <w:t>Таблица 1 – Затраты времени при транспортировке и удельные транспортные затраты</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276"/>
        <w:gridCol w:w="1275"/>
        <w:gridCol w:w="1378"/>
        <w:gridCol w:w="1504"/>
        <w:gridCol w:w="1654"/>
      </w:tblGrid>
      <w:tr w:rsidR="00D84B9F" w:rsidTr="008A7159">
        <w:trPr>
          <w:trHeight w:val="690"/>
        </w:trPr>
        <w:tc>
          <w:tcPr>
            <w:tcW w:w="2552"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spacing w:after="0" w:line="240" w:lineRule="auto"/>
              <w:jc w:val="center"/>
              <w:rPr>
                <w:sz w:val="24"/>
                <w:szCs w:val="24"/>
              </w:rPr>
            </w:pPr>
            <w:r w:rsidRPr="008A7159">
              <w:rPr>
                <w:sz w:val="24"/>
                <w:szCs w:val="24"/>
              </w:rPr>
              <w:t>Способ доставки</w:t>
            </w:r>
          </w:p>
        </w:tc>
        <w:tc>
          <w:tcPr>
            <w:tcW w:w="1276"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spacing w:after="0" w:line="240" w:lineRule="auto"/>
              <w:jc w:val="center"/>
              <w:rPr>
                <w:sz w:val="24"/>
                <w:szCs w:val="24"/>
                <w:lang w:val="en-US"/>
              </w:rPr>
            </w:pPr>
            <w:r w:rsidRPr="008A7159">
              <w:rPr>
                <w:sz w:val="24"/>
                <w:szCs w:val="24"/>
              </w:rPr>
              <w:t>Время обработки заявки, дн</w:t>
            </w:r>
          </w:p>
        </w:tc>
        <w:tc>
          <w:tcPr>
            <w:tcW w:w="1275"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spacing w:after="0" w:line="240" w:lineRule="auto"/>
              <w:jc w:val="center"/>
              <w:rPr>
                <w:sz w:val="24"/>
                <w:szCs w:val="24"/>
              </w:rPr>
            </w:pPr>
            <w:r w:rsidRPr="008A7159">
              <w:rPr>
                <w:sz w:val="24"/>
                <w:szCs w:val="24"/>
              </w:rPr>
              <w:t>Время в пути, дн</w:t>
            </w:r>
          </w:p>
        </w:tc>
        <w:tc>
          <w:tcPr>
            <w:tcW w:w="1378"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spacing w:after="0" w:line="240" w:lineRule="auto"/>
              <w:jc w:val="center"/>
              <w:rPr>
                <w:sz w:val="24"/>
                <w:szCs w:val="24"/>
              </w:rPr>
            </w:pPr>
            <w:r w:rsidRPr="008A7159">
              <w:rPr>
                <w:sz w:val="24"/>
                <w:szCs w:val="24"/>
              </w:rPr>
              <w:t>Время нахождения в месте розничной торговли, дн</w:t>
            </w:r>
          </w:p>
        </w:tc>
        <w:tc>
          <w:tcPr>
            <w:tcW w:w="315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84B9F" w:rsidRPr="008A7159" w:rsidRDefault="00D84B9F" w:rsidP="008A7159">
            <w:pPr>
              <w:spacing w:after="0" w:line="240" w:lineRule="auto"/>
              <w:jc w:val="center"/>
              <w:rPr>
                <w:sz w:val="24"/>
                <w:szCs w:val="24"/>
              </w:rPr>
            </w:pPr>
            <w:r w:rsidRPr="008A7159">
              <w:rPr>
                <w:sz w:val="24"/>
                <w:szCs w:val="24"/>
              </w:rPr>
              <w:t>Удельные транспортные затраты, руб.</w:t>
            </w:r>
          </w:p>
        </w:tc>
      </w:tr>
      <w:tr w:rsidR="00D84B9F" w:rsidTr="008A7159">
        <w:trPr>
          <w:trHeight w:val="690"/>
        </w:trPr>
        <w:tc>
          <w:tcPr>
            <w:tcW w:w="2552"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D84B9F" w:rsidRPr="008A7159" w:rsidRDefault="00D84B9F" w:rsidP="008A7159">
            <w:pPr>
              <w:spacing w:after="0" w:line="240" w:lineRule="auto"/>
              <w:rPr>
                <w:sz w:val="24"/>
                <w:szCs w:val="24"/>
              </w:rPr>
            </w:pPr>
          </w:p>
        </w:tc>
        <w:tc>
          <w:tcPr>
            <w:tcW w:w="1276"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D84B9F" w:rsidRPr="008A7159" w:rsidRDefault="00D84B9F" w:rsidP="008A7159">
            <w:pPr>
              <w:spacing w:after="0" w:line="240" w:lineRule="auto"/>
              <w:jc w:val="center"/>
              <w:rPr>
                <w:sz w:val="24"/>
                <w:szCs w:val="24"/>
              </w:rPr>
            </w:pPr>
          </w:p>
        </w:tc>
        <w:tc>
          <w:tcPr>
            <w:tcW w:w="1275"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D84B9F" w:rsidRPr="008A7159" w:rsidRDefault="00D84B9F" w:rsidP="008A7159">
            <w:pPr>
              <w:spacing w:after="0" w:line="240" w:lineRule="auto"/>
              <w:jc w:val="center"/>
              <w:rPr>
                <w:sz w:val="24"/>
                <w:szCs w:val="24"/>
              </w:rPr>
            </w:pPr>
          </w:p>
        </w:tc>
        <w:tc>
          <w:tcPr>
            <w:tcW w:w="1378"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D84B9F" w:rsidRPr="008A7159" w:rsidRDefault="00D84B9F" w:rsidP="008A7159">
            <w:pPr>
              <w:spacing w:after="0" w:line="240" w:lineRule="auto"/>
              <w:jc w:val="center"/>
              <w:rPr>
                <w:sz w:val="24"/>
                <w:szCs w:val="24"/>
              </w:rPr>
            </w:pPr>
          </w:p>
        </w:tc>
        <w:tc>
          <w:tcPr>
            <w:tcW w:w="150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84B9F" w:rsidRPr="008A7159" w:rsidRDefault="00D84B9F" w:rsidP="008A7159">
            <w:pPr>
              <w:spacing w:after="0" w:line="240" w:lineRule="auto"/>
              <w:jc w:val="center"/>
              <w:rPr>
                <w:sz w:val="24"/>
                <w:szCs w:val="24"/>
              </w:rPr>
            </w:pPr>
            <w:r w:rsidRPr="008A7159">
              <w:rPr>
                <w:sz w:val="24"/>
                <w:szCs w:val="24"/>
              </w:rPr>
              <w:t>50 млн. руб. или 1000 тыс. единиц товара в год</w:t>
            </w:r>
          </w:p>
        </w:tc>
        <w:tc>
          <w:tcPr>
            <w:tcW w:w="165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84B9F" w:rsidRPr="008A7159" w:rsidRDefault="00D84B9F" w:rsidP="008A7159">
            <w:pPr>
              <w:spacing w:after="0" w:line="240" w:lineRule="auto"/>
              <w:jc w:val="center"/>
              <w:rPr>
                <w:sz w:val="24"/>
                <w:szCs w:val="24"/>
              </w:rPr>
            </w:pPr>
            <w:r w:rsidRPr="008A7159">
              <w:rPr>
                <w:sz w:val="24"/>
                <w:szCs w:val="24"/>
              </w:rPr>
              <w:t>30 млн. руб. или 600 тыс. единиц товара в год</w:t>
            </w:r>
          </w:p>
        </w:tc>
      </w:tr>
      <w:tr w:rsidR="00D84B9F" w:rsidTr="008A7159">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spacing w:after="0"/>
              <w:rPr>
                <w:sz w:val="24"/>
                <w:szCs w:val="24"/>
              </w:rPr>
            </w:pPr>
            <w:r w:rsidRPr="008A7159">
              <w:rPr>
                <w:sz w:val="24"/>
                <w:szCs w:val="24"/>
              </w:rPr>
              <w:t>Самолетом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spacing w:after="0"/>
              <w:jc w:val="center"/>
              <w:rPr>
                <w:sz w:val="24"/>
                <w:szCs w:val="24"/>
              </w:rPr>
            </w:pPr>
            <w:r w:rsidRPr="008A7159">
              <w:rPr>
                <w:sz w:val="24"/>
                <w:szCs w:val="24"/>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spacing w:after="0"/>
              <w:jc w:val="center"/>
              <w:rPr>
                <w:sz w:val="24"/>
                <w:szCs w:val="24"/>
              </w:rPr>
            </w:pPr>
            <w:r w:rsidRPr="008A7159">
              <w:rPr>
                <w:sz w:val="24"/>
                <w:szCs w:val="24"/>
              </w:rPr>
              <w:t>2</w:t>
            </w:r>
          </w:p>
        </w:tc>
        <w:tc>
          <w:tcPr>
            <w:tcW w:w="137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spacing w:after="0"/>
              <w:jc w:val="center"/>
              <w:rPr>
                <w:sz w:val="24"/>
                <w:szCs w:val="24"/>
              </w:rPr>
            </w:pPr>
            <w:r w:rsidRPr="008A7159">
              <w:rPr>
                <w:sz w:val="24"/>
                <w:szCs w:val="24"/>
              </w:rPr>
              <w:t>3</w:t>
            </w:r>
          </w:p>
        </w:tc>
        <w:tc>
          <w:tcPr>
            <w:tcW w:w="150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spacing w:after="0"/>
              <w:jc w:val="center"/>
              <w:rPr>
                <w:sz w:val="24"/>
                <w:szCs w:val="24"/>
              </w:rPr>
            </w:pPr>
            <w:r w:rsidRPr="008A7159">
              <w:rPr>
                <w:sz w:val="24"/>
                <w:szCs w:val="24"/>
              </w:rPr>
              <w:t>180</w:t>
            </w:r>
          </w:p>
        </w:tc>
        <w:tc>
          <w:tcPr>
            <w:tcW w:w="165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spacing w:after="0"/>
              <w:jc w:val="center"/>
              <w:rPr>
                <w:sz w:val="24"/>
                <w:szCs w:val="24"/>
              </w:rPr>
            </w:pPr>
            <w:r w:rsidRPr="008A7159">
              <w:rPr>
                <w:sz w:val="24"/>
                <w:szCs w:val="24"/>
              </w:rPr>
              <w:t>240</w:t>
            </w:r>
          </w:p>
        </w:tc>
      </w:tr>
      <w:tr w:rsidR="00D84B9F" w:rsidTr="008A7159">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spacing w:after="0"/>
              <w:rPr>
                <w:sz w:val="24"/>
                <w:szCs w:val="24"/>
              </w:rPr>
            </w:pPr>
            <w:r w:rsidRPr="008A7159">
              <w:rPr>
                <w:sz w:val="24"/>
                <w:szCs w:val="24"/>
              </w:rPr>
              <w:t>Автомобильным транспортом в малых контейнерах</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spacing w:after="0"/>
              <w:jc w:val="center"/>
              <w:rPr>
                <w:sz w:val="24"/>
                <w:szCs w:val="24"/>
              </w:rPr>
            </w:pPr>
            <w:r w:rsidRPr="008A7159">
              <w:rPr>
                <w:sz w:val="24"/>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spacing w:after="0"/>
              <w:jc w:val="center"/>
              <w:rPr>
                <w:sz w:val="24"/>
                <w:szCs w:val="24"/>
              </w:rPr>
            </w:pPr>
            <w:r w:rsidRPr="008A7159">
              <w:rPr>
                <w:sz w:val="24"/>
                <w:szCs w:val="24"/>
              </w:rPr>
              <w:t>2</w:t>
            </w:r>
          </w:p>
        </w:tc>
        <w:tc>
          <w:tcPr>
            <w:tcW w:w="137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spacing w:after="0"/>
              <w:jc w:val="center"/>
              <w:rPr>
                <w:sz w:val="24"/>
                <w:szCs w:val="24"/>
              </w:rPr>
            </w:pPr>
            <w:r w:rsidRPr="008A7159">
              <w:rPr>
                <w:sz w:val="24"/>
                <w:szCs w:val="24"/>
              </w:rPr>
              <w:t>1</w:t>
            </w:r>
          </w:p>
        </w:tc>
        <w:tc>
          <w:tcPr>
            <w:tcW w:w="150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spacing w:after="0"/>
              <w:jc w:val="center"/>
              <w:rPr>
                <w:sz w:val="24"/>
                <w:szCs w:val="24"/>
              </w:rPr>
            </w:pPr>
            <w:r w:rsidRPr="008A7159">
              <w:rPr>
                <w:sz w:val="24"/>
                <w:szCs w:val="24"/>
              </w:rPr>
              <w:t>160</w:t>
            </w:r>
          </w:p>
        </w:tc>
        <w:tc>
          <w:tcPr>
            <w:tcW w:w="165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spacing w:after="0"/>
              <w:jc w:val="center"/>
              <w:rPr>
                <w:sz w:val="24"/>
                <w:szCs w:val="24"/>
              </w:rPr>
            </w:pPr>
            <w:r w:rsidRPr="008A7159">
              <w:rPr>
                <w:sz w:val="24"/>
                <w:szCs w:val="24"/>
              </w:rPr>
              <w:t>170</w:t>
            </w:r>
          </w:p>
        </w:tc>
      </w:tr>
      <w:tr w:rsidR="00D84B9F" w:rsidTr="008A7159">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spacing w:after="0"/>
              <w:rPr>
                <w:sz w:val="24"/>
                <w:szCs w:val="24"/>
              </w:rPr>
            </w:pPr>
            <w:r w:rsidRPr="008A7159">
              <w:rPr>
                <w:sz w:val="24"/>
                <w:szCs w:val="24"/>
              </w:rPr>
              <w:t>Автомобильным транспортом в больших контейнерах</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spacing w:after="0"/>
              <w:jc w:val="center"/>
              <w:rPr>
                <w:sz w:val="24"/>
                <w:szCs w:val="24"/>
              </w:rPr>
            </w:pPr>
            <w:r w:rsidRPr="008A7159">
              <w:rPr>
                <w:sz w:val="24"/>
                <w:szCs w:val="24"/>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spacing w:after="0"/>
              <w:jc w:val="center"/>
              <w:rPr>
                <w:sz w:val="24"/>
                <w:szCs w:val="24"/>
              </w:rPr>
            </w:pPr>
            <w:r w:rsidRPr="008A7159">
              <w:rPr>
                <w:sz w:val="24"/>
                <w:szCs w:val="24"/>
              </w:rPr>
              <w:t>3</w:t>
            </w:r>
          </w:p>
        </w:tc>
        <w:tc>
          <w:tcPr>
            <w:tcW w:w="137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spacing w:after="0"/>
              <w:jc w:val="center"/>
              <w:rPr>
                <w:sz w:val="24"/>
                <w:szCs w:val="24"/>
              </w:rPr>
            </w:pPr>
            <w:r w:rsidRPr="008A7159">
              <w:rPr>
                <w:sz w:val="24"/>
                <w:szCs w:val="24"/>
              </w:rPr>
              <w:t>7</w:t>
            </w:r>
          </w:p>
        </w:tc>
        <w:tc>
          <w:tcPr>
            <w:tcW w:w="150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spacing w:after="0"/>
              <w:jc w:val="center"/>
              <w:rPr>
                <w:sz w:val="24"/>
                <w:szCs w:val="24"/>
              </w:rPr>
            </w:pPr>
            <w:r w:rsidRPr="008A7159">
              <w:rPr>
                <w:sz w:val="24"/>
                <w:szCs w:val="24"/>
              </w:rPr>
              <w:t>120</w:t>
            </w:r>
          </w:p>
        </w:tc>
        <w:tc>
          <w:tcPr>
            <w:tcW w:w="165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spacing w:after="0"/>
              <w:jc w:val="center"/>
              <w:rPr>
                <w:sz w:val="24"/>
                <w:szCs w:val="24"/>
              </w:rPr>
            </w:pPr>
            <w:r w:rsidRPr="008A7159">
              <w:rPr>
                <w:sz w:val="24"/>
                <w:szCs w:val="24"/>
              </w:rPr>
              <w:t>138</w:t>
            </w:r>
          </w:p>
        </w:tc>
      </w:tr>
      <w:tr w:rsidR="00D84B9F" w:rsidTr="008A7159">
        <w:tc>
          <w:tcPr>
            <w:tcW w:w="255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spacing w:after="0"/>
              <w:rPr>
                <w:sz w:val="24"/>
                <w:szCs w:val="24"/>
              </w:rPr>
            </w:pPr>
            <w:r w:rsidRPr="008A7159">
              <w:rPr>
                <w:sz w:val="24"/>
                <w:szCs w:val="24"/>
              </w:rPr>
              <w:t>Железнодорожным транспортом</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spacing w:after="0"/>
              <w:jc w:val="center"/>
              <w:rPr>
                <w:sz w:val="24"/>
                <w:szCs w:val="24"/>
              </w:rPr>
            </w:pPr>
            <w:r w:rsidRPr="008A7159">
              <w:rPr>
                <w:sz w:val="24"/>
                <w:szCs w:val="24"/>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spacing w:after="0"/>
              <w:jc w:val="center"/>
              <w:rPr>
                <w:sz w:val="24"/>
                <w:szCs w:val="24"/>
              </w:rPr>
            </w:pPr>
            <w:r w:rsidRPr="008A7159">
              <w:rPr>
                <w:sz w:val="24"/>
                <w:szCs w:val="24"/>
              </w:rPr>
              <w:t>4</w:t>
            </w:r>
          </w:p>
        </w:tc>
        <w:tc>
          <w:tcPr>
            <w:tcW w:w="137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spacing w:after="0"/>
              <w:jc w:val="center"/>
              <w:rPr>
                <w:sz w:val="24"/>
                <w:szCs w:val="24"/>
              </w:rPr>
            </w:pPr>
            <w:r w:rsidRPr="008A7159">
              <w:rPr>
                <w:sz w:val="24"/>
                <w:szCs w:val="24"/>
              </w:rPr>
              <w:t>4</w:t>
            </w:r>
          </w:p>
        </w:tc>
        <w:tc>
          <w:tcPr>
            <w:tcW w:w="150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spacing w:after="0"/>
              <w:jc w:val="center"/>
              <w:rPr>
                <w:sz w:val="24"/>
                <w:szCs w:val="24"/>
              </w:rPr>
            </w:pPr>
            <w:r w:rsidRPr="008A7159">
              <w:rPr>
                <w:sz w:val="24"/>
                <w:szCs w:val="24"/>
              </w:rPr>
              <w:t>60</w:t>
            </w:r>
          </w:p>
        </w:tc>
        <w:tc>
          <w:tcPr>
            <w:tcW w:w="165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spacing w:after="0"/>
              <w:jc w:val="center"/>
              <w:rPr>
                <w:sz w:val="24"/>
                <w:szCs w:val="24"/>
              </w:rPr>
            </w:pPr>
            <w:r w:rsidRPr="008A7159">
              <w:rPr>
                <w:sz w:val="24"/>
                <w:szCs w:val="24"/>
              </w:rPr>
              <w:t>68</w:t>
            </w:r>
          </w:p>
        </w:tc>
      </w:tr>
    </w:tbl>
    <w:p w:rsidR="00D84B9F" w:rsidRDefault="00D84B9F" w:rsidP="00D84B9F">
      <w:pPr>
        <w:spacing w:after="0"/>
        <w:ind w:right="-284" w:firstLine="709"/>
        <w:jc w:val="both"/>
        <w:rPr>
          <w:sz w:val="24"/>
          <w:szCs w:val="24"/>
        </w:rPr>
      </w:pPr>
      <w:r>
        <w:rPr>
          <w:sz w:val="24"/>
          <w:szCs w:val="24"/>
        </w:rPr>
        <w:t>Процентная ставка на стоимость запасов равна 10% годовых.</w:t>
      </w:r>
    </w:p>
    <w:p w:rsidR="00D84B9F" w:rsidRDefault="00D84B9F" w:rsidP="00D84B9F">
      <w:pPr>
        <w:spacing w:after="0"/>
        <w:ind w:right="-284" w:firstLine="709"/>
        <w:jc w:val="both"/>
        <w:rPr>
          <w:sz w:val="24"/>
          <w:szCs w:val="24"/>
        </w:rPr>
      </w:pPr>
      <w:r>
        <w:rPr>
          <w:sz w:val="24"/>
          <w:szCs w:val="24"/>
        </w:rPr>
        <w:t>Стоимость единицы товара составляет 50 000 руб.</w:t>
      </w:r>
    </w:p>
    <w:p w:rsidR="00D84B9F" w:rsidRDefault="00D84B9F" w:rsidP="00D84B9F">
      <w:pPr>
        <w:spacing w:after="0"/>
        <w:ind w:right="-284" w:firstLine="709"/>
        <w:jc w:val="both"/>
        <w:rPr>
          <w:sz w:val="24"/>
          <w:szCs w:val="24"/>
        </w:rPr>
      </w:pPr>
      <w:r>
        <w:rPr>
          <w:sz w:val="24"/>
          <w:szCs w:val="24"/>
        </w:rPr>
        <w:t>Определить:</w:t>
      </w:r>
    </w:p>
    <w:p w:rsidR="00D84B9F" w:rsidRDefault="00D84B9F" w:rsidP="00D84B9F">
      <w:pPr>
        <w:spacing w:after="0"/>
        <w:ind w:right="-284" w:firstLine="709"/>
        <w:jc w:val="both"/>
        <w:rPr>
          <w:sz w:val="24"/>
          <w:szCs w:val="24"/>
        </w:rPr>
      </w:pPr>
      <w:r>
        <w:rPr>
          <w:sz w:val="24"/>
          <w:szCs w:val="24"/>
        </w:rPr>
        <w:t>1) количество рейсов для каждой схемы доставки и каждого объема продаж;</w:t>
      </w:r>
    </w:p>
    <w:p w:rsidR="00D84B9F" w:rsidRDefault="00D84B9F" w:rsidP="00D84B9F">
      <w:pPr>
        <w:spacing w:after="0"/>
        <w:ind w:right="-284" w:firstLine="709"/>
        <w:jc w:val="both"/>
        <w:rPr>
          <w:sz w:val="24"/>
          <w:szCs w:val="24"/>
        </w:rPr>
      </w:pPr>
      <w:r>
        <w:rPr>
          <w:sz w:val="24"/>
          <w:szCs w:val="24"/>
        </w:rPr>
        <w:t>2) объем товарных запасов или средний размер поставки за рейс;</w:t>
      </w:r>
    </w:p>
    <w:p w:rsidR="00D84B9F" w:rsidRPr="00225C6C" w:rsidRDefault="00D84B9F" w:rsidP="00D84B9F">
      <w:pPr>
        <w:spacing w:after="0"/>
        <w:ind w:right="-284" w:firstLine="709"/>
        <w:jc w:val="both"/>
        <w:rPr>
          <w:sz w:val="24"/>
          <w:szCs w:val="24"/>
        </w:rPr>
      </w:pPr>
      <w:r>
        <w:rPr>
          <w:sz w:val="24"/>
          <w:szCs w:val="24"/>
        </w:rPr>
        <w:t>3) </w:t>
      </w:r>
      <w:r w:rsidRPr="00225C6C">
        <w:rPr>
          <w:sz w:val="24"/>
          <w:szCs w:val="24"/>
        </w:rPr>
        <w:t>издержки на перевозку за рейс каждым видом транспорта для каждого объема продаж;</w:t>
      </w:r>
    </w:p>
    <w:p w:rsidR="00D84B9F" w:rsidRDefault="00D84B9F" w:rsidP="00D84B9F">
      <w:pPr>
        <w:spacing w:after="0"/>
        <w:ind w:right="-284" w:firstLine="709"/>
        <w:jc w:val="both"/>
        <w:rPr>
          <w:sz w:val="24"/>
          <w:szCs w:val="24"/>
        </w:rPr>
      </w:pPr>
      <w:r>
        <w:rPr>
          <w:sz w:val="24"/>
          <w:szCs w:val="24"/>
        </w:rPr>
        <w:t>4) общие издержки за рейс при доставке товаров для каждой из альтернативных схем доставки, включая издержки на товарные запасы;</w:t>
      </w:r>
    </w:p>
    <w:p w:rsidR="00D84B9F" w:rsidRDefault="00D84B9F" w:rsidP="00D84B9F">
      <w:pPr>
        <w:spacing w:after="0"/>
        <w:ind w:right="-284" w:firstLine="709"/>
        <w:jc w:val="both"/>
        <w:rPr>
          <w:sz w:val="24"/>
          <w:szCs w:val="24"/>
        </w:rPr>
      </w:pPr>
      <w:r>
        <w:rPr>
          <w:sz w:val="24"/>
          <w:szCs w:val="24"/>
        </w:rPr>
        <w:t>5) рациональные схемы доставки товаров для каждого объема продаж (в виде текста).</w:t>
      </w:r>
    </w:p>
    <w:p w:rsidR="00D84B9F" w:rsidRDefault="00D84B9F" w:rsidP="00225C6C">
      <w:pPr>
        <w:spacing w:before="120" w:after="0"/>
        <w:ind w:right="-284"/>
        <w:rPr>
          <w:sz w:val="24"/>
          <w:szCs w:val="24"/>
        </w:rPr>
      </w:pPr>
      <w:r>
        <w:rPr>
          <w:sz w:val="24"/>
          <w:szCs w:val="24"/>
        </w:rPr>
        <w:t>Таблица 2 – Количество рейсов для каждой из альтернативных схем доставки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1328"/>
        <w:gridCol w:w="1453"/>
        <w:gridCol w:w="2239"/>
        <w:gridCol w:w="1134"/>
        <w:gridCol w:w="1559"/>
      </w:tblGrid>
      <w:tr w:rsidR="00D84B9F" w:rsidTr="008A7159">
        <w:tc>
          <w:tcPr>
            <w:tcW w:w="1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Схемы доставки</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Время обработки заявки, дн.</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Время нахождения заявки на складе, дн.</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Время нахождения товара в месте розничной торговли, дн.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Общее время оборота, дн.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Количество рейсов</w:t>
            </w:r>
          </w:p>
        </w:tc>
      </w:tr>
      <w:tr w:rsidR="00D84B9F" w:rsidTr="008A7159">
        <w:tc>
          <w:tcPr>
            <w:tcW w:w="1921" w:type="dxa"/>
            <w:tcBorders>
              <w:top w:val="single" w:sz="4" w:space="0" w:color="auto"/>
              <w:left w:val="single" w:sz="4" w:space="0" w:color="auto"/>
              <w:bottom w:val="single" w:sz="4" w:space="0" w:color="auto"/>
              <w:right w:val="single" w:sz="4" w:space="0" w:color="auto"/>
            </w:tcBorders>
            <w:shd w:val="clear" w:color="auto" w:fill="auto"/>
            <w:hideMark/>
          </w:tcPr>
          <w:p w:rsidR="00D84B9F" w:rsidRPr="008A7159" w:rsidRDefault="00D84B9F" w:rsidP="008A7159">
            <w:pPr>
              <w:spacing w:after="0" w:line="240" w:lineRule="auto"/>
              <w:jc w:val="center"/>
              <w:rPr>
                <w:sz w:val="24"/>
                <w:szCs w:val="24"/>
              </w:rPr>
            </w:pPr>
            <w:r w:rsidRPr="008A7159">
              <w:rPr>
                <w:sz w:val="24"/>
                <w:szCs w:val="24"/>
              </w:rPr>
              <w:t>а</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r>
      <w:tr w:rsidR="00D84B9F" w:rsidTr="008A7159">
        <w:tc>
          <w:tcPr>
            <w:tcW w:w="1921" w:type="dxa"/>
            <w:tcBorders>
              <w:top w:val="single" w:sz="4" w:space="0" w:color="auto"/>
              <w:left w:val="single" w:sz="4" w:space="0" w:color="auto"/>
              <w:bottom w:val="single" w:sz="4" w:space="0" w:color="auto"/>
              <w:right w:val="single" w:sz="4" w:space="0" w:color="auto"/>
            </w:tcBorders>
            <w:shd w:val="clear" w:color="auto" w:fill="auto"/>
            <w:hideMark/>
          </w:tcPr>
          <w:p w:rsidR="00D84B9F" w:rsidRPr="008A7159" w:rsidRDefault="00D84B9F" w:rsidP="008A7159">
            <w:pPr>
              <w:spacing w:after="0" w:line="240" w:lineRule="auto"/>
              <w:jc w:val="center"/>
              <w:rPr>
                <w:sz w:val="24"/>
                <w:szCs w:val="24"/>
              </w:rPr>
            </w:pPr>
            <w:r w:rsidRPr="008A7159">
              <w:rPr>
                <w:sz w:val="24"/>
                <w:szCs w:val="24"/>
              </w:rPr>
              <w:t>б</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r>
      <w:tr w:rsidR="00D84B9F" w:rsidTr="008A7159">
        <w:tc>
          <w:tcPr>
            <w:tcW w:w="1921" w:type="dxa"/>
            <w:tcBorders>
              <w:top w:val="single" w:sz="4" w:space="0" w:color="auto"/>
              <w:left w:val="single" w:sz="4" w:space="0" w:color="auto"/>
              <w:bottom w:val="single" w:sz="4" w:space="0" w:color="auto"/>
              <w:right w:val="single" w:sz="4" w:space="0" w:color="auto"/>
            </w:tcBorders>
            <w:shd w:val="clear" w:color="auto" w:fill="auto"/>
            <w:hideMark/>
          </w:tcPr>
          <w:p w:rsidR="00D84B9F" w:rsidRPr="008A7159" w:rsidRDefault="00D84B9F" w:rsidP="008A7159">
            <w:pPr>
              <w:spacing w:after="0" w:line="240" w:lineRule="auto"/>
              <w:jc w:val="center"/>
              <w:rPr>
                <w:sz w:val="24"/>
                <w:szCs w:val="24"/>
              </w:rPr>
            </w:pPr>
            <w:r w:rsidRPr="008A7159">
              <w:rPr>
                <w:sz w:val="24"/>
                <w:szCs w:val="24"/>
              </w:rPr>
              <w:t>в</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r>
      <w:tr w:rsidR="00D84B9F" w:rsidTr="008A7159">
        <w:tc>
          <w:tcPr>
            <w:tcW w:w="1921" w:type="dxa"/>
            <w:tcBorders>
              <w:top w:val="single" w:sz="4" w:space="0" w:color="auto"/>
              <w:left w:val="single" w:sz="4" w:space="0" w:color="auto"/>
              <w:bottom w:val="single" w:sz="4" w:space="0" w:color="auto"/>
              <w:right w:val="single" w:sz="4" w:space="0" w:color="auto"/>
            </w:tcBorders>
            <w:shd w:val="clear" w:color="auto" w:fill="auto"/>
            <w:hideMark/>
          </w:tcPr>
          <w:p w:rsidR="00D84B9F" w:rsidRPr="008A7159" w:rsidRDefault="00D84B9F" w:rsidP="008A7159">
            <w:pPr>
              <w:spacing w:after="0" w:line="240" w:lineRule="auto"/>
              <w:jc w:val="center"/>
              <w:rPr>
                <w:sz w:val="24"/>
                <w:szCs w:val="24"/>
              </w:rPr>
            </w:pPr>
            <w:r w:rsidRPr="008A7159">
              <w:rPr>
                <w:sz w:val="24"/>
                <w:szCs w:val="24"/>
              </w:rPr>
              <w:t>г</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r>
    </w:tbl>
    <w:p w:rsidR="00D84B9F" w:rsidRDefault="00D84B9F" w:rsidP="00D84B9F">
      <w:pPr>
        <w:spacing w:after="0"/>
        <w:jc w:val="center"/>
        <w:rPr>
          <w:sz w:val="24"/>
          <w:szCs w:val="24"/>
        </w:rPr>
      </w:pPr>
    </w:p>
    <w:p w:rsidR="00D84B9F" w:rsidRDefault="00D84B9F" w:rsidP="00D84B9F">
      <w:pPr>
        <w:spacing w:after="0"/>
        <w:rPr>
          <w:sz w:val="24"/>
          <w:szCs w:val="24"/>
        </w:rPr>
      </w:pPr>
      <w:r>
        <w:rPr>
          <w:sz w:val="24"/>
          <w:szCs w:val="24"/>
        </w:rPr>
        <w:t>Таблица 3 – Средний размер поставки за рейс</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1937"/>
        <w:gridCol w:w="1937"/>
        <w:gridCol w:w="1937"/>
        <w:gridCol w:w="1938"/>
      </w:tblGrid>
      <w:tr w:rsidR="00D84B9F" w:rsidTr="008A7159">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Объем продаж, млн. руб.</w:t>
            </w:r>
          </w:p>
        </w:tc>
        <w:tc>
          <w:tcPr>
            <w:tcW w:w="77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Средний размер поставки за рейс при альтернативных схемах доставки товаров, тыс. руб.</w:t>
            </w:r>
          </w:p>
        </w:tc>
      </w:tr>
      <w:tr w:rsidR="00D84B9F" w:rsidTr="008A715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а</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б</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в</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г</w:t>
            </w:r>
          </w:p>
        </w:tc>
      </w:tr>
      <w:tr w:rsidR="00D84B9F" w:rsidTr="008A7159">
        <w:tc>
          <w:tcPr>
            <w:tcW w:w="1885"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r>
      <w:tr w:rsidR="00D84B9F" w:rsidTr="008A7159">
        <w:tc>
          <w:tcPr>
            <w:tcW w:w="1885"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jc w:val="center"/>
              <w:rPr>
                <w:sz w:val="24"/>
                <w:szCs w:val="24"/>
              </w:rPr>
            </w:pPr>
          </w:p>
        </w:tc>
      </w:tr>
    </w:tbl>
    <w:p w:rsidR="00D84B9F" w:rsidRDefault="00D84B9F" w:rsidP="00D84B9F">
      <w:pPr>
        <w:spacing w:after="0"/>
        <w:rPr>
          <w:sz w:val="24"/>
          <w:szCs w:val="24"/>
        </w:rPr>
      </w:pPr>
    </w:p>
    <w:p w:rsidR="00D84B9F" w:rsidRDefault="00D84B9F" w:rsidP="00D84B9F">
      <w:pPr>
        <w:spacing w:after="0"/>
        <w:rPr>
          <w:sz w:val="24"/>
          <w:szCs w:val="24"/>
        </w:rPr>
      </w:pPr>
      <w:r>
        <w:rPr>
          <w:sz w:val="24"/>
          <w:szCs w:val="24"/>
        </w:rPr>
        <w:t>Таблица 4 – Издержки на перевозку за рейс каждым видом транспорта</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2"/>
        <w:gridCol w:w="1938"/>
        <w:gridCol w:w="1938"/>
        <w:gridCol w:w="1938"/>
        <w:gridCol w:w="1938"/>
      </w:tblGrid>
      <w:tr w:rsidR="00D84B9F" w:rsidTr="008A7159">
        <w:tc>
          <w:tcPr>
            <w:tcW w:w="1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Объем продаж млн. руб.</w:t>
            </w:r>
          </w:p>
        </w:tc>
        <w:tc>
          <w:tcPr>
            <w:tcW w:w="77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Издержки на перевозку за рейс при альтернативных схемах доставки товаров, тыс. руб.</w:t>
            </w:r>
          </w:p>
        </w:tc>
      </w:tr>
      <w:tr w:rsidR="00D84B9F" w:rsidTr="008A715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а</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б</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в</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jc w:val="center"/>
              <w:rPr>
                <w:sz w:val="24"/>
                <w:szCs w:val="24"/>
              </w:rPr>
            </w:pPr>
            <w:r w:rsidRPr="008A7159">
              <w:rPr>
                <w:sz w:val="24"/>
                <w:szCs w:val="24"/>
              </w:rPr>
              <w:t>г</w:t>
            </w:r>
          </w:p>
        </w:tc>
      </w:tr>
      <w:tr w:rsidR="00D84B9F" w:rsidTr="008A7159">
        <w:tc>
          <w:tcPr>
            <w:tcW w:w="1882"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r>
      <w:tr w:rsidR="00D84B9F" w:rsidTr="008A7159">
        <w:tc>
          <w:tcPr>
            <w:tcW w:w="1882"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r>
    </w:tbl>
    <w:p w:rsidR="00D84B9F" w:rsidRDefault="00D84B9F" w:rsidP="00D84B9F">
      <w:pPr>
        <w:spacing w:after="0"/>
        <w:rPr>
          <w:sz w:val="24"/>
          <w:szCs w:val="24"/>
        </w:rPr>
      </w:pPr>
    </w:p>
    <w:p w:rsidR="00D84B9F" w:rsidRDefault="00D84B9F" w:rsidP="00D84B9F">
      <w:pPr>
        <w:spacing w:after="0"/>
        <w:rPr>
          <w:sz w:val="24"/>
          <w:szCs w:val="24"/>
        </w:rPr>
      </w:pPr>
      <w:r>
        <w:rPr>
          <w:sz w:val="24"/>
          <w:szCs w:val="24"/>
        </w:rPr>
        <w:t>Таблица 5 – Издержки на товарные запасы за рейс каждым видом транспорта</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2"/>
        <w:gridCol w:w="1938"/>
        <w:gridCol w:w="1938"/>
        <w:gridCol w:w="1938"/>
        <w:gridCol w:w="1938"/>
      </w:tblGrid>
      <w:tr w:rsidR="00D84B9F" w:rsidTr="008A7159">
        <w:tc>
          <w:tcPr>
            <w:tcW w:w="1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4B9F" w:rsidRPr="008A7159" w:rsidRDefault="00D84B9F" w:rsidP="008A7159">
            <w:pPr>
              <w:spacing w:after="0" w:line="240" w:lineRule="auto"/>
              <w:jc w:val="center"/>
              <w:rPr>
                <w:sz w:val="24"/>
                <w:szCs w:val="24"/>
              </w:rPr>
            </w:pPr>
            <w:r w:rsidRPr="008A7159">
              <w:rPr>
                <w:sz w:val="24"/>
                <w:szCs w:val="24"/>
              </w:rPr>
              <w:t>Объем продаж млн. руб.</w:t>
            </w:r>
          </w:p>
        </w:tc>
        <w:tc>
          <w:tcPr>
            <w:tcW w:w="7752" w:type="dxa"/>
            <w:gridSpan w:val="4"/>
            <w:tcBorders>
              <w:top w:val="single" w:sz="4" w:space="0" w:color="auto"/>
              <w:left w:val="single" w:sz="4" w:space="0" w:color="auto"/>
              <w:bottom w:val="single" w:sz="4" w:space="0" w:color="auto"/>
              <w:right w:val="single" w:sz="4" w:space="0" w:color="auto"/>
            </w:tcBorders>
            <w:shd w:val="clear" w:color="auto" w:fill="auto"/>
            <w:hideMark/>
          </w:tcPr>
          <w:p w:rsidR="00D84B9F" w:rsidRPr="008A7159" w:rsidRDefault="00D84B9F" w:rsidP="008A7159">
            <w:pPr>
              <w:spacing w:after="0" w:line="240" w:lineRule="auto"/>
              <w:jc w:val="center"/>
              <w:rPr>
                <w:sz w:val="24"/>
                <w:szCs w:val="24"/>
              </w:rPr>
            </w:pPr>
            <w:r w:rsidRPr="008A7159">
              <w:rPr>
                <w:sz w:val="24"/>
                <w:szCs w:val="24"/>
              </w:rPr>
              <w:t>Издержки на товарные запасы за рейс при альтернативных схемах доставки товаров, тыс. руб.</w:t>
            </w:r>
          </w:p>
        </w:tc>
      </w:tr>
      <w:tr w:rsidR="00D84B9F" w:rsidTr="008A715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D84B9F" w:rsidRPr="008A7159" w:rsidRDefault="00D84B9F" w:rsidP="008A7159">
            <w:pPr>
              <w:spacing w:after="0" w:line="240" w:lineRule="auto"/>
              <w:jc w:val="center"/>
              <w:rPr>
                <w:sz w:val="24"/>
                <w:szCs w:val="24"/>
              </w:rPr>
            </w:pPr>
            <w:r w:rsidRPr="008A7159">
              <w:rPr>
                <w:sz w:val="24"/>
                <w:szCs w:val="24"/>
              </w:rPr>
              <w:t>а</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D84B9F" w:rsidRPr="008A7159" w:rsidRDefault="00D84B9F" w:rsidP="008A7159">
            <w:pPr>
              <w:spacing w:after="0" w:line="240" w:lineRule="auto"/>
              <w:jc w:val="center"/>
              <w:rPr>
                <w:sz w:val="24"/>
                <w:szCs w:val="24"/>
              </w:rPr>
            </w:pPr>
            <w:r w:rsidRPr="008A7159">
              <w:rPr>
                <w:sz w:val="24"/>
                <w:szCs w:val="24"/>
              </w:rPr>
              <w:t>б</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D84B9F" w:rsidRPr="008A7159" w:rsidRDefault="00D84B9F" w:rsidP="008A7159">
            <w:pPr>
              <w:spacing w:after="0" w:line="240" w:lineRule="auto"/>
              <w:jc w:val="center"/>
              <w:rPr>
                <w:sz w:val="24"/>
                <w:szCs w:val="24"/>
              </w:rPr>
            </w:pPr>
            <w:r w:rsidRPr="008A7159">
              <w:rPr>
                <w:sz w:val="24"/>
                <w:szCs w:val="24"/>
              </w:rPr>
              <w:t>в</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D84B9F" w:rsidRPr="008A7159" w:rsidRDefault="00D84B9F" w:rsidP="008A7159">
            <w:pPr>
              <w:spacing w:after="0" w:line="240" w:lineRule="auto"/>
              <w:jc w:val="center"/>
              <w:rPr>
                <w:sz w:val="24"/>
                <w:szCs w:val="24"/>
              </w:rPr>
            </w:pPr>
            <w:r w:rsidRPr="008A7159">
              <w:rPr>
                <w:sz w:val="24"/>
                <w:szCs w:val="24"/>
              </w:rPr>
              <w:t>г</w:t>
            </w:r>
          </w:p>
        </w:tc>
      </w:tr>
      <w:tr w:rsidR="00D84B9F" w:rsidTr="008A7159">
        <w:tc>
          <w:tcPr>
            <w:tcW w:w="1882"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r>
      <w:tr w:rsidR="00D84B9F" w:rsidTr="008A7159">
        <w:tc>
          <w:tcPr>
            <w:tcW w:w="1882"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r>
    </w:tbl>
    <w:p w:rsidR="00D84B9F" w:rsidRDefault="00D84B9F" w:rsidP="00D84B9F">
      <w:pPr>
        <w:spacing w:after="0"/>
        <w:jc w:val="center"/>
        <w:rPr>
          <w:sz w:val="24"/>
          <w:szCs w:val="24"/>
        </w:rPr>
      </w:pPr>
    </w:p>
    <w:p w:rsidR="00D84B9F" w:rsidRDefault="00D84B9F" w:rsidP="00D84B9F">
      <w:pPr>
        <w:spacing w:after="0"/>
        <w:rPr>
          <w:sz w:val="24"/>
          <w:szCs w:val="24"/>
        </w:rPr>
      </w:pPr>
      <w:r>
        <w:rPr>
          <w:sz w:val="24"/>
          <w:szCs w:val="24"/>
        </w:rPr>
        <w:t>Таблица 6 – Общие затраты за рейс при доставке товаров для каждой из альтернативных схем доставки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1"/>
        <w:gridCol w:w="1938"/>
        <w:gridCol w:w="1938"/>
        <w:gridCol w:w="1938"/>
        <w:gridCol w:w="1939"/>
      </w:tblGrid>
      <w:tr w:rsidR="00D84B9F" w:rsidTr="008A7159">
        <w:tc>
          <w:tcPr>
            <w:tcW w:w="18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4B9F" w:rsidRPr="008A7159" w:rsidRDefault="00D84B9F" w:rsidP="008A7159">
            <w:pPr>
              <w:spacing w:after="0" w:line="240" w:lineRule="auto"/>
              <w:jc w:val="center"/>
              <w:rPr>
                <w:sz w:val="24"/>
                <w:szCs w:val="24"/>
              </w:rPr>
            </w:pPr>
            <w:r w:rsidRPr="008A7159">
              <w:rPr>
                <w:sz w:val="24"/>
                <w:szCs w:val="24"/>
              </w:rPr>
              <w:t>Объем продаж млн. руб.</w:t>
            </w:r>
          </w:p>
        </w:tc>
        <w:tc>
          <w:tcPr>
            <w:tcW w:w="7753" w:type="dxa"/>
            <w:gridSpan w:val="4"/>
            <w:tcBorders>
              <w:top w:val="single" w:sz="4" w:space="0" w:color="auto"/>
              <w:left w:val="single" w:sz="4" w:space="0" w:color="auto"/>
              <w:bottom w:val="single" w:sz="4" w:space="0" w:color="auto"/>
              <w:right w:val="single" w:sz="4" w:space="0" w:color="auto"/>
            </w:tcBorders>
            <w:shd w:val="clear" w:color="auto" w:fill="auto"/>
            <w:hideMark/>
          </w:tcPr>
          <w:p w:rsidR="00D84B9F" w:rsidRPr="008A7159" w:rsidRDefault="00D84B9F" w:rsidP="008A7159">
            <w:pPr>
              <w:spacing w:after="0" w:line="240" w:lineRule="auto"/>
              <w:jc w:val="center"/>
              <w:rPr>
                <w:sz w:val="24"/>
                <w:szCs w:val="24"/>
              </w:rPr>
            </w:pPr>
            <w:r w:rsidRPr="008A7159">
              <w:rPr>
                <w:sz w:val="24"/>
                <w:szCs w:val="24"/>
              </w:rPr>
              <w:t>Общие затраты за рейс при альтернативных схемах доставки товаров, тыс. руб.</w:t>
            </w:r>
          </w:p>
        </w:tc>
      </w:tr>
      <w:tr w:rsidR="00D84B9F" w:rsidTr="008A715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D84B9F" w:rsidRPr="008A7159" w:rsidRDefault="00D84B9F" w:rsidP="008A7159">
            <w:pPr>
              <w:spacing w:after="0" w:line="240" w:lineRule="auto"/>
              <w:jc w:val="center"/>
              <w:rPr>
                <w:sz w:val="24"/>
                <w:szCs w:val="24"/>
              </w:rPr>
            </w:pPr>
            <w:r w:rsidRPr="008A7159">
              <w:rPr>
                <w:sz w:val="24"/>
                <w:szCs w:val="24"/>
              </w:rPr>
              <w:t>а</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D84B9F" w:rsidRPr="008A7159" w:rsidRDefault="00D84B9F" w:rsidP="008A7159">
            <w:pPr>
              <w:spacing w:after="0" w:line="240" w:lineRule="auto"/>
              <w:jc w:val="center"/>
              <w:rPr>
                <w:sz w:val="24"/>
                <w:szCs w:val="24"/>
              </w:rPr>
            </w:pPr>
            <w:r w:rsidRPr="008A7159">
              <w:rPr>
                <w:sz w:val="24"/>
                <w:szCs w:val="24"/>
              </w:rPr>
              <w:t>б</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D84B9F" w:rsidRPr="008A7159" w:rsidRDefault="00D84B9F" w:rsidP="008A7159">
            <w:pPr>
              <w:spacing w:after="0" w:line="240" w:lineRule="auto"/>
              <w:jc w:val="center"/>
              <w:rPr>
                <w:sz w:val="24"/>
                <w:szCs w:val="24"/>
              </w:rPr>
            </w:pPr>
            <w:r w:rsidRPr="008A7159">
              <w:rPr>
                <w:sz w:val="24"/>
                <w:szCs w:val="24"/>
              </w:rPr>
              <w:t>в</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D84B9F" w:rsidRPr="008A7159" w:rsidRDefault="00D84B9F" w:rsidP="008A7159">
            <w:pPr>
              <w:spacing w:after="0" w:line="240" w:lineRule="auto"/>
              <w:jc w:val="center"/>
              <w:rPr>
                <w:sz w:val="24"/>
                <w:szCs w:val="24"/>
              </w:rPr>
            </w:pPr>
            <w:r w:rsidRPr="008A7159">
              <w:rPr>
                <w:sz w:val="24"/>
                <w:szCs w:val="24"/>
              </w:rPr>
              <w:t>г</w:t>
            </w:r>
          </w:p>
        </w:tc>
      </w:tr>
      <w:tr w:rsidR="00D84B9F" w:rsidTr="008A7159">
        <w:tc>
          <w:tcPr>
            <w:tcW w:w="1881"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r>
      <w:tr w:rsidR="00D84B9F" w:rsidTr="008A7159">
        <w:tc>
          <w:tcPr>
            <w:tcW w:w="1881"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D84B9F" w:rsidRPr="008A7159" w:rsidRDefault="00D84B9F" w:rsidP="008A7159">
            <w:pPr>
              <w:spacing w:after="0" w:line="240" w:lineRule="auto"/>
              <w:rPr>
                <w:sz w:val="24"/>
                <w:szCs w:val="24"/>
              </w:rPr>
            </w:pPr>
          </w:p>
        </w:tc>
      </w:tr>
    </w:tbl>
    <w:p w:rsidR="00D84B9F" w:rsidRPr="00DD7C3D" w:rsidRDefault="00D84B9F" w:rsidP="00D84B9F">
      <w:pPr>
        <w:spacing w:after="0" w:line="300" w:lineRule="auto"/>
        <w:jc w:val="center"/>
        <w:rPr>
          <w:rStyle w:val="normalchar"/>
          <w:b/>
          <w:bCs/>
        </w:rPr>
      </w:pPr>
      <w:r w:rsidRPr="00DD7C3D">
        <w:rPr>
          <w:rStyle w:val="normalchar"/>
          <w:b/>
          <w:bCs/>
          <w:sz w:val="24"/>
          <w:szCs w:val="24"/>
        </w:rPr>
        <w:t xml:space="preserve">Задача 2 </w:t>
      </w:r>
      <w:r w:rsidRPr="002A3585">
        <w:rPr>
          <w:rStyle w:val="normalchar"/>
          <w:b/>
          <w:bCs/>
          <w:sz w:val="24"/>
          <w:szCs w:val="24"/>
        </w:rPr>
        <w:t>Анализ товарных запасов методом ABC и XYZ -анализа</w:t>
      </w:r>
    </w:p>
    <w:p w:rsidR="00D84B9F" w:rsidRPr="00927E8C" w:rsidRDefault="00D84B9F" w:rsidP="00D84B9F">
      <w:pPr>
        <w:spacing w:after="0" w:line="300" w:lineRule="auto"/>
        <w:ind w:right="-284" w:firstLine="709"/>
        <w:rPr>
          <w:b/>
          <w:sz w:val="24"/>
        </w:rPr>
      </w:pPr>
      <w:r w:rsidRPr="00927E8C">
        <w:rPr>
          <w:b/>
          <w:sz w:val="24"/>
        </w:rPr>
        <w:t xml:space="preserve">Инструкция: </w:t>
      </w:r>
    </w:p>
    <w:p w:rsidR="00D84B9F" w:rsidRPr="00927E8C" w:rsidRDefault="00D84B9F" w:rsidP="008A7159">
      <w:pPr>
        <w:pStyle w:val="a4"/>
        <w:numPr>
          <w:ilvl w:val="0"/>
          <w:numId w:val="69"/>
        </w:numPr>
        <w:tabs>
          <w:tab w:val="left" w:pos="993"/>
        </w:tabs>
        <w:spacing w:after="0" w:line="300" w:lineRule="auto"/>
        <w:ind w:left="0" w:right="-284" w:firstLine="709"/>
        <w:jc w:val="left"/>
        <w:rPr>
          <w:b/>
          <w:szCs w:val="24"/>
        </w:rPr>
      </w:pPr>
      <w:r w:rsidRPr="00927E8C">
        <w:rPr>
          <w:rFonts w:eastAsia="Times New Roman"/>
          <w:szCs w:val="24"/>
        </w:rPr>
        <w:t>Внимательно изучите задание.</w:t>
      </w:r>
    </w:p>
    <w:p w:rsidR="00D84B9F" w:rsidRPr="00927E8C" w:rsidRDefault="00D84B9F" w:rsidP="008A7159">
      <w:pPr>
        <w:pStyle w:val="a4"/>
        <w:numPr>
          <w:ilvl w:val="0"/>
          <w:numId w:val="69"/>
        </w:numPr>
        <w:tabs>
          <w:tab w:val="left" w:pos="993"/>
        </w:tabs>
        <w:spacing w:after="0" w:line="300" w:lineRule="auto"/>
        <w:ind w:left="0" w:right="-284" w:firstLine="709"/>
        <w:jc w:val="left"/>
        <w:rPr>
          <w:b/>
          <w:szCs w:val="24"/>
        </w:rPr>
      </w:pPr>
      <w:r w:rsidRPr="00927E8C">
        <w:rPr>
          <w:rFonts w:eastAsia="Times New Roman"/>
          <w:szCs w:val="24"/>
        </w:rPr>
        <w:t>Выполните необходимые расчеты</w:t>
      </w:r>
    </w:p>
    <w:p w:rsidR="00D84B9F" w:rsidRPr="00927E8C" w:rsidRDefault="00D84B9F" w:rsidP="008A7159">
      <w:pPr>
        <w:pStyle w:val="a4"/>
        <w:numPr>
          <w:ilvl w:val="0"/>
          <w:numId w:val="69"/>
        </w:numPr>
        <w:tabs>
          <w:tab w:val="left" w:pos="993"/>
        </w:tabs>
        <w:spacing w:after="0" w:line="300" w:lineRule="auto"/>
        <w:ind w:left="0" w:right="-285" w:firstLine="709"/>
        <w:rPr>
          <w:b/>
          <w:szCs w:val="24"/>
        </w:rPr>
      </w:pPr>
      <w:r w:rsidRPr="00927E8C">
        <w:rPr>
          <w:rFonts w:eastAsia="Times New Roman"/>
          <w:szCs w:val="24"/>
        </w:rPr>
        <w:t>Результаты расчетов занесите в соответствующие таблицы</w:t>
      </w:r>
    </w:p>
    <w:p w:rsidR="00D84B9F" w:rsidRDefault="00D84B9F" w:rsidP="00D84B9F">
      <w:pPr>
        <w:pStyle w:val="a4"/>
        <w:spacing w:after="0" w:line="300" w:lineRule="auto"/>
        <w:ind w:right="-285"/>
        <w:rPr>
          <w:b/>
          <w:szCs w:val="28"/>
        </w:rPr>
      </w:pPr>
      <w:r w:rsidRPr="00DD7C3D">
        <w:rPr>
          <w:b/>
          <w:szCs w:val="28"/>
        </w:rPr>
        <w:t>Условие задачи:</w:t>
      </w:r>
    </w:p>
    <w:p w:rsidR="00D84B9F" w:rsidRPr="00DD7C3D" w:rsidRDefault="00D84B9F" w:rsidP="00D84B9F">
      <w:pPr>
        <w:pStyle w:val="a4"/>
        <w:spacing w:after="0" w:line="300" w:lineRule="auto"/>
        <w:ind w:right="-285"/>
        <w:rPr>
          <w:szCs w:val="28"/>
        </w:rPr>
      </w:pPr>
      <w:r>
        <w:rPr>
          <w:szCs w:val="28"/>
        </w:rPr>
        <w:t>На основе имеющихся данных выполнить следующие задания:</w:t>
      </w:r>
    </w:p>
    <w:p w:rsidR="00D84B9F" w:rsidRPr="002A3585" w:rsidRDefault="00D84B9F" w:rsidP="008A7159">
      <w:pPr>
        <w:numPr>
          <w:ilvl w:val="0"/>
          <w:numId w:val="68"/>
        </w:numPr>
        <w:tabs>
          <w:tab w:val="clear" w:pos="420"/>
          <w:tab w:val="num" w:pos="993"/>
        </w:tabs>
        <w:spacing w:after="0" w:line="300" w:lineRule="auto"/>
        <w:ind w:left="0" w:right="-285" w:firstLine="709"/>
        <w:jc w:val="both"/>
        <w:rPr>
          <w:rStyle w:val="normal0020tablechar"/>
          <w:spacing w:val="-4"/>
          <w:sz w:val="24"/>
          <w:szCs w:val="24"/>
        </w:rPr>
      </w:pPr>
      <w:r w:rsidRPr="002A3585">
        <w:rPr>
          <w:rStyle w:val="normalchar"/>
          <w:spacing w:val="-4"/>
          <w:sz w:val="24"/>
          <w:szCs w:val="24"/>
        </w:rPr>
        <w:t xml:space="preserve">Провести анализ </w:t>
      </w:r>
      <w:r w:rsidRPr="002A3585">
        <w:rPr>
          <w:rStyle w:val="normal0020tablechar"/>
          <w:spacing w:val="-4"/>
          <w:sz w:val="24"/>
          <w:szCs w:val="24"/>
          <w:lang w:val="en-US"/>
        </w:rPr>
        <w:t>ABC</w:t>
      </w:r>
      <w:r w:rsidRPr="002A3585">
        <w:rPr>
          <w:rStyle w:val="normal0020tablechar"/>
          <w:spacing w:val="-4"/>
          <w:sz w:val="24"/>
          <w:szCs w:val="24"/>
        </w:rPr>
        <w:t>-</w:t>
      </w:r>
      <w:r w:rsidRPr="002A3585">
        <w:rPr>
          <w:rStyle w:val="normal0020tablechar"/>
          <w:spacing w:val="-4"/>
          <w:sz w:val="24"/>
          <w:szCs w:val="24"/>
          <w:lang w:val="en-US"/>
        </w:rPr>
        <w:t>XYZ</w:t>
      </w:r>
      <w:r w:rsidRPr="002A3585">
        <w:rPr>
          <w:rStyle w:val="normal0020tablechar"/>
          <w:spacing w:val="-4"/>
          <w:sz w:val="24"/>
          <w:szCs w:val="24"/>
        </w:rPr>
        <w:t xml:space="preserve"> по критериям среднегодовых запасов и объемов продаж.</w:t>
      </w:r>
    </w:p>
    <w:p w:rsidR="00D84B9F" w:rsidRPr="00DD7C3D" w:rsidRDefault="00D84B9F" w:rsidP="008A7159">
      <w:pPr>
        <w:numPr>
          <w:ilvl w:val="0"/>
          <w:numId w:val="68"/>
        </w:numPr>
        <w:tabs>
          <w:tab w:val="clear" w:pos="420"/>
          <w:tab w:val="num" w:pos="993"/>
        </w:tabs>
        <w:spacing w:after="0" w:line="300" w:lineRule="auto"/>
        <w:ind w:left="0" w:right="-285" w:firstLine="709"/>
        <w:jc w:val="both"/>
        <w:rPr>
          <w:rStyle w:val="normal0020tablechar"/>
          <w:sz w:val="24"/>
          <w:szCs w:val="24"/>
        </w:rPr>
      </w:pPr>
      <w:r w:rsidRPr="00DD7C3D">
        <w:rPr>
          <w:rStyle w:val="normal0020tablechar"/>
          <w:sz w:val="24"/>
          <w:szCs w:val="24"/>
        </w:rPr>
        <w:t xml:space="preserve">Составить матрицу </w:t>
      </w:r>
      <w:r w:rsidRPr="00DD7C3D">
        <w:rPr>
          <w:rStyle w:val="normal0020tablechar"/>
          <w:sz w:val="24"/>
          <w:szCs w:val="24"/>
          <w:lang w:val="en-US"/>
        </w:rPr>
        <w:t>ABC-XYZ</w:t>
      </w:r>
      <w:r w:rsidRPr="00DD7C3D">
        <w:rPr>
          <w:rStyle w:val="normal0020tablechar"/>
          <w:sz w:val="24"/>
          <w:szCs w:val="24"/>
        </w:rPr>
        <w:t>.</w:t>
      </w:r>
    </w:p>
    <w:p w:rsidR="00D84B9F" w:rsidRDefault="00D84B9F" w:rsidP="008A7159">
      <w:pPr>
        <w:numPr>
          <w:ilvl w:val="0"/>
          <w:numId w:val="68"/>
        </w:numPr>
        <w:tabs>
          <w:tab w:val="clear" w:pos="420"/>
          <w:tab w:val="num" w:pos="993"/>
        </w:tabs>
        <w:spacing w:after="0" w:line="300" w:lineRule="auto"/>
        <w:ind w:left="0" w:right="-285" w:firstLine="709"/>
        <w:jc w:val="both"/>
        <w:rPr>
          <w:sz w:val="24"/>
          <w:szCs w:val="24"/>
        </w:rPr>
      </w:pPr>
      <w:r w:rsidRPr="00DD7C3D">
        <w:rPr>
          <w:sz w:val="24"/>
          <w:szCs w:val="24"/>
        </w:rPr>
        <w:t>Выделить товарные позиции, требующие наиболее тщательного контроля при управлении запасами.</w:t>
      </w:r>
      <w:r>
        <w:rPr>
          <w:sz w:val="24"/>
          <w:szCs w:val="24"/>
        </w:rPr>
        <w:t xml:space="preserve"> Дать рекомендации по работе с этими товарными позициями.</w:t>
      </w:r>
    </w:p>
    <w:p w:rsidR="00D84B9F" w:rsidRPr="00DD7C3D" w:rsidRDefault="00D84B9F" w:rsidP="00D84B9F">
      <w:pPr>
        <w:spacing w:after="0" w:line="300" w:lineRule="auto"/>
        <w:ind w:right="-285" w:firstLine="709"/>
        <w:jc w:val="both"/>
        <w:rPr>
          <w:sz w:val="24"/>
          <w:szCs w:val="24"/>
        </w:rPr>
      </w:pPr>
      <w:r w:rsidRPr="00DD7C3D">
        <w:rPr>
          <w:sz w:val="24"/>
          <w:szCs w:val="24"/>
        </w:rPr>
        <w:t>Ра</w:t>
      </w:r>
      <w:r>
        <w:rPr>
          <w:sz w:val="24"/>
          <w:szCs w:val="24"/>
        </w:rPr>
        <w:t xml:space="preserve">зделение ассортимента провести </w:t>
      </w:r>
      <w:r w:rsidRPr="00DD7C3D">
        <w:rPr>
          <w:sz w:val="24"/>
          <w:szCs w:val="24"/>
        </w:rPr>
        <w:t>в следующих пропорциях:</w:t>
      </w:r>
    </w:p>
    <w:p w:rsidR="00D84B9F" w:rsidRDefault="00D84B9F" w:rsidP="008A7159">
      <w:pPr>
        <w:pStyle w:val="a4"/>
        <w:numPr>
          <w:ilvl w:val="0"/>
          <w:numId w:val="70"/>
        </w:numPr>
        <w:tabs>
          <w:tab w:val="left" w:pos="993"/>
        </w:tabs>
        <w:spacing w:after="0" w:line="300" w:lineRule="auto"/>
        <w:ind w:left="0" w:right="-285" w:firstLine="709"/>
        <w:rPr>
          <w:szCs w:val="24"/>
        </w:rPr>
      </w:pPr>
      <w:r w:rsidRPr="00DD7C3D">
        <w:rPr>
          <w:szCs w:val="24"/>
        </w:rPr>
        <w:t>в группу А включают 20 % позиций упорядоченного списка, начиная с наиболее значимой;</w:t>
      </w:r>
    </w:p>
    <w:p w:rsidR="00D84B9F" w:rsidRDefault="00D84B9F" w:rsidP="008A7159">
      <w:pPr>
        <w:pStyle w:val="a4"/>
        <w:numPr>
          <w:ilvl w:val="0"/>
          <w:numId w:val="70"/>
        </w:numPr>
        <w:tabs>
          <w:tab w:val="left" w:pos="993"/>
        </w:tabs>
        <w:spacing w:after="0" w:line="300" w:lineRule="auto"/>
        <w:ind w:left="0" w:right="-285" w:firstLine="709"/>
        <w:rPr>
          <w:szCs w:val="24"/>
        </w:rPr>
      </w:pPr>
      <w:r>
        <w:rPr>
          <w:szCs w:val="24"/>
        </w:rPr>
        <w:t xml:space="preserve">в группу В включают </w:t>
      </w:r>
      <w:r w:rsidRPr="00DD7C3D">
        <w:rPr>
          <w:szCs w:val="24"/>
        </w:rPr>
        <w:t>следующие 30 % позиций;</w:t>
      </w:r>
    </w:p>
    <w:p w:rsidR="00D84B9F" w:rsidRDefault="00D84B9F" w:rsidP="008A7159">
      <w:pPr>
        <w:pStyle w:val="a4"/>
        <w:numPr>
          <w:ilvl w:val="0"/>
          <w:numId w:val="70"/>
        </w:numPr>
        <w:tabs>
          <w:tab w:val="left" w:pos="993"/>
        </w:tabs>
        <w:spacing w:after="0" w:line="300" w:lineRule="auto"/>
        <w:ind w:left="0" w:right="-285" w:firstLine="709"/>
        <w:rPr>
          <w:szCs w:val="24"/>
        </w:rPr>
      </w:pPr>
      <w:r w:rsidRPr="00DD7C3D">
        <w:rPr>
          <w:szCs w:val="24"/>
        </w:rPr>
        <w:t>в группу С вклю</w:t>
      </w:r>
      <w:r>
        <w:rPr>
          <w:szCs w:val="24"/>
        </w:rPr>
        <w:t>чают оставшиеся 50 % позиций;</w:t>
      </w:r>
    </w:p>
    <w:p w:rsidR="00D84B9F" w:rsidRDefault="00D84B9F" w:rsidP="008A7159">
      <w:pPr>
        <w:pStyle w:val="a4"/>
        <w:numPr>
          <w:ilvl w:val="0"/>
          <w:numId w:val="70"/>
        </w:numPr>
        <w:tabs>
          <w:tab w:val="left" w:pos="993"/>
        </w:tabs>
        <w:spacing w:after="0" w:line="300" w:lineRule="auto"/>
        <w:ind w:left="0" w:right="-285" w:firstLine="709"/>
        <w:rPr>
          <w:szCs w:val="24"/>
        </w:rPr>
      </w:pPr>
      <w:r w:rsidRPr="00DD7C3D">
        <w:rPr>
          <w:szCs w:val="24"/>
        </w:rPr>
        <w:t>в группу Х включают позиции в интервале от 0 до 10 % упорядоченного списк</w:t>
      </w:r>
      <w:r>
        <w:rPr>
          <w:szCs w:val="24"/>
        </w:rPr>
        <w:t>а, начиная с наиболее значимой;</w:t>
      </w:r>
    </w:p>
    <w:p w:rsidR="00D84B9F" w:rsidRDefault="00D84B9F" w:rsidP="008A7159">
      <w:pPr>
        <w:pStyle w:val="a4"/>
        <w:numPr>
          <w:ilvl w:val="0"/>
          <w:numId w:val="70"/>
        </w:numPr>
        <w:tabs>
          <w:tab w:val="left" w:pos="993"/>
        </w:tabs>
        <w:spacing w:after="0" w:line="300" w:lineRule="auto"/>
        <w:ind w:left="0" w:right="-285" w:firstLine="709"/>
        <w:rPr>
          <w:szCs w:val="24"/>
        </w:rPr>
      </w:pPr>
      <w:r w:rsidRPr="00DD7C3D">
        <w:rPr>
          <w:szCs w:val="24"/>
        </w:rPr>
        <w:t>в группу Y включают позиц</w:t>
      </w:r>
      <w:r>
        <w:rPr>
          <w:szCs w:val="24"/>
        </w:rPr>
        <w:t>ии в интервале от 10 % до 25 %;</w:t>
      </w:r>
    </w:p>
    <w:p w:rsidR="00D84B9F" w:rsidRPr="00DD7C3D" w:rsidRDefault="00D84B9F" w:rsidP="008A7159">
      <w:pPr>
        <w:pStyle w:val="a4"/>
        <w:numPr>
          <w:ilvl w:val="0"/>
          <w:numId w:val="70"/>
        </w:numPr>
        <w:tabs>
          <w:tab w:val="left" w:pos="993"/>
        </w:tabs>
        <w:spacing w:after="0" w:line="300" w:lineRule="auto"/>
        <w:ind w:left="0" w:right="-285" w:firstLine="709"/>
        <w:rPr>
          <w:szCs w:val="24"/>
        </w:rPr>
      </w:pPr>
      <w:r w:rsidRPr="00DD7C3D">
        <w:rPr>
          <w:szCs w:val="24"/>
        </w:rPr>
        <w:t xml:space="preserve">в группу Z включают позиции в интервале от 25 до бесконечности. </w:t>
      </w:r>
    </w:p>
    <w:p w:rsidR="00D84B9F" w:rsidRPr="00DD7C3D" w:rsidRDefault="00D84B9F" w:rsidP="00D84B9F">
      <w:pPr>
        <w:pStyle w:val="18"/>
        <w:spacing w:before="0" w:beforeAutospacing="0" w:after="0" w:afterAutospacing="0" w:line="300" w:lineRule="auto"/>
        <w:ind w:right="-285"/>
        <w:jc w:val="both"/>
      </w:pPr>
      <w:r w:rsidRPr="00DD7C3D">
        <w:rPr>
          <w:rStyle w:val="normalchar"/>
          <w:b/>
          <w:bCs/>
        </w:rPr>
        <w:t>Пример задания:</w:t>
      </w:r>
    </w:p>
    <w:p w:rsidR="00D84B9F" w:rsidRPr="00DD7C3D" w:rsidRDefault="00D84B9F" w:rsidP="00D84B9F">
      <w:pPr>
        <w:spacing w:after="0" w:line="300" w:lineRule="auto"/>
        <w:rPr>
          <w:rStyle w:val="normal0020tablechar"/>
          <w:b/>
          <w:bCs/>
          <w:sz w:val="24"/>
          <w:szCs w:val="24"/>
        </w:rPr>
      </w:pPr>
      <w:r w:rsidRPr="00DD7C3D">
        <w:rPr>
          <w:b/>
          <w:bCs/>
          <w:sz w:val="24"/>
          <w:szCs w:val="24"/>
        </w:rPr>
        <w:t xml:space="preserve">Исходные данные для анализа </w:t>
      </w:r>
      <w:r w:rsidRPr="00DD7C3D">
        <w:rPr>
          <w:rStyle w:val="normal0020tablechar"/>
          <w:b/>
          <w:bCs/>
          <w:sz w:val="24"/>
          <w:szCs w:val="24"/>
          <w:lang w:val="en-US"/>
        </w:rPr>
        <w:t>ABC</w:t>
      </w:r>
      <w:r w:rsidRPr="00DD7C3D">
        <w:rPr>
          <w:rStyle w:val="normal0020tablechar"/>
          <w:b/>
          <w:bCs/>
          <w:sz w:val="24"/>
          <w:szCs w:val="24"/>
        </w:rPr>
        <w:t>-</w:t>
      </w:r>
      <w:r w:rsidRPr="00DD7C3D">
        <w:rPr>
          <w:rStyle w:val="normal0020tablechar"/>
          <w:b/>
          <w:bCs/>
          <w:sz w:val="24"/>
          <w:szCs w:val="24"/>
          <w:lang w:val="en-US"/>
        </w:rPr>
        <w:t>XYZ</w:t>
      </w:r>
      <w:r>
        <w:rPr>
          <w:rStyle w:val="normal0020tablechar"/>
          <w:b/>
          <w:bCs/>
          <w:sz w:val="24"/>
          <w:szCs w:val="24"/>
        </w:rPr>
        <w:t xml:space="preserve"> </w:t>
      </w:r>
      <w:r w:rsidRPr="00DD7C3D">
        <w:rPr>
          <w:rStyle w:val="normal0020tablechar"/>
          <w:b/>
          <w:bCs/>
          <w:sz w:val="24"/>
          <w:szCs w:val="24"/>
        </w:rPr>
        <w:t xml:space="preserve">(данные за </w:t>
      </w:r>
      <w:r w:rsidRPr="003F1B88">
        <w:rPr>
          <w:rStyle w:val="normal0020tablechar"/>
          <w:b/>
          <w:bCs/>
          <w:sz w:val="24"/>
          <w:szCs w:val="24"/>
        </w:rPr>
        <w:t>год)</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2468"/>
        <w:gridCol w:w="1450"/>
        <w:gridCol w:w="1450"/>
        <w:gridCol w:w="1450"/>
        <w:gridCol w:w="1452"/>
      </w:tblGrid>
      <w:tr w:rsidR="00D84B9F" w:rsidRPr="00DD7C3D" w:rsidTr="00D84B9F">
        <w:trPr>
          <w:cantSplit/>
          <w:trHeight w:val="276"/>
        </w:trPr>
        <w:tc>
          <w:tcPr>
            <w:tcW w:w="809" w:type="pct"/>
            <w:vMerge w:val="restart"/>
            <w:tcBorders>
              <w:top w:val="single" w:sz="4" w:space="0" w:color="auto"/>
              <w:left w:val="single" w:sz="4" w:space="0" w:color="auto"/>
              <w:bottom w:val="single" w:sz="4" w:space="0" w:color="auto"/>
              <w:right w:val="single" w:sz="4" w:space="0" w:color="auto"/>
            </w:tcBorders>
            <w:vAlign w:val="center"/>
            <w:hideMark/>
          </w:tcPr>
          <w:p w:rsidR="00D84B9F" w:rsidRPr="00DD7C3D" w:rsidRDefault="00D84B9F" w:rsidP="00225C6C">
            <w:pPr>
              <w:spacing w:after="0" w:line="240" w:lineRule="auto"/>
              <w:jc w:val="center"/>
              <w:rPr>
                <w:b/>
                <w:sz w:val="24"/>
                <w:szCs w:val="24"/>
              </w:rPr>
            </w:pPr>
            <w:r w:rsidRPr="00DD7C3D">
              <w:rPr>
                <w:b/>
                <w:bCs/>
                <w:sz w:val="24"/>
                <w:szCs w:val="24"/>
              </w:rPr>
              <w:t>Артикул</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D84B9F" w:rsidRPr="00DD7C3D" w:rsidRDefault="00D84B9F" w:rsidP="00225C6C">
            <w:pPr>
              <w:spacing w:after="0" w:line="240" w:lineRule="auto"/>
              <w:jc w:val="center"/>
              <w:rPr>
                <w:b/>
                <w:bCs/>
                <w:sz w:val="24"/>
                <w:szCs w:val="24"/>
              </w:rPr>
            </w:pPr>
            <w:r w:rsidRPr="00DD7C3D">
              <w:rPr>
                <w:b/>
                <w:bCs/>
                <w:sz w:val="24"/>
                <w:szCs w:val="24"/>
              </w:rPr>
              <w:t>Средний запас по позиции</w:t>
            </w:r>
          </w:p>
        </w:tc>
        <w:tc>
          <w:tcPr>
            <w:tcW w:w="2941" w:type="pct"/>
            <w:gridSpan w:val="4"/>
            <w:tcBorders>
              <w:top w:val="single" w:sz="4" w:space="0" w:color="auto"/>
              <w:left w:val="single" w:sz="4" w:space="0" w:color="auto"/>
              <w:bottom w:val="single" w:sz="4" w:space="0" w:color="auto"/>
              <w:right w:val="single" w:sz="4" w:space="0" w:color="auto"/>
            </w:tcBorders>
            <w:vAlign w:val="center"/>
            <w:hideMark/>
          </w:tcPr>
          <w:p w:rsidR="00D84B9F" w:rsidRPr="00DD7C3D" w:rsidRDefault="00D84B9F" w:rsidP="00225C6C">
            <w:pPr>
              <w:spacing w:after="0" w:line="240" w:lineRule="auto"/>
              <w:jc w:val="center"/>
              <w:rPr>
                <w:b/>
                <w:bCs/>
                <w:sz w:val="24"/>
                <w:szCs w:val="24"/>
              </w:rPr>
            </w:pPr>
            <w:r w:rsidRPr="00DD7C3D">
              <w:rPr>
                <w:b/>
                <w:bCs/>
                <w:sz w:val="24"/>
                <w:szCs w:val="24"/>
              </w:rPr>
              <w:t>Реализация</w:t>
            </w:r>
            <w:r>
              <w:rPr>
                <w:b/>
                <w:bCs/>
                <w:sz w:val="24"/>
                <w:szCs w:val="24"/>
              </w:rPr>
              <w:t>, тыс. руб.</w:t>
            </w:r>
          </w:p>
        </w:tc>
      </w:tr>
      <w:tr w:rsidR="00D84B9F" w:rsidRPr="00DD7C3D" w:rsidTr="00D84B9F">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4B9F" w:rsidRPr="00DD7C3D" w:rsidRDefault="00D84B9F" w:rsidP="00225C6C">
            <w:pPr>
              <w:spacing w:after="0" w:line="240" w:lineRule="auto"/>
              <w:jc w:val="cente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4B9F" w:rsidRPr="00DD7C3D" w:rsidRDefault="00D84B9F" w:rsidP="00225C6C">
            <w:pPr>
              <w:spacing w:after="0" w:line="240" w:lineRule="auto"/>
              <w:jc w:val="center"/>
              <w:rPr>
                <w:b/>
                <w:bCs/>
                <w:sz w:val="24"/>
                <w:szCs w:val="24"/>
              </w:rPr>
            </w:pPr>
          </w:p>
        </w:tc>
        <w:tc>
          <w:tcPr>
            <w:tcW w:w="735" w:type="pct"/>
            <w:tcBorders>
              <w:top w:val="single" w:sz="4" w:space="0" w:color="auto"/>
              <w:left w:val="single" w:sz="4" w:space="0" w:color="auto"/>
              <w:bottom w:val="single" w:sz="4" w:space="0" w:color="auto"/>
              <w:right w:val="single" w:sz="4" w:space="0" w:color="auto"/>
            </w:tcBorders>
            <w:vAlign w:val="center"/>
            <w:hideMark/>
          </w:tcPr>
          <w:p w:rsidR="00D84B9F" w:rsidRPr="00DD7C3D" w:rsidRDefault="00D84B9F" w:rsidP="00225C6C">
            <w:pPr>
              <w:spacing w:after="0" w:line="240" w:lineRule="auto"/>
              <w:jc w:val="center"/>
              <w:rPr>
                <w:b/>
                <w:sz w:val="24"/>
                <w:szCs w:val="24"/>
              </w:rPr>
            </w:pPr>
            <w:r w:rsidRPr="00DD7C3D">
              <w:rPr>
                <w:b/>
                <w:sz w:val="24"/>
                <w:szCs w:val="24"/>
              </w:rPr>
              <w:t>I кв.</w:t>
            </w:r>
          </w:p>
        </w:tc>
        <w:tc>
          <w:tcPr>
            <w:tcW w:w="735" w:type="pct"/>
            <w:tcBorders>
              <w:top w:val="single" w:sz="4" w:space="0" w:color="auto"/>
              <w:left w:val="single" w:sz="4" w:space="0" w:color="auto"/>
              <w:bottom w:val="single" w:sz="4" w:space="0" w:color="auto"/>
              <w:right w:val="single" w:sz="4" w:space="0" w:color="auto"/>
            </w:tcBorders>
            <w:vAlign w:val="center"/>
            <w:hideMark/>
          </w:tcPr>
          <w:p w:rsidR="00D84B9F" w:rsidRPr="00DD7C3D" w:rsidRDefault="00D84B9F" w:rsidP="00225C6C">
            <w:pPr>
              <w:spacing w:after="0" w:line="240" w:lineRule="auto"/>
              <w:jc w:val="center"/>
              <w:rPr>
                <w:b/>
                <w:sz w:val="24"/>
                <w:szCs w:val="24"/>
              </w:rPr>
            </w:pPr>
            <w:r w:rsidRPr="00DD7C3D">
              <w:rPr>
                <w:b/>
                <w:sz w:val="24"/>
                <w:szCs w:val="24"/>
              </w:rPr>
              <w:t>II кв.</w:t>
            </w:r>
          </w:p>
        </w:tc>
        <w:tc>
          <w:tcPr>
            <w:tcW w:w="735" w:type="pct"/>
            <w:tcBorders>
              <w:top w:val="single" w:sz="4" w:space="0" w:color="auto"/>
              <w:left w:val="single" w:sz="4" w:space="0" w:color="auto"/>
              <w:bottom w:val="single" w:sz="4" w:space="0" w:color="auto"/>
              <w:right w:val="single" w:sz="4" w:space="0" w:color="auto"/>
            </w:tcBorders>
            <w:vAlign w:val="center"/>
            <w:hideMark/>
          </w:tcPr>
          <w:p w:rsidR="00D84B9F" w:rsidRPr="00DD7C3D" w:rsidRDefault="00D84B9F" w:rsidP="00225C6C">
            <w:pPr>
              <w:spacing w:after="0" w:line="240" w:lineRule="auto"/>
              <w:jc w:val="center"/>
              <w:rPr>
                <w:b/>
                <w:sz w:val="24"/>
                <w:szCs w:val="24"/>
              </w:rPr>
            </w:pPr>
            <w:r w:rsidRPr="00DD7C3D">
              <w:rPr>
                <w:b/>
                <w:sz w:val="24"/>
                <w:szCs w:val="24"/>
              </w:rPr>
              <w:t>III кв.</w:t>
            </w:r>
          </w:p>
        </w:tc>
        <w:tc>
          <w:tcPr>
            <w:tcW w:w="735" w:type="pct"/>
            <w:tcBorders>
              <w:top w:val="single" w:sz="4" w:space="0" w:color="auto"/>
              <w:left w:val="single" w:sz="4" w:space="0" w:color="auto"/>
              <w:bottom w:val="single" w:sz="4" w:space="0" w:color="auto"/>
              <w:right w:val="single" w:sz="4" w:space="0" w:color="auto"/>
            </w:tcBorders>
            <w:vAlign w:val="center"/>
            <w:hideMark/>
          </w:tcPr>
          <w:p w:rsidR="00D84B9F" w:rsidRPr="00DD7C3D" w:rsidRDefault="00D84B9F" w:rsidP="00225C6C">
            <w:pPr>
              <w:spacing w:after="0" w:line="240" w:lineRule="auto"/>
              <w:jc w:val="center"/>
              <w:rPr>
                <w:b/>
                <w:sz w:val="24"/>
                <w:szCs w:val="24"/>
              </w:rPr>
            </w:pPr>
            <w:r w:rsidRPr="00DD7C3D">
              <w:rPr>
                <w:b/>
                <w:sz w:val="24"/>
                <w:szCs w:val="24"/>
              </w:rPr>
              <w:t>IV кв.</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001</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2500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600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620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700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680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002</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760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240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180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220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160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003</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3000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500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1400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400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700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004</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560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140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150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170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140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005</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1880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520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530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400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430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006</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17050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4500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4600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4400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4300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007</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4000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1010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1030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1050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950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008</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9000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2240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2200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2300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2260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009</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2250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530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560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540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570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010</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980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230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260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270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240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011</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680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190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190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180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012</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2390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710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670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800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580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013</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23400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5280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5600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5600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6000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014</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1120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300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400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200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015</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13600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2900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3160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3200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3300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016</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360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80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90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90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017</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5400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1760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800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560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2280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018</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11050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2500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2600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2700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2440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019</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1280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320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340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300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320</w:t>
            </w:r>
          </w:p>
        </w:tc>
      </w:tr>
      <w:tr w:rsidR="00D84B9F" w:rsidRPr="00DD7C3D" w:rsidTr="00D84B9F">
        <w:tc>
          <w:tcPr>
            <w:tcW w:w="809"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020</w:t>
            </w:r>
          </w:p>
        </w:tc>
        <w:tc>
          <w:tcPr>
            <w:tcW w:w="1250"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1660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560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580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380</w:t>
            </w:r>
          </w:p>
        </w:tc>
        <w:tc>
          <w:tcPr>
            <w:tcW w:w="735" w:type="pct"/>
            <w:tcBorders>
              <w:top w:val="single" w:sz="4" w:space="0" w:color="auto"/>
              <w:left w:val="single" w:sz="4" w:space="0" w:color="auto"/>
              <w:bottom w:val="single" w:sz="4" w:space="0" w:color="auto"/>
              <w:right w:val="single" w:sz="4" w:space="0" w:color="auto"/>
            </w:tcBorders>
            <w:hideMark/>
          </w:tcPr>
          <w:p w:rsidR="00D84B9F" w:rsidRPr="00DD7C3D" w:rsidRDefault="00D84B9F" w:rsidP="00225C6C">
            <w:pPr>
              <w:spacing w:after="0" w:line="240" w:lineRule="auto"/>
              <w:jc w:val="center"/>
              <w:rPr>
                <w:sz w:val="24"/>
                <w:szCs w:val="24"/>
              </w:rPr>
            </w:pPr>
            <w:r w:rsidRPr="00DD7C3D">
              <w:rPr>
                <w:sz w:val="24"/>
                <w:szCs w:val="24"/>
              </w:rPr>
              <w:t>280</w:t>
            </w:r>
          </w:p>
        </w:tc>
      </w:tr>
    </w:tbl>
    <w:p w:rsidR="00D84B9F" w:rsidRDefault="00D84B9F" w:rsidP="00D84B9F">
      <w:pPr>
        <w:pStyle w:val="a4"/>
        <w:tabs>
          <w:tab w:val="left" w:pos="284"/>
        </w:tabs>
        <w:spacing w:after="120" w:line="300" w:lineRule="auto"/>
        <w:ind w:left="0"/>
        <w:contextualSpacing w:val="0"/>
        <w:jc w:val="center"/>
        <w:rPr>
          <w:b/>
          <w:bCs/>
          <w:color w:val="000000"/>
          <w:sz w:val="28"/>
          <w:szCs w:val="28"/>
        </w:rPr>
      </w:pPr>
    </w:p>
    <w:p w:rsidR="00D84B9F" w:rsidRPr="00946CDA" w:rsidRDefault="00D84B9F" w:rsidP="00D84B9F">
      <w:pPr>
        <w:rPr>
          <w:rStyle w:val="normal0020tablechar"/>
          <w:bCs/>
          <w:sz w:val="24"/>
          <w:szCs w:val="24"/>
        </w:rPr>
      </w:pPr>
      <w:r>
        <w:rPr>
          <w:bCs/>
          <w:sz w:val="24"/>
          <w:szCs w:val="24"/>
        </w:rPr>
        <w:t>Таблица результатов 1 – АВС-классификация ассортимента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1111"/>
        <w:gridCol w:w="1588"/>
        <w:gridCol w:w="992"/>
        <w:gridCol w:w="1134"/>
        <w:gridCol w:w="1134"/>
        <w:gridCol w:w="1282"/>
        <w:gridCol w:w="1269"/>
      </w:tblGrid>
      <w:tr w:rsidR="00D84B9F" w:rsidRPr="00946CDA" w:rsidTr="00D84B9F">
        <w:trPr>
          <w:cantSplit/>
        </w:trPr>
        <w:tc>
          <w:tcPr>
            <w:tcW w:w="3823" w:type="dxa"/>
            <w:gridSpan w:val="3"/>
            <w:tcMar>
              <w:left w:w="57" w:type="dxa"/>
              <w:right w:w="57" w:type="dxa"/>
            </w:tcMar>
            <w:vAlign w:val="center"/>
          </w:tcPr>
          <w:p w:rsidR="00D84B9F" w:rsidRPr="002A3585" w:rsidRDefault="00D84B9F" w:rsidP="002A3585">
            <w:pPr>
              <w:spacing w:after="0" w:line="240" w:lineRule="auto"/>
              <w:jc w:val="center"/>
              <w:rPr>
                <w:bCs/>
                <w:sz w:val="24"/>
                <w:szCs w:val="24"/>
              </w:rPr>
            </w:pPr>
            <w:r w:rsidRPr="002A3585">
              <w:rPr>
                <w:bCs/>
                <w:sz w:val="24"/>
                <w:szCs w:val="24"/>
              </w:rPr>
              <w:t>Исходные данные</w:t>
            </w:r>
          </w:p>
        </w:tc>
        <w:tc>
          <w:tcPr>
            <w:tcW w:w="4542" w:type="dxa"/>
            <w:gridSpan w:val="4"/>
            <w:tcMar>
              <w:left w:w="57" w:type="dxa"/>
              <w:right w:w="57" w:type="dxa"/>
            </w:tcMar>
            <w:vAlign w:val="center"/>
          </w:tcPr>
          <w:p w:rsidR="00D84B9F" w:rsidRPr="002A3585" w:rsidRDefault="00D84B9F" w:rsidP="002A3585">
            <w:pPr>
              <w:pStyle w:val="10"/>
              <w:rPr>
                <w:b/>
                <w:sz w:val="24"/>
                <w:szCs w:val="24"/>
              </w:rPr>
            </w:pPr>
            <w:r w:rsidRPr="002A3585">
              <w:rPr>
                <w:sz w:val="24"/>
                <w:szCs w:val="24"/>
              </w:rPr>
              <w:t>Упорядоченный список</w:t>
            </w:r>
          </w:p>
        </w:tc>
        <w:tc>
          <w:tcPr>
            <w:tcW w:w="1269" w:type="dxa"/>
            <w:vMerge w:val="restart"/>
            <w:tcMar>
              <w:left w:w="57" w:type="dxa"/>
              <w:right w:w="57" w:type="dxa"/>
            </w:tcMar>
            <w:vAlign w:val="center"/>
          </w:tcPr>
          <w:p w:rsidR="00D84B9F" w:rsidRPr="002A3585" w:rsidRDefault="00D84B9F" w:rsidP="002A3585">
            <w:pPr>
              <w:spacing w:after="0" w:line="240" w:lineRule="auto"/>
              <w:jc w:val="center"/>
              <w:rPr>
                <w:bCs/>
                <w:sz w:val="24"/>
                <w:szCs w:val="24"/>
              </w:rPr>
            </w:pPr>
            <w:r w:rsidRPr="002A3585">
              <w:rPr>
                <w:bCs/>
                <w:sz w:val="24"/>
                <w:szCs w:val="24"/>
              </w:rPr>
              <w:t>Группа</w:t>
            </w:r>
          </w:p>
        </w:tc>
      </w:tr>
      <w:tr w:rsidR="00D84B9F" w:rsidRPr="00946CDA" w:rsidTr="00D84B9F">
        <w:trPr>
          <w:cantSplit/>
        </w:trPr>
        <w:tc>
          <w:tcPr>
            <w:tcW w:w="1124" w:type="dxa"/>
            <w:tcMar>
              <w:left w:w="57" w:type="dxa"/>
              <w:right w:w="57" w:type="dxa"/>
            </w:tcMar>
            <w:vAlign w:val="center"/>
          </w:tcPr>
          <w:p w:rsidR="00D84B9F" w:rsidRPr="002A3585" w:rsidRDefault="00D84B9F" w:rsidP="002A3585">
            <w:pPr>
              <w:spacing w:after="0" w:line="240" w:lineRule="auto"/>
              <w:jc w:val="center"/>
              <w:rPr>
                <w:sz w:val="24"/>
                <w:szCs w:val="24"/>
              </w:rPr>
            </w:pPr>
            <w:r w:rsidRPr="002A3585">
              <w:rPr>
                <w:bCs/>
                <w:sz w:val="24"/>
                <w:szCs w:val="24"/>
              </w:rPr>
              <w:t>Артикул</w:t>
            </w:r>
          </w:p>
        </w:tc>
        <w:tc>
          <w:tcPr>
            <w:tcW w:w="1111" w:type="dxa"/>
            <w:tcMar>
              <w:left w:w="57" w:type="dxa"/>
              <w:right w:w="57" w:type="dxa"/>
            </w:tcMar>
            <w:vAlign w:val="center"/>
          </w:tcPr>
          <w:p w:rsidR="00D84B9F" w:rsidRPr="002A3585" w:rsidRDefault="00D84B9F" w:rsidP="002A3585">
            <w:pPr>
              <w:spacing w:after="0" w:line="240" w:lineRule="auto"/>
              <w:jc w:val="center"/>
              <w:rPr>
                <w:bCs/>
                <w:sz w:val="24"/>
                <w:szCs w:val="24"/>
              </w:rPr>
            </w:pPr>
            <w:r w:rsidRPr="002A3585">
              <w:rPr>
                <w:bCs/>
                <w:sz w:val="24"/>
                <w:szCs w:val="24"/>
              </w:rPr>
              <w:t>Средний запас по позиции</w:t>
            </w:r>
          </w:p>
        </w:tc>
        <w:tc>
          <w:tcPr>
            <w:tcW w:w="1588" w:type="dxa"/>
            <w:tcMar>
              <w:left w:w="57" w:type="dxa"/>
              <w:right w:w="57" w:type="dxa"/>
            </w:tcMar>
            <w:vAlign w:val="center"/>
          </w:tcPr>
          <w:p w:rsidR="00D84B9F" w:rsidRPr="002A3585" w:rsidRDefault="00D84B9F" w:rsidP="002A3585">
            <w:pPr>
              <w:spacing w:after="0" w:line="240" w:lineRule="auto"/>
              <w:jc w:val="center"/>
              <w:rPr>
                <w:bCs/>
                <w:sz w:val="24"/>
                <w:szCs w:val="24"/>
              </w:rPr>
            </w:pPr>
            <w:r w:rsidRPr="002A3585">
              <w:rPr>
                <w:bCs/>
                <w:sz w:val="24"/>
                <w:szCs w:val="24"/>
              </w:rPr>
              <w:t>Доля запаса по позиции в общем запасе,%</w:t>
            </w:r>
          </w:p>
        </w:tc>
        <w:tc>
          <w:tcPr>
            <w:tcW w:w="992" w:type="dxa"/>
            <w:tcMar>
              <w:left w:w="57" w:type="dxa"/>
              <w:right w:w="57" w:type="dxa"/>
            </w:tcMar>
            <w:vAlign w:val="center"/>
          </w:tcPr>
          <w:p w:rsidR="00D84B9F" w:rsidRPr="002A3585" w:rsidRDefault="00D84B9F" w:rsidP="002A3585">
            <w:pPr>
              <w:spacing w:after="0" w:line="240" w:lineRule="auto"/>
              <w:jc w:val="center"/>
              <w:rPr>
                <w:bCs/>
                <w:spacing w:val="-6"/>
                <w:sz w:val="24"/>
                <w:szCs w:val="24"/>
              </w:rPr>
            </w:pPr>
            <w:r w:rsidRPr="002A3585">
              <w:rPr>
                <w:bCs/>
                <w:spacing w:val="-6"/>
                <w:sz w:val="24"/>
                <w:szCs w:val="24"/>
              </w:rPr>
              <w:t>Артикул</w:t>
            </w:r>
          </w:p>
        </w:tc>
        <w:tc>
          <w:tcPr>
            <w:tcW w:w="1134" w:type="dxa"/>
            <w:tcMar>
              <w:left w:w="57" w:type="dxa"/>
              <w:right w:w="57" w:type="dxa"/>
            </w:tcMar>
            <w:vAlign w:val="center"/>
          </w:tcPr>
          <w:p w:rsidR="00D84B9F" w:rsidRPr="002A3585" w:rsidRDefault="00D84B9F" w:rsidP="002A3585">
            <w:pPr>
              <w:spacing w:after="0" w:line="240" w:lineRule="auto"/>
              <w:jc w:val="center"/>
              <w:rPr>
                <w:bCs/>
                <w:sz w:val="24"/>
                <w:szCs w:val="24"/>
              </w:rPr>
            </w:pPr>
            <w:r w:rsidRPr="002A3585">
              <w:rPr>
                <w:bCs/>
                <w:sz w:val="24"/>
                <w:szCs w:val="24"/>
              </w:rPr>
              <w:t>Средний запас по позиции</w:t>
            </w:r>
          </w:p>
        </w:tc>
        <w:tc>
          <w:tcPr>
            <w:tcW w:w="1134" w:type="dxa"/>
            <w:tcMar>
              <w:left w:w="57" w:type="dxa"/>
              <w:right w:w="57" w:type="dxa"/>
            </w:tcMar>
            <w:vAlign w:val="center"/>
          </w:tcPr>
          <w:p w:rsidR="00D84B9F" w:rsidRPr="002A3585" w:rsidRDefault="00D84B9F" w:rsidP="002A3585">
            <w:pPr>
              <w:spacing w:after="0" w:line="240" w:lineRule="auto"/>
              <w:jc w:val="center"/>
              <w:rPr>
                <w:bCs/>
                <w:sz w:val="24"/>
                <w:szCs w:val="24"/>
              </w:rPr>
            </w:pPr>
            <w:r w:rsidRPr="002A3585">
              <w:rPr>
                <w:bCs/>
                <w:sz w:val="24"/>
                <w:szCs w:val="24"/>
              </w:rPr>
              <w:t>Доля продаж в общем числе,%</w:t>
            </w:r>
          </w:p>
        </w:tc>
        <w:tc>
          <w:tcPr>
            <w:tcW w:w="1282" w:type="dxa"/>
            <w:tcMar>
              <w:left w:w="57" w:type="dxa"/>
              <w:right w:w="57" w:type="dxa"/>
            </w:tcMar>
            <w:vAlign w:val="center"/>
          </w:tcPr>
          <w:p w:rsidR="00D84B9F" w:rsidRPr="002A3585" w:rsidRDefault="00D84B9F" w:rsidP="002A3585">
            <w:pPr>
              <w:spacing w:after="0" w:line="240" w:lineRule="auto"/>
              <w:jc w:val="center"/>
              <w:rPr>
                <w:bCs/>
                <w:sz w:val="24"/>
                <w:szCs w:val="24"/>
              </w:rPr>
            </w:pPr>
            <w:r w:rsidRPr="002A3585">
              <w:rPr>
                <w:bCs/>
                <w:sz w:val="24"/>
                <w:szCs w:val="24"/>
              </w:rPr>
              <w:t>Доля нарастающим итогом, %</w:t>
            </w:r>
          </w:p>
        </w:tc>
        <w:tc>
          <w:tcPr>
            <w:tcW w:w="1269" w:type="dxa"/>
            <w:vMerge/>
            <w:tcMar>
              <w:left w:w="57" w:type="dxa"/>
              <w:right w:w="57" w:type="dxa"/>
            </w:tcMar>
            <w:vAlign w:val="center"/>
          </w:tcPr>
          <w:p w:rsidR="00D84B9F" w:rsidRPr="002A3585" w:rsidRDefault="00D84B9F" w:rsidP="002A3585">
            <w:pPr>
              <w:spacing w:after="0" w:line="240" w:lineRule="auto"/>
              <w:jc w:val="center"/>
              <w:rPr>
                <w:bCs/>
                <w:sz w:val="24"/>
                <w:szCs w:val="24"/>
              </w:rPr>
            </w:pPr>
          </w:p>
        </w:tc>
      </w:tr>
      <w:tr w:rsidR="00D84B9F" w:rsidRPr="00946CDA" w:rsidTr="00D84B9F">
        <w:trPr>
          <w:trHeight w:val="416"/>
        </w:trPr>
        <w:tc>
          <w:tcPr>
            <w:tcW w:w="1124" w:type="dxa"/>
          </w:tcPr>
          <w:p w:rsidR="00D84B9F" w:rsidRPr="002A3585" w:rsidRDefault="00D84B9F" w:rsidP="002A3585">
            <w:pPr>
              <w:spacing w:after="0" w:line="240" w:lineRule="auto"/>
              <w:jc w:val="center"/>
              <w:rPr>
                <w:sz w:val="24"/>
                <w:szCs w:val="24"/>
              </w:rPr>
            </w:pPr>
            <w:r w:rsidRPr="002A3585">
              <w:rPr>
                <w:sz w:val="24"/>
                <w:szCs w:val="24"/>
              </w:rPr>
              <w:t>001</w:t>
            </w:r>
          </w:p>
        </w:tc>
        <w:tc>
          <w:tcPr>
            <w:tcW w:w="1111" w:type="dxa"/>
          </w:tcPr>
          <w:p w:rsidR="00D84B9F" w:rsidRPr="002A3585" w:rsidRDefault="00D84B9F" w:rsidP="002A3585">
            <w:pPr>
              <w:spacing w:after="0" w:line="240" w:lineRule="auto"/>
              <w:jc w:val="center"/>
              <w:rPr>
                <w:sz w:val="24"/>
                <w:szCs w:val="24"/>
              </w:rPr>
            </w:pPr>
          </w:p>
        </w:tc>
        <w:tc>
          <w:tcPr>
            <w:tcW w:w="1588" w:type="dxa"/>
          </w:tcPr>
          <w:p w:rsidR="00D84B9F" w:rsidRPr="002A3585" w:rsidRDefault="00D84B9F" w:rsidP="002A3585">
            <w:pPr>
              <w:spacing w:after="0" w:line="240" w:lineRule="auto"/>
              <w:jc w:val="center"/>
              <w:rPr>
                <w:sz w:val="24"/>
                <w:szCs w:val="24"/>
              </w:rPr>
            </w:pPr>
          </w:p>
        </w:tc>
        <w:tc>
          <w:tcPr>
            <w:tcW w:w="992" w:type="dxa"/>
          </w:tcPr>
          <w:p w:rsidR="00D84B9F" w:rsidRPr="002A3585" w:rsidRDefault="00D84B9F" w:rsidP="002A3585">
            <w:pPr>
              <w:spacing w:after="0" w:line="240" w:lineRule="auto"/>
              <w:jc w:val="center"/>
              <w:rPr>
                <w:sz w:val="24"/>
                <w:szCs w:val="24"/>
              </w:rPr>
            </w:pPr>
          </w:p>
        </w:tc>
        <w:tc>
          <w:tcPr>
            <w:tcW w:w="1134" w:type="dxa"/>
          </w:tcPr>
          <w:p w:rsidR="00D84B9F" w:rsidRPr="002A3585" w:rsidRDefault="00D84B9F" w:rsidP="002A3585">
            <w:pPr>
              <w:spacing w:after="0" w:line="240" w:lineRule="auto"/>
              <w:jc w:val="center"/>
              <w:rPr>
                <w:sz w:val="24"/>
                <w:szCs w:val="24"/>
              </w:rPr>
            </w:pPr>
          </w:p>
        </w:tc>
        <w:tc>
          <w:tcPr>
            <w:tcW w:w="1134" w:type="dxa"/>
          </w:tcPr>
          <w:p w:rsidR="00D84B9F" w:rsidRPr="002A3585" w:rsidRDefault="00D84B9F" w:rsidP="002A3585">
            <w:pPr>
              <w:spacing w:after="0" w:line="240" w:lineRule="auto"/>
              <w:jc w:val="center"/>
              <w:rPr>
                <w:sz w:val="24"/>
                <w:szCs w:val="24"/>
              </w:rPr>
            </w:pPr>
          </w:p>
        </w:tc>
        <w:tc>
          <w:tcPr>
            <w:tcW w:w="1282" w:type="dxa"/>
          </w:tcPr>
          <w:p w:rsidR="00D84B9F" w:rsidRPr="002A3585" w:rsidRDefault="00D84B9F" w:rsidP="002A3585">
            <w:pPr>
              <w:spacing w:after="0" w:line="240" w:lineRule="auto"/>
              <w:jc w:val="center"/>
              <w:rPr>
                <w:sz w:val="24"/>
                <w:szCs w:val="24"/>
              </w:rPr>
            </w:pPr>
          </w:p>
        </w:tc>
        <w:tc>
          <w:tcPr>
            <w:tcW w:w="1269" w:type="dxa"/>
          </w:tcPr>
          <w:p w:rsidR="00D84B9F" w:rsidRPr="002A3585" w:rsidRDefault="00D84B9F" w:rsidP="002A3585">
            <w:pPr>
              <w:spacing w:after="0" w:line="240" w:lineRule="auto"/>
              <w:jc w:val="center"/>
              <w:rPr>
                <w:sz w:val="24"/>
                <w:szCs w:val="24"/>
              </w:rPr>
            </w:pPr>
          </w:p>
        </w:tc>
      </w:tr>
      <w:tr w:rsidR="00D84B9F" w:rsidRPr="00946CDA" w:rsidTr="00D84B9F">
        <w:trPr>
          <w:trHeight w:val="416"/>
        </w:trPr>
        <w:tc>
          <w:tcPr>
            <w:tcW w:w="1124" w:type="dxa"/>
          </w:tcPr>
          <w:p w:rsidR="00D84B9F" w:rsidRPr="002A3585" w:rsidRDefault="00D84B9F" w:rsidP="002A3585">
            <w:pPr>
              <w:spacing w:after="0" w:line="240" w:lineRule="auto"/>
              <w:jc w:val="center"/>
              <w:rPr>
                <w:sz w:val="24"/>
                <w:szCs w:val="24"/>
              </w:rPr>
            </w:pPr>
            <w:r w:rsidRPr="002A3585">
              <w:rPr>
                <w:sz w:val="24"/>
                <w:szCs w:val="24"/>
              </w:rPr>
              <w:t>002</w:t>
            </w:r>
          </w:p>
        </w:tc>
        <w:tc>
          <w:tcPr>
            <w:tcW w:w="1111" w:type="dxa"/>
          </w:tcPr>
          <w:p w:rsidR="00D84B9F" w:rsidRPr="002A3585" w:rsidRDefault="00D84B9F" w:rsidP="002A3585">
            <w:pPr>
              <w:spacing w:after="0" w:line="240" w:lineRule="auto"/>
              <w:jc w:val="center"/>
              <w:rPr>
                <w:sz w:val="24"/>
                <w:szCs w:val="24"/>
              </w:rPr>
            </w:pPr>
          </w:p>
        </w:tc>
        <w:tc>
          <w:tcPr>
            <w:tcW w:w="1588" w:type="dxa"/>
          </w:tcPr>
          <w:p w:rsidR="00D84B9F" w:rsidRPr="002A3585" w:rsidRDefault="00D84B9F" w:rsidP="002A3585">
            <w:pPr>
              <w:spacing w:after="0" w:line="240" w:lineRule="auto"/>
              <w:jc w:val="center"/>
              <w:rPr>
                <w:sz w:val="24"/>
                <w:szCs w:val="24"/>
              </w:rPr>
            </w:pPr>
          </w:p>
        </w:tc>
        <w:tc>
          <w:tcPr>
            <w:tcW w:w="992" w:type="dxa"/>
          </w:tcPr>
          <w:p w:rsidR="00D84B9F" w:rsidRPr="002A3585" w:rsidRDefault="00D84B9F" w:rsidP="002A3585">
            <w:pPr>
              <w:spacing w:after="0" w:line="240" w:lineRule="auto"/>
              <w:jc w:val="center"/>
              <w:rPr>
                <w:sz w:val="24"/>
                <w:szCs w:val="24"/>
              </w:rPr>
            </w:pPr>
          </w:p>
        </w:tc>
        <w:tc>
          <w:tcPr>
            <w:tcW w:w="1134" w:type="dxa"/>
          </w:tcPr>
          <w:p w:rsidR="00D84B9F" w:rsidRPr="002A3585" w:rsidRDefault="00D84B9F" w:rsidP="002A3585">
            <w:pPr>
              <w:spacing w:after="0" w:line="240" w:lineRule="auto"/>
              <w:jc w:val="center"/>
              <w:rPr>
                <w:sz w:val="24"/>
                <w:szCs w:val="24"/>
              </w:rPr>
            </w:pPr>
          </w:p>
        </w:tc>
        <w:tc>
          <w:tcPr>
            <w:tcW w:w="1134" w:type="dxa"/>
          </w:tcPr>
          <w:p w:rsidR="00D84B9F" w:rsidRPr="002A3585" w:rsidRDefault="00D84B9F" w:rsidP="002A3585">
            <w:pPr>
              <w:spacing w:after="0" w:line="240" w:lineRule="auto"/>
              <w:jc w:val="center"/>
              <w:rPr>
                <w:sz w:val="24"/>
                <w:szCs w:val="24"/>
              </w:rPr>
            </w:pPr>
          </w:p>
        </w:tc>
        <w:tc>
          <w:tcPr>
            <w:tcW w:w="1282" w:type="dxa"/>
          </w:tcPr>
          <w:p w:rsidR="00D84B9F" w:rsidRPr="002A3585" w:rsidRDefault="00D84B9F" w:rsidP="002A3585">
            <w:pPr>
              <w:spacing w:after="0" w:line="240" w:lineRule="auto"/>
              <w:jc w:val="center"/>
              <w:rPr>
                <w:sz w:val="24"/>
                <w:szCs w:val="24"/>
              </w:rPr>
            </w:pPr>
          </w:p>
        </w:tc>
        <w:tc>
          <w:tcPr>
            <w:tcW w:w="1269" w:type="dxa"/>
          </w:tcPr>
          <w:p w:rsidR="00D84B9F" w:rsidRPr="002A3585" w:rsidRDefault="00D84B9F" w:rsidP="002A3585">
            <w:pPr>
              <w:spacing w:after="0" w:line="240" w:lineRule="auto"/>
              <w:jc w:val="center"/>
              <w:rPr>
                <w:sz w:val="24"/>
                <w:szCs w:val="24"/>
              </w:rPr>
            </w:pPr>
          </w:p>
        </w:tc>
      </w:tr>
      <w:tr w:rsidR="00D84B9F" w:rsidRPr="00946CDA" w:rsidTr="00D84B9F">
        <w:trPr>
          <w:trHeight w:val="416"/>
        </w:trPr>
        <w:tc>
          <w:tcPr>
            <w:tcW w:w="1124" w:type="dxa"/>
          </w:tcPr>
          <w:p w:rsidR="00D84B9F" w:rsidRPr="002A3585" w:rsidRDefault="00D84B9F" w:rsidP="002A3585">
            <w:pPr>
              <w:spacing w:after="0" w:line="240" w:lineRule="auto"/>
              <w:jc w:val="center"/>
              <w:rPr>
                <w:sz w:val="24"/>
                <w:szCs w:val="24"/>
              </w:rPr>
            </w:pPr>
            <w:r w:rsidRPr="002A3585">
              <w:rPr>
                <w:sz w:val="24"/>
                <w:szCs w:val="24"/>
              </w:rPr>
              <w:t>…</w:t>
            </w:r>
          </w:p>
        </w:tc>
        <w:tc>
          <w:tcPr>
            <w:tcW w:w="1111" w:type="dxa"/>
          </w:tcPr>
          <w:p w:rsidR="00D84B9F" w:rsidRPr="002A3585" w:rsidRDefault="00D84B9F" w:rsidP="002A3585">
            <w:pPr>
              <w:spacing w:after="0" w:line="240" w:lineRule="auto"/>
              <w:jc w:val="center"/>
              <w:rPr>
                <w:sz w:val="24"/>
                <w:szCs w:val="24"/>
              </w:rPr>
            </w:pPr>
          </w:p>
        </w:tc>
        <w:tc>
          <w:tcPr>
            <w:tcW w:w="1588" w:type="dxa"/>
          </w:tcPr>
          <w:p w:rsidR="00D84B9F" w:rsidRPr="002A3585" w:rsidRDefault="00D84B9F" w:rsidP="002A3585">
            <w:pPr>
              <w:spacing w:after="0" w:line="240" w:lineRule="auto"/>
              <w:jc w:val="center"/>
              <w:rPr>
                <w:sz w:val="24"/>
                <w:szCs w:val="24"/>
              </w:rPr>
            </w:pPr>
          </w:p>
        </w:tc>
        <w:tc>
          <w:tcPr>
            <w:tcW w:w="992" w:type="dxa"/>
          </w:tcPr>
          <w:p w:rsidR="00D84B9F" w:rsidRPr="002A3585" w:rsidRDefault="00D84B9F" w:rsidP="002A3585">
            <w:pPr>
              <w:spacing w:after="0" w:line="240" w:lineRule="auto"/>
              <w:jc w:val="center"/>
              <w:rPr>
                <w:sz w:val="24"/>
                <w:szCs w:val="24"/>
              </w:rPr>
            </w:pPr>
          </w:p>
        </w:tc>
        <w:tc>
          <w:tcPr>
            <w:tcW w:w="1134" w:type="dxa"/>
          </w:tcPr>
          <w:p w:rsidR="00D84B9F" w:rsidRPr="002A3585" w:rsidRDefault="00D84B9F" w:rsidP="002A3585">
            <w:pPr>
              <w:spacing w:after="0" w:line="240" w:lineRule="auto"/>
              <w:jc w:val="center"/>
              <w:rPr>
                <w:sz w:val="24"/>
                <w:szCs w:val="24"/>
              </w:rPr>
            </w:pPr>
          </w:p>
        </w:tc>
        <w:tc>
          <w:tcPr>
            <w:tcW w:w="1134" w:type="dxa"/>
          </w:tcPr>
          <w:p w:rsidR="00D84B9F" w:rsidRPr="002A3585" w:rsidRDefault="00D84B9F" w:rsidP="002A3585">
            <w:pPr>
              <w:spacing w:after="0" w:line="240" w:lineRule="auto"/>
              <w:jc w:val="center"/>
              <w:rPr>
                <w:sz w:val="24"/>
                <w:szCs w:val="24"/>
              </w:rPr>
            </w:pPr>
          </w:p>
        </w:tc>
        <w:tc>
          <w:tcPr>
            <w:tcW w:w="1282" w:type="dxa"/>
          </w:tcPr>
          <w:p w:rsidR="00D84B9F" w:rsidRPr="002A3585" w:rsidRDefault="00D84B9F" w:rsidP="002A3585">
            <w:pPr>
              <w:spacing w:after="0" w:line="240" w:lineRule="auto"/>
              <w:jc w:val="center"/>
              <w:rPr>
                <w:sz w:val="24"/>
                <w:szCs w:val="24"/>
              </w:rPr>
            </w:pPr>
          </w:p>
        </w:tc>
        <w:tc>
          <w:tcPr>
            <w:tcW w:w="1269" w:type="dxa"/>
          </w:tcPr>
          <w:p w:rsidR="00D84B9F" w:rsidRPr="002A3585" w:rsidRDefault="00D84B9F" w:rsidP="002A3585">
            <w:pPr>
              <w:spacing w:after="0" w:line="240" w:lineRule="auto"/>
              <w:jc w:val="center"/>
              <w:rPr>
                <w:sz w:val="24"/>
                <w:szCs w:val="24"/>
              </w:rPr>
            </w:pPr>
          </w:p>
        </w:tc>
      </w:tr>
      <w:tr w:rsidR="00D84B9F" w:rsidRPr="00946CDA" w:rsidTr="00D84B9F">
        <w:trPr>
          <w:trHeight w:val="416"/>
        </w:trPr>
        <w:tc>
          <w:tcPr>
            <w:tcW w:w="1124" w:type="dxa"/>
          </w:tcPr>
          <w:p w:rsidR="00D84B9F" w:rsidRPr="002A3585" w:rsidRDefault="00D84B9F" w:rsidP="002A3585">
            <w:pPr>
              <w:pStyle w:val="10"/>
              <w:rPr>
                <w:b/>
                <w:sz w:val="24"/>
                <w:szCs w:val="24"/>
              </w:rPr>
            </w:pPr>
            <w:r w:rsidRPr="002A3585">
              <w:rPr>
                <w:sz w:val="24"/>
                <w:szCs w:val="24"/>
              </w:rPr>
              <w:t>Итого</w:t>
            </w:r>
          </w:p>
        </w:tc>
        <w:tc>
          <w:tcPr>
            <w:tcW w:w="1111" w:type="dxa"/>
          </w:tcPr>
          <w:p w:rsidR="00D84B9F" w:rsidRPr="002A3585" w:rsidRDefault="00D84B9F" w:rsidP="002A3585">
            <w:pPr>
              <w:spacing w:after="0" w:line="240" w:lineRule="auto"/>
              <w:jc w:val="center"/>
              <w:rPr>
                <w:sz w:val="24"/>
                <w:szCs w:val="24"/>
              </w:rPr>
            </w:pPr>
          </w:p>
        </w:tc>
        <w:tc>
          <w:tcPr>
            <w:tcW w:w="1588" w:type="dxa"/>
          </w:tcPr>
          <w:p w:rsidR="00D84B9F" w:rsidRPr="002A3585" w:rsidRDefault="00D84B9F" w:rsidP="002A3585">
            <w:pPr>
              <w:spacing w:after="0" w:line="240" w:lineRule="auto"/>
              <w:jc w:val="center"/>
              <w:rPr>
                <w:sz w:val="24"/>
                <w:szCs w:val="24"/>
              </w:rPr>
            </w:pPr>
          </w:p>
        </w:tc>
        <w:tc>
          <w:tcPr>
            <w:tcW w:w="992" w:type="dxa"/>
          </w:tcPr>
          <w:p w:rsidR="00D84B9F" w:rsidRPr="002A3585" w:rsidRDefault="00D84B9F" w:rsidP="002A3585">
            <w:pPr>
              <w:spacing w:after="0" w:line="240" w:lineRule="auto"/>
              <w:jc w:val="center"/>
              <w:rPr>
                <w:sz w:val="24"/>
                <w:szCs w:val="24"/>
              </w:rPr>
            </w:pPr>
          </w:p>
        </w:tc>
        <w:tc>
          <w:tcPr>
            <w:tcW w:w="1134" w:type="dxa"/>
          </w:tcPr>
          <w:p w:rsidR="00D84B9F" w:rsidRPr="002A3585" w:rsidRDefault="00D84B9F" w:rsidP="002A3585">
            <w:pPr>
              <w:spacing w:after="0" w:line="240" w:lineRule="auto"/>
              <w:jc w:val="center"/>
              <w:rPr>
                <w:sz w:val="24"/>
                <w:szCs w:val="24"/>
              </w:rPr>
            </w:pPr>
          </w:p>
        </w:tc>
        <w:tc>
          <w:tcPr>
            <w:tcW w:w="1134" w:type="dxa"/>
          </w:tcPr>
          <w:p w:rsidR="00D84B9F" w:rsidRPr="002A3585" w:rsidRDefault="00D84B9F" w:rsidP="002A3585">
            <w:pPr>
              <w:spacing w:after="0" w:line="240" w:lineRule="auto"/>
              <w:jc w:val="center"/>
              <w:rPr>
                <w:sz w:val="24"/>
                <w:szCs w:val="24"/>
              </w:rPr>
            </w:pPr>
          </w:p>
        </w:tc>
        <w:tc>
          <w:tcPr>
            <w:tcW w:w="1282" w:type="dxa"/>
          </w:tcPr>
          <w:p w:rsidR="00D84B9F" w:rsidRPr="002A3585" w:rsidRDefault="00D84B9F" w:rsidP="002A3585">
            <w:pPr>
              <w:spacing w:after="0" w:line="240" w:lineRule="auto"/>
              <w:jc w:val="center"/>
              <w:rPr>
                <w:sz w:val="24"/>
                <w:szCs w:val="24"/>
              </w:rPr>
            </w:pPr>
          </w:p>
        </w:tc>
        <w:tc>
          <w:tcPr>
            <w:tcW w:w="1269" w:type="dxa"/>
          </w:tcPr>
          <w:p w:rsidR="00D84B9F" w:rsidRPr="002A3585" w:rsidRDefault="00D84B9F" w:rsidP="002A3585">
            <w:pPr>
              <w:spacing w:after="0" w:line="240" w:lineRule="auto"/>
              <w:jc w:val="center"/>
              <w:rPr>
                <w:sz w:val="24"/>
                <w:szCs w:val="24"/>
              </w:rPr>
            </w:pPr>
          </w:p>
        </w:tc>
      </w:tr>
    </w:tbl>
    <w:p w:rsidR="00D84B9F" w:rsidRPr="00946CDA" w:rsidRDefault="00D84B9F" w:rsidP="00D84B9F">
      <w:pPr>
        <w:rPr>
          <w:bCs/>
          <w:sz w:val="24"/>
          <w:szCs w:val="24"/>
        </w:rPr>
      </w:pPr>
    </w:p>
    <w:p w:rsidR="00D84B9F" w:rsidRPr="00946CDA" w:rsidRDefault="00D84B9F" w:rsidP="00D84B9F">
      <w:pPr>
        <w:rPr>
          <w:rStyle w:val="normal0020tablechar"/>
          <w:bCs/>
          <w:sz w:val="24"/>
          <w:szCs w:val="24"/>
        </w:rPr>
      </w:pPr>
      <w:r>
        <w:rPr>
          <w:bCs/>
          <w:sz w:val="24"/>
          <w:szCs w:val="24"/>
        </w:rPr>
        <w:t xml:space="preserve">Таблица результатов 2 – </w:t>
      </w:r>
      <w:r w:rsidRPr="00946CDA">
        <w:rPr>
          <w:rStyle w:val="normal0020tablechar"/>
          <w:bCs/>
          <w:sz w:val="24"/>
          <w:szCs w:val="24"/>
          <w:lang w:val="en-US"/>
        </w:rPr>
        <w:t>XYZ</w:t>
      </w:r>
      <w:r>
        <w:rPr>
          <w:bCs/>
          <w:sz w:val="24"/>
          <w:szCs w:val="24"/>
        </w:rPr>
        <w:t>-к</w:t>
      </w:r>
      <w:r w:rsidRPr="00946CDA">
        <w:rPr>
          <w:bCs/>
          <w:sz w:val="24"/>
          <w:szCs w:val="24"/>
        </w:rPr>
        <w:t xml:space="preserve">лассификация ассортимента </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580"/>
        <w:gridCol w:w="604"/>
        <w:gridCol w:w="677"/>
        <w:gridCol w:w="503"/>
        <w:gridCol w:w="1557"/>
        <w:gridCol w:w="1381"/>
        <w:gridCol w:w="1127"/>
        <w:gridCol w:w="1034"/>
        <w:gridCol w:w="1277"/>
      </w:tblGrid>
      <w:tr w:rsidR="00D84B9F" w:rsidRPr="00946CDA" w:rsidTr="00D84B9F">
        <w:trPr>
          <w:cantSplit/>
        </w:trPr>
        <w:tc>
          <w:tcPr>
            <w:tcW w:w="2558" w:type="pct"/>
            <w:gridSpan w:val="6"/>
            <w:vAlign w:val="center"/>
          </w:tcPr>
          <w:p w:rsidR="00D84B9F" w:rsidRPr="00946CDA" w:rsidRDefault="00D84B9F" w:rsidP="00D84B9F">
            <w:pPr>
              <w:spacing w:after="0" w:line="240" w:lineRule="auto"/>
              <w:jc w:val="center"/>
              <w:rPr>
                <w:rStyle w:val="normal0020tablechar"/>
                <w:bCs/>
                <w:sz w:val="24"/>
                <w:szCs w:val="24"/>
              </w:rPr>
            </w:pPr>
            <w:r w:rsidRPr="00946CDA">
              <w:rPr>
                <w:rStyle w:val="normal0020tablechar"/>
                <w:bCs/>
                <w:sz w:val="24"/>
                <w:szCs w:val="24"/>
              </w:rPr>
              <w:t>Исходные данные</w:t>
            </w:r>
          </w:p>
        </w:tc>
        <w:tc>
          <w:tcPr>
            <w:tcW w:w="700" w:type="pct"/>
            <w:vMerge w:val="restart"/>
            <w:vAlign w:val="center"/>
          </w:tcPr>
          <w:p w:rsidR="00D84B9F" w:rsidRPr="00946CDA" w:rsidRDefault="00D84B9F" w:rsidP="00D84B9F">
            <w:pPr>
              <w:spacing w:after="0" w:line="240" w:lineRule="auto"/>
              <w:jc w:val="center"/>
              <w:rPr>
                <w:rStyle w:val="normal0020tablechar"/>
                <w:bCs/>
                <w:sz w:val="24"/>
                <w:szCs w:val="24"/>
              </w:rPr>
            </w:pPr>
            <w:r>
              <w:rPr>
                <w:rStyle w:val="normal0020tablechar"/>
                <w:bCs/>
                <w:sz w:val="24"/>
                <w:szCs w:val="24"/>
              </w:rPr>
              <w:t>Коэффи-циент</w:t>
            </w:r>
          </w:p>
          <w:p w:rsidR="00D84B9F" w:rsidRPr="00946CDA" w:rsidRDefault="00D84B9F" w:rsidP="00D84B9F">
            <w:pPr>
              <w:spacing w:after="0" w:line="240" w:lineRule="auto"/>
              <w:jc w:val="center"/>
              <w:rPr>
                <w:rStyle w:val="normal0020tablechar"/>
                <w:bCs/>
                <w:sz w:val="24"/>
                <w:szCs w:val="24"/>
              </w:rPr>
            </w:pPr>
            <w:r w:rsidRPr="00946CDA">
              <w:rPr>
                <w:rStyle w:val="normal0020tablechar"/>
                <w:bCs/>
                <w:sz w:val="24"/>
                <w:szCs w:val="24"/>
              </w:rPr>
              <w:t>вариации,</w:t>
            </w:r>
          </w:p>
          <w:p w:rsidR="00D84B9F" w:rsidRPr="00946CDA" w:rsidRDefault="00D84B9F" w:rsidP="00D84B9F">
            <w:pPr>
              <w:spacing w:after="0" w:line="240" w:lineRule="auto"/>
              <w:jc w:val="center"/>
              <w:rPr>
                <w:rStyle w:val="normal0020tablechar"/>
                <w:bCs/>
                <w:sz w:val="24"/>
                <w:szCs w:val="24"/>
              </w:rPr>
            </w:pPr>
            <w:r>
              <w:rPr>
                <w:rStyle w:val="normal0020tablechar"/>
                <w:bCs/>
                <w:sz w:val="24"/>
                <w:szCs w:val="24"/>
              </w:rPr>
              <w:t>%</w:t>
            </w:r>
          </w:p>
        </w:tc>
        <w:tc>
          <w:tcPr>
            <w:tcW w:w="1095" w:type="pct"/>
            <w:gridSpan w:val="2"/>
            <w:vAlign w:val="center"/>
          </w:tcPr>
          <w:p w:rsidR="00D84B9F" w:rsidRPr="00946CDA" w:rsidRDefault="00D84B9F" w:rsidP="00D84B9F">
            <w:pPr>
              <w:spacing w:after="0" w:line="240" w:lineRule="auto"/>
              <w:jc w:val="center"/>
              <w:rPr>
                <w:rStyle w:val="normal0020tablechar"/>
                <w:bCs/>
                <w:sz w:val="24"/>
                <w:szCs w:val="24"/>
              </w:rPr>
            </w:pPr>
            <w:r w:rsidRPr="00946CDA">
              <w:rPr>
                <w:rStyle w:val="normal0020tablechar"/>
                <w:bCs/>
                <w:sz w:val="24"/>
                <w:szCs w:val="24"/>
              </w:rPr>
              <w:t>Упорядоченный</w:t>
            </w:r>
          </w:p>
          <w:p w:rsidR="00D84B9F" w:rsidRPr="00946CDA" w:rsidRDefault="00D84B9F" w:rsidP="00D84B9F">
            <w:pPr>
              <w:spacing w:after="0" w:line="240" w:lineRule="auto"/>
              <w:jc w:val="center"/>
              <w:rPr>
                <w:rStyle w:val="normal0020tablechar"/>
                <w:bCs/>
                <w:sz w:val="24"/>
                <w:szCs w:val="24"/>
              </w:rPr>
            </w:pPr>
            <w:r w:rsidRPr="00946CDA">
              <w:rPr>
                <w:rStyle w:val="normal0020tablechar"/>
                <w:bCs/>
                <w:sz w:val="24"/>
                <w:szCs w:val="24"/>
              </w:rPr>
              <w:t>список</w:t>
            </w:r>
          </w:p>
        </w:tc>
        <w:tc>
          <w:tcPr>
            <w:tcW w:w="647" w:type="pct"/>
            <w:vMerge w:val="restart"/>
            <w:vAlign w:val="center"/>
          </w:tcPr>
          <w:p w:rsidR="00D84B9F" w:rsidRPr="00946CDA" w:rsidRDefault="00D84B9F" w:rsidP="00D84B9F">
            <w:pPr>
              <w:pStyle w:val="10"/>
              <w:rPr>
                <w:rStyle w:val="normal0020tablechar"/>
                <w:b/>
              </w:rPr>
            </w:pPr>
            <w:r w:rsidRPr="00946CDA">
              <w:rPr>
                <w:rStyle w:val="normal0020tablechar"/>
              </w:rPr>
              <w:t>Группа</w:t>
            </w:r>
          </w:p>
        </w:tc>
      </w:tr>
      <w:tr w:rsidR="00D84B9F" w:rsidRPr="00946CDA" w:rsidTr="00D84B9F">
        <w:trPr>
          <w:cantSplit/>
        </w:trPr>
        <w:tc>
          <w:tcPr>
            <w:tcW w:w="571" w:type="pct"/>
            <w:vAlign w:val="center"/>
          </w:tcPr>
          <w:p w:rsidR="00D84B9F" w:rsidRPr="00946CDA" w:rsidRDefault="00D84B9F" w:rsidP="00D84B9F">
            <w:pPr>
              <w:spacing w:after="0" w:line="240" w:lineRule="auto"/>
              <w:jc w:val="center"/>
              <w:rPr>
                <w:rStyle w:val="normal0020tablechar"/>
                <w:bCs/>
                <w:sz w:val="24"/>
                <w:szCs w:val="24"/>
              </w:rPr>
            </w:pPr>
            <w:r w:rsidRPr="00946CDA">
              <w:rPr>
                <w:rStyle w:val="normal0020tablechar"/>
                <w:bCs/>
                <w:sz w:val="24"/>
                <w:szCs w:val="24"/>
              </w:rPr>
              <w:t>Артикул</w:t>
            </w:r>
          </w:p>
        </w:tc>
        <w:tc>
          <w:tcPr>
            <w:tcW w:w="294" w:type="pct"/>
            <w:vAlign w:val="center"/>
          </w:tcPr>
          <w:p w:rsidR="00D84B9F" w:rsidRPr="00946CDA" w:rsidRDefault="00D84B9F" w:rsidP="00D84B9F">
            <w:pPr>
              <w:spacing w:after="0" w:line="240" w:lineRule="auto"/>
              <w:jc w:val="center"/>
              <w:rPr>
                <w:rStyle w:val="normal0020tablechar"/>
                <w:bCs/>
                <w:sz w:val="24"/>
                <w:szCs w:val="24"/>
              </w:rPr>
            </w:pPr>
            <w:r w:rsidRPr="00946CDA">
              <w:rPr>
                <w:bCs/>
                <w:sz w:val="24"/>
                <w:szCs w:val="24"/>
              </w:rPr>
              <w:t>I кв</w:t>
            </w:r>
          </w:p>
        </w:tc>
        <w:tc>
          <w:tcPr>
            <w:tcW w:w="306" w:type="pct"/>
            <w:vAlign w:val="center"/>
          </w:tcPr>
          <w:p w:rsidR="00D84B9F" w:rsidRPr="00946CDA" w:rsidRDefault="00D84B9F" w:rsidP="00D84B9F">
            <w:pPr>
              <w:spacing w:after="0" w:line="240" w:lineRule="auto"/>
              <w:jc w:val="center"/>
              <w:rPr>
                <w:rStyle w:val="normal0020tablechar"/>
                <w:bCs/>
                <w:sz w:val="24"/>
                <w:szCs w:val="24"/>
              </w:rPr>
            </w:pPr>
            <w:r w:rsidRPr="00946CDA">
              <w:rPr>
                <w:bCs/>
                <w:sz w:val="24"/>
                <w:szCs w:val="24"/>
              </w:rPr>
              <w:t>II кв.</w:t>
            </w:r>
          </w:p>
        </w:tc>
        <w:tc>
          <w:tcPr>
            <w:tcW w:w="343" w:type="pct"/>
            <w:vAlign w:val="center"/>
          </w:tcPr>
          <w:p w:rsidR="00D84B9F" w:rsidRPr="00946CDA" w:rsidRDefault="00D84B9F" w:rsidP="00D84B9F">
            <w:pPr>
              <w:spacing w:after="0" w:line="240" w:lineRule="auto"/>
              <w:jc w:val="center"/>
              <w:rPr>
                <w:bCs/>
                <w:sz w:val="24"/>
                <w:szCs w:val="24"/>
              </w:rPr>
            </w:pPr>
            <w:r w:rsidRPr="00946CDA">
              <w:rPr>
                <w:bCs/>
                <w:sz w:val="24"/>
                <w:szCs w:val="24"/>
              </w:rPr>
              <w:t>III</w:t>
            </w:r>
          </w:p>
          <w:p w:rsidR="00D84B9F" w:rsidRPr="00946CDA" w:rsidRDefault="00D84B9F" w:rsidP="00D84B9F">
            <w:pPr>
              <w:spacing w:after="0" w:line="240" w:lineRule="auto"/>
              <w:jc w:val="center"/>
              <w:rPr>
                <w:rStyle w:val="normal0020tablechar"/>
                <w:bCs/>
                <w:sz w:val="24"/>
                <w:szCs w:val="24"/>
              </w:rPr>
            </w:pPr>
            <w:r w:rsidRPr="00946CDA">
              <w:rPr>
                <w:bCs/>
                <w:sz w:val="24"/>
                <w:szCs w:val="24"/>
              </w:rPr>
              <w:t>кв</w:t>
            </w:r>
          </w:p>
        </w:tc>
        <w:tc>
          <w:tcPr>
            <w:tcW w:w="255" w:type="pct"/>
            <w:vAlign w:val="center"/>
          </w:tcPr>
          <w:p w:rsidR="00D84B9F" w:rsidRPr="00946CDA" w:rsidRDefault="00D84B9F" w:rsidP="00D84B9F">
            <w:pPr>
              <w:spacing w:after="0" w:line="240" w:lineRule="auto"/>
              <w:jc w:val="center"/>
              <w:rPr>
                <w:rStyle w:val="normal0020tablechar"/>
                <w:bCs/>
                <w:sz w:val="24"/>
                <w:szCs w:val="24"/>
              </w:rPr>
            </w:pPr>
            <w:r w:rsidRPr="00946CDA">
              <w:rPr>
                <w:bCs/>
                <w:sz w:val="24"/>
                <w:szCs w:val="24"/>
              </w:rPr>
              <w:t>IV кв</w:t>
            </w:r>
          </w:p>
        </w:tc>
        <w:tc>
          <w:tcPr>
            <w:tcW w:w="789" w:type="pct"/>
            <w:vAlign w:val="center"/>
          </w:tcPr>
          <w:p w:rsidR="00D84B9F" w:rsidRPr="00946CDA" w:rsidRDefault="00D84B9F" w:rsidP="00D84B9F">
            <w:pPr>
              <w:spacing w:after="0" w:line="240" w:lineRule="auto"/>
              <w:jc w:val="center"/>
              <w:rPr>
                <w:rStyle w:val="normal0020tablechar"/>
                <w:bCs/>
                <w:sz w:val="24"/>
                <w:szCs w:val="24"/>
              </w:rPr>
            </w:pPr>
            <w:r w:rsidRPr="00946CDA">
              <w:rPr>
                <w:rStyle w:val="normal0020tablechar"/>
                <w:bCs/>
                <w:sz w:val="24"/>
                <w:szCs w:val="24"/>
              </w:rPr>
              <w:t>Средне-квартальное</w:t>
            </w:r>
          </w:p>
          <w:p w:rsidR="00D84B9F" w:rsidRPr="00946CDA" w:rsidRDefault="00D84B9F" w:rsidP="00D84B9F">
            <w:pPr>
              <w:spacing w:after="0" w:line="240" w:lineRule="auto"/>
              <w:jc w:val="center"/>
              <w:rPr>
                <w:rStyle w:val="normal0020tablechar"/>
                <w:bCs/>
                <w:sz w:val="24"/>
                <w:szCs w:val="24"/>
              </w:rPr>
            </w:pPr>
            <w:r w:rsidRPr="00946CDA">
              <w:rPr>
                <w:rStyle w:val="normal0020tablechar"/>
                <w:bCs/>
                <w:sz w:val="24"/>
                <w:szCs w:val="24"/>
              </w:rPr>
              <w:t>значение спроса</w:t>
            </w:r>
          </w:p>
        </w:tc>
        <w:tc>
          <w:tcPr>
            <w:tcW w:w="700" w:type="pct"/>
            <w:vMerge/>
            <w:vAlign w:val="center"/>
          </w:tcPr>
          <w:p w:rsidR="00D84B9F" w:rsidRPr="00946CDA" w:rsidRDefault="00D84B9F" w:rsidP="00D84B9F">
            <w:pPr>
              <w:spacing w:after="0" w:line="240" w:lineRule="auto"/>
              <w:jc w:val="center"/>
              <w:rPr>
                <w:rStyle w:val="normal0020tablechar"/>
                <w:bCs/>
                <w:sz w:val="24"/>
                <w:szCs w:val="24"/>
              </w:rPr>
            </w:pPr>
          </w:p>
        </w:tc>
        <w:tc>
          <w:tcPr>
            <w:tcW w:w="571" w:type="pct"/>
            <w:vAlign w:val="center"/>
          </w:tcPr>
          <w:p w:rsidR="00D84B9F" w:rsidRPr="00946CDA" w:rsidRDefault="00D84B9F" w:rsidP="00D84B9F">
            <w:pPr>
              <w:spacing w:after="0" w:line="240" w:lineRule="auto"/>
              <w:jc w:val="center"/>
              <w:rPr>
                <w:rStyle w:val="normal0020tablechar"/>
                <w:bCs/>
                <w:sz w:val="24"/>
                <w:szCs w:val="24"/>
              </w:rPr>
            </w:pPr>
            <w:r w:rsidRPr="00946CDA">
              <w:rPr>
                <w:rStyle w:val="normal0020tablechar"/>
                <w:bCs/>
                <w:sz w:val="24"/>
                <w:szCs w:val="24"/>
              </w:rPr>
              <w:t>Артикул</w:t>
            </w:r>
          </w:p>
        </w:tc>
        <w:tc>
          <w:tcPr>
            <w:tcW w:w="523" w:type="pct"/>
            <w:vAlign w:val="center"/>
          </w:tcPr>
          <w:p w:rsidR="00D84B9F" w:rsidRPr="00946CDA" w:rsidRDefault="00D84B9F" w:rsidP="00D84B9F">
            <w:pPr>
              <w:spacing w:after="0" w:line="240" w:lineRule="auto"/>
              <w:jc w:val="center"/>
              <w:rPr>
                <w:rStyle w:val="normal0020tablechar"/>
                <w:bCs/>
                <w:sz w:val="24"/>
                <w:szCs w:val="24"/>
              </w:rPr>
            </w:pPr>
            <w:r w:rsidRPr="00927E8C">
              <w:rPr>
                <w:rStyle w:val="normal0020tablechar"/>
                <w:b/>
                <w:bCs/>
                <w:sz w:val="24"/>
                <w:szCs w:val="24"/>
              </w:rPr>
              <w:t>٧</w:t>
            </w:r>
            <w:r w:rsidRPr="00946CDA">
              <w:rPr>
                <w:rStyle w:val="normal0020tablechar"/>
                <w:bCs/>
                <w:sz w:val="24"/>
                <w:szCs w:val="24"/>
              </w:rPr>
              <w:t>,%</w:t>
            </w:r>
          </w:p>
        </w:tc>
        <w:tc>
          <w:tcPr>
            <w:tcW w:w="647" w:type="pct"/>
            <w:vMerge/>
            <w:vAlign w:val="center"/>
          </w:tcPr>
          <w:p w:rsidR="00D84B9F" w:rsidRPr="00946CDA" w:rsidRDefault="00D84B9F" w:rsidP="00D84B9F">
            <w:pPr>
              <w:spacing w:after="0" w:line="240" w:lineRule="auto"/>
              <w:jc w:val="center"/>
              <w:rPr>
                <w:rStyle w:val="normal0020tablechar"/>
                <w:bCs/>
                <w:sz w:val="24"/>
                <w:szCs w:val="24"/>
              </w:rPr>
            </w:pPr>
          </w:p>
        </w:tc>
      </w:tr>
      <w:tr w:rsidR="00D84B9F" w:rsidRPr="00946CDA" w:rsidTr="00D84B9F">
        <w:trPr>
          <w:cantSplit/>
        </w:trPr>
        <w:tc>
          <w:tcPr>
            <w:tcW w:w="571" w:type="pct"/>
          </w:tcPr>
          <w:p w:rsidR="00D84B9F" w:rsidRPr="00946CDA" w:rsidRDefault="00D84B9F" w:rsidP="00D84B9F">
            <w:pPr>
              <w:spacing w:after="0" w:line="240" w:lineRule="auto"/>
              <w:jc w:val="center"/>
              <w:rPr>
                <w:rStyle w:val="normal0020tablechar"/>
                <w:sz w:val="24"/>
                <w:szCs w:val="24"/>
              </w:rPr>
            </w:pPr>
            <w:r w:rsidRPr="00946CDA">
              <w:rPr>
                <w:rStyle w:val="normal0020tablechar"/>
                <w:sz w:val="24"/>
                <w:szCs w:val="24"/>
              </w:rPr>
              <w:t>001</w:t>
            </w:r>
          </w:p>
        </w:tc>
        <w:tc>
          <w:tcPr>
            <w:tcW w:w="294" w:type="pct"/>
          </w:tcPr>
          <w:p w:rsidR="00D84B9F" w:rsidRPr="00946CDA" w:rsidRDefault="00D84B9F" w:rsidP="00D84B9F">
            <w:pPr>
              <w:spacing w:after="0" w:line="240" w:lineRule="auto"/>
              <w:jc w:val="center"/>
              <w:rPr>
                <w:rStyle w:val="normal0020tablechar"/>
                <w:bCs/>
                <w:sz w:val="24"/>
                <w:szCs w:val="24"/>
              </w:rPr>
            </w:pPr>
          </w:p>
        </w:tc>
        <w:tc>
          <w:tcPr>
            <w:tcW w:w="306" w:type="pct"/>
          </w:tcPr>
          <w:p w:rsidR="00D84B9F" w:rsidRPr="00946CDA" w:rsidRDefault="00D84B9F" w:rsidP="00D84B9F">
            <w:pPr>
              <w:spacing w:after="0" w:line="240" w:lineRule="auto"/>
              <w:jc w:val="center"/>
              <w:rPr>
                <w:rStyle w:val="normal0020tablechar"/>
                <w:bCs/>
                <w:sz w:val="24"/>
                <w:szCs w:val="24"/>
              </w:rPr>
            </w:pPr>
          </w:p>
        </w:tc>
        <w:tc>
          <w:tcPr>
            <w:tcW w:w="343" w:type="pct"/>
          </w:tcPr>
          <w:p w:rsidR="00D84B9F" w:rsidRPr="00946CDA" w:rsidRDefault="00D84B9F" w:rsidP="00D84B9F">
            <w:pPr>
              <w:spacing w:after="0" w:line="240" w:lineRule="auto"/>
              <w:jc w:val="center"/>
              <w:rPr>
                <w:rStyle w:val="normal0020tablechar"/>
                <w:bCs/>
                <w:sz w:val="24"/>
                <w:szCs w:val="24"/>
              </w:rPr>
            </w:pPr>
          </w:p>
        </w:tc>
        <w:tc>
          <w:tcPr>
            <w:tcW w:w="255" w:type="pct"/>
          </w:tcPr>
          <w:p w:rsidR="00D84B9F" w:rsidRPr="00946CDA" w:rsidRDefault="00D84B9F" w:rsidP="00D84B9F">
            <w:pPr>
              <w:spacing w:after="0" w:line="240" w:lineRule="auto"/>
              <w:jc w:val="center"/>
              <w:rPr>
                <w:rStyle w:val="normal0020tablechar"/>
                <w:bCs/>
                <w:sz w:val="24"/>
                <w:szCs w:val="24"/>
              </w:rPr>
            </w:pPr>
          </w:p>
        </w:tc>
        <w:tc>
          <w:tcPr>
            <w:tcW w:w="789" w:type="pct"/>
          </w:tcPr>
          <w:p w:rsidR="00D84B9F" w:rsidRPr="00946CDA" w:rsidRDefault="00D84B9F" w:rsidP="00D84B9F">
            <w:pPr>
              <w:spacing w:after="0" w:line="240" w:lineRule="auto"/>
              <w:jc w:val="center"/>
              <w:rPr>
                <w:rStyle w:val="normal0020tablechar"/>
                <w:bCs/>
                <w:sz w:val="24"/>
                <w:szCs w:val="24"/>
              </w:rPr>
            </w:pPr>
          </w:p>
        </w:tc>
        <w:tc>
          <w:tcPr>
            <w:tcW w:w="700" w:type="pct"/>
          </w:tcPr>
          <w:p w:rsidR="00D84B9F" w:rsidRPr="00946CDA" w:rsidRDefault="00D84B9F" w:rsidP="00D84B9F">
            <w:pPr>
              <w:spacing w:after="0" w:line="240" w:lineRule="auto"/>
              <w:jc w:val="center"/>
              <w:rPr>
                <w:rStyle w:val="normal0020tablechar"/>
                <w:bCs/>
                <w:sz w:val="24"/>
                <w:szCs w:val="24"/>
              </w:rPr>
            </w:pPr>
          </w:p>
        </w:tc>
        <w:tc>
          <w:tcPr>
            <w:tcW w:w="571" w:type="pct"/>
          </w:tcPr>
          <w:p w:rsidR="00D84B9F" w:rsidRPr="00946CDA" w:rsidRDefault="00D84B9F" w:rsidP="00D84B9F">
            <w:pPr>
              <w:spacing w:after="0" w:line="240" w:lineRule="auto"/>
              <w:jc w:val="center"/>
              <w:rPr>
                <w:rStyle w:val="normal0020tablechar"/>
                <w:bCs/>
                <w:sz w:val="24"/>
                <w:szCs w:val="24"/>
              </w:rPr>
            </w:pPr>
          </w:p>
        </w:tc>
        <w:tc>
          <w:tcPr>
            <w:tcW w:w="523" w:type="pct"/>
          </w:tcPr>
          <w:p w:rsidR="00D84B9F" w:rsidRPr="00946CDA" w:rsidRDefault="00D84B9F" w:rsidP="00D84B9F">
            <w:pPr>
              <w:spacing w:after="0" w:line="240" w:lineRule="auto"/>
              <w:jc w:val="center"/>
              <w:rPr>
                <w:rStyle w:val="normal0020tablechar"/>
                <w:bCs/>
                <w:sz w:val="24"/>
                <w:szCs w:val="24"/>
              </w:rPr>
            </w:pPr>
          </w:p>
        </w:tc>
        <w:tc>
          <w:tcPr>
            <w:tcW w:w="647" w:type="pct"/>
          </w:tcPr>
          <w:p w:rsidR="00D84B9F" w:rsidRPr="00946CDA" w:rsidRDefault="00D84B9F" w:rsidP="00D84B9F">
            <w:pPr>
              <w:spacing w:after="0" w:line="240" w:lineRule="auto"/>
              <w:jc w:val="center"/>
              <w:rPr>
                <w:rStyle w:val="normal0020tablechar"/>
                <w:bCs/>
                <w:sz w:val="24"/>
                <w:szCs w:val="24"/>
              </w:rPr>
            </w:pPr>
          </w:p>
        </w:tc>
      </w:tr>
      <w:tr w:rsidR="00D84B9F" w:rsidRPr="00946CDA" w:rsidTr="00D84B9F">
        <w:trPr>
          <w:cantSplit/>
        </w:trPr>
        <w:tc>
          <w:tcPr>
            <w:tcW w:w="571" w:type="pct"/>
          </w:tcPr>
          <w:p w:rsidR="00D84B9F" w:rsidRPr="00946CDA" w:rsidRDefault="00D84B9F" w:rsidP="00D84B9F">
            <w:pPr>
              <w:spacing w:after="0" w:line="240" w:lineRule="auto"/>
              <w:jc w:val="center"/>
              <w:rPr>
                <w:rStyle w:val="normal0020tablechar"/>
                <w:sz w:val="24"/>
                <w:szCs w:val="24"/>
              </w:rPr>
            </w:pPr>
            <w:r w:rsidRPr="00946CDA">
              <w:rPr>
                <w:rStyle w:val="normal0020tablechar"/>
                <w:bCs/>
                <w:sz w:val="24"/>
                <w:szCs w:val="24"/>
              </w:rPr>
              <w:t>…</w:t>
            </w:r>
          </w:p>
        </w:tc>
        <w:tc>
          <w:tcPr>
            <w:tcW w:w="294" w:type="pct"/>
          </w:tcPr>
          <w:p w:rsidR="00D84B9F" w:rsidRPr="00946CDA" w:rsidRDefault="00D84B9F" w:rsidP="00D84B9F">
            <w:pPr>
              <w:spacing w:after="0" w:line="240" w:lineRule="auto"/>
              <w:rPr>
                <w:rStyle w:val="normal0020tablechar"/>
                <w:bCs/>
                <w:sz w:val="24"/>
                <w:szCs w:val="24"/>
              </w:rPr>
            </w:pPr>
          </w:p>
        </w:tc>
        <w:tc>
          <w:tcPr>
            <w:tcW w:w="306" w:type="pct"/>
          </w:tcPr>
          <w:p w:rsidR="00D84B9F" w:rsidRPr="00946CDA" w:rsidRDefault="00D84B9F" w:rsidP="00D84B9F">
            <w:pPr>
              <w:spacing w:after="0" w:line="240" w:lineRule="auto"/>
              <w:rPr>
                <w:rStyle w:val="normal0020tablechar"/>
                <w:bCs/>
                <w:sz w:val="24"/>
                <w:szCs w:val="24"/>
              </w:rPr>
            </w:pPr>
          </w:p>
        </w:tc>
        <w:tc>
          <w:tcPr>
            <w:tcW w:w="343" w:type="pct"/>
          </w:tcPr>
          <w:p w:rsidR="00D84B9F" w:rsidRPr="00946CDA" w:rsidRDefault="00D84B9F" w:rsidP="00D84B9F">
            <w:pPr>
              <w:spacing w:after="0" w:line="240" w:lineRule="auto"/>
              <w:rPr>
                <w:rStyle w:val="normal0020tablechar"/>
                <w:bCs/>
                <w:sz w:val="24"/>
                <w:szCs w:val="24"/>
              </w:rPr>
            </w:pPr>
          </w:p>
        </w:tc>
        <w:tc>
          <w:tcPr>
            <w:tcW w:w="255" w:type="pct"/>
          </w:tcPr>
          <w:p w:rsidR="00D84B9F" w:rsidRPr="00946CDA" w:rsidRDefault="00D84B9F" w:rsidP="00D84B9F">
            <w:pPr>
              <w:spacing w:after="0" w:line="240" w:lineRule="auto"/>
              <w:rPr>
                <w:rStyle w:val="normal0020tablechar"/>
                <w:bCs/>
                <w:sz w:val="24"/>
                <w:szCs w:val="24"/>
              </w:rPr>
            </w:pPr>
          </w:p>
        </w:tc>
        <w:tc>
          <w:tcPr>
            <w:tcW w:w="789" w:type="pct"/>
          </w:tcPr>
          <w:p w:rsidR="00D84B9F" w:rsidRPr="00946CDA" w:rsidRDefault="00D84B9F" w:rsidP="00D84B9F">
            <w:pPr>
              <w:spacing w:after="0" w:line="240" w:lineRule="auto"/>
              <w:rPr>
                <w:rStyle w:val="normal0020tablechar"/>
                <w:bCs/>
                <w:sz w:val="24"/>
                <w:szCs w:val="24"/>
              </w:rPr>
            </w:pPr>
          </w:p>
        </w:tc>
        <w:tc>
          <w:tcPr>
            <w:tcW w:w="700" w:type="pct"/>
          </w:tcPr>
          <w:p w:rsidR="00D84B9F" w:rsidRPr="00946CDA" w:rsidRDefault="00D84B9F" w:rsidP="00D84B9F">
            <w:pPr>
              <w:spacing w:after="0" w:line="240" w:lineRule="auto"/>
              <w:rPr>
                <w:rStyle w:val="normal0020tablechar"/>
                <w:bCs/>
                <w:sz w:val="24"/>
                <w:szCs w:val="24"/>
              </w:rPr>
            </w:pPr>
          </w:p>
        </w:tc>
        <w:tc>
          <w:tcPr>
            <w:tcW w:w="571" w:type="pct"/>
          </w:tcPr>
          <w:p w:rsidR="00D84B9F" w:rsidRPr="00946CDA" w:rsidRDefault="00D84B9F" w:rsidP="00D84B9F">
            <w:pPr>
              <w:spacing w:after="0" w:line="240" w:lineRule="auto"/>
              <w:rPr>
                <w:rStyle w:val="normal0020tablechar"/>
                <w:bCs/>
                <w:sz w:val="24"/>
                <w:szCs w:val="24"/>
              </w:rPr>
            </w:pPr>
          </w:p>
        </w:tc>
        <w:tc>
          <w:tcPr>
            <w:tcW w:w="523" w:type="pct"/>
          </w:tcPr>
          <w:p w:rsidR="00D84B9F" w:rsidRPr="00946CDA" w:rsidRDefault="00D84B9F" w:rsidP="00D84B9F">
            <w:pPr>
              <w:spacing w:after="0" w:line="240" w:lineRule="auto"/>
              <w:rPr>
                <w:rStyle w:val="normal0020tablechar"/>
                <w:bCs/>
                <w:sz w:val="24"/>
                <w:szCs w:val="24"/>
              </w:rPr>
            </w:pPr>
          </w:p>
        </w:tc>
        <w:tc>
          <w:tcPr>
            <w:tcW w:w="647" w:type="pct"/>
          </w:tcPr>
          <w:p w:rsidR="00D84B9F" w:rsidRPr="00946CDA" w:rsidRDefault="00D84B9F" w:rsidP="00D84B9F">
            <w:pPr>
              <w:spacing w:after="0" w:line="240" w:lineRule="auto"/>
              <w:rPr>
                <w:rStyle w:val="normal0020tablechar"/>
                <w:bCs/>
                <w:sz w:val="24"/>
                <w:szCs w:val="24"/>
              </w:rPr>
            </w:pPr>
          </w:p>
        </w:tc>
      </w:tr>
      <w:tr w:rsidR="00D84B9F" w:rsidRPr="00946CDA" w:rsidTr="00D84B9F">
        <w:trPr>
          <w:cantSplit/>
        </w:trPr>
        <w:tc>
          <w:tcPr>
            <w:tcW w:w="571" w:type="pct"/>
          </w:tcPr>
          <w:p w:rsidR="00D84B9F" w:rsidRPr="00946CDA" w:rsidRDefault="00D84B9F" w:rsidP="00D84B9F">
            <w:pPr>
              <w:spacing w:after="0" w:line="240" w:lineRule="auto"/>
              <w:rPr>
                <w:rStyle w:val="normal0020tablechar"/>
                <w:bCs/>
                <w:sz w:val="24"/>
                <w:szCs w:val="24"/>
              </w:rPr>
            </w:pPr>
            <w:r w:rsidRPr="00946CDA">
              <w:rPr>
                <w:rStyle w:val="normal0020tablechar"/>
                <w:bCs/>
                <w:sz w:val="24"/>
                <w:szCs w:val="24"/>
              </w:rPr>
              <w:t>Итого</w:t>
            </w:r>
          </w:p>
        </w:tc>
        <w:tc>
          <w:tcPr>
            <w:tcW w:w="294" w:type="pct"/>
          </w:tcPr>
          <w:p w:rsidR="00D84B9F" w:rsidRPr="00946CDA" w:rsidRDefault="00D84B9F" w:rsidP="00D84B9F">
            <w:pPr>
              <w:spacing w:after="0" w:line="240" w:lineRule="auto"/>
              <w:rPr>
                <w:rStyle w:val="normal0020tablechar"/>
                <w:bCs/>
                <w:sz w:val="24"/>
                <w:szCs w:val="24"/>
              </w:rPr>
            </w:pPr>
          </w:p>
        </w:tc>
        <w:tc>
          <w:tcPr>
            <w:tcW w:w="306" w:type="pct"/>
          </w:tcPr>
          <w:p w:rsidR="00D84B9F" w:rsidRPr="00946CDA" w:rsidRDefault="00D84B9F" w:rsidP="00D84B9F">
            <w:pPr>
              <w:spacing w:after="0" w:line="240" w:lineRule="auto"/>
              <w:rPr>
                <w:rStyle w:val="normal0020tablechar"/>
                <w:bCs/>
                <w:sz w:val="24"/>
                <w:szCs w:val="24"/>
              </w:rPr>
            </w:pPr>
          </w:p>
        </w:tc>
        <w:tc>
          <w:tcPr>
            <w:tcW w:w="343" w:type="pct"/>
          </w:tcPr>
          <w:p w:rsidR="00D84B9F" w:rsidRPr="00946CDA" w:rsidRDefault="00D84B9F" w:rsidP="00D84B9F">
            <w:pPr>
              <w:spacing w:after="0" w:line="240" w:lineRule="auto"/>
              <w:rPr>
                <w:rStyle w:val="normal0020tablechar"/>
                <w:bCs/>
                <w:sz w:val="24"/>
                <w:szCs w:val="24"/>
              </w:rPr>
            </w:pPr>
          </w:p>
        </w:tc>
        <w:tc>
          <w:tcPr>
            <w:tcW w:w="255" w:type="pct"/>
          </w:tcPr>
          <w:p w:rsidR="00D84B9F" w:rsidRPr="00946CDA" w:rsidRDefault="00D84B9F" w:rsidP="00D84B9F">
            <w:pPr>
              <w:spacing w:after="0" w:line="240" w:lineRule="auto"/>
              <w:rPr>
                <w:rStyle w:val="normal0020tablechar"/>
                <w:bCs/>
                <w:sz w:val="24"/>
                <w:szCs w:val="24"/>
              </w:rPr>
            </w:pPr>
          </w:p>
        </w:tc>
        <w:tc>
          <w:tcPr>
            <w:tcW w:w="789" w:type="pct"/>
          </w:tcPr>
          <w:p w:rsidR="00D84B9F" w:rsidRPr="00946CDA" w:rsidRDefault="00D84B9F" w:rsidP="00D84B9F">
            <w:pPr>
              <w:spacing w:after="0" w:line="240" w:lineRule="auto"/>
              <w:rPr>
                <w:rStyle w:val="normal0020tablechar"/>
                <w:bCs/>
                <w:sz w:val="24"/>
                <w:szCs w:val="24"/>
              </w:rPr>
            </w:pPr>
          </w:p>
        </w:tc>
        <w:tc>
          <w:tcPr>
            <w:tcW w:w="700" w:type="pct"/>
          </w:tcPr>
          <w:p w:rsidR="00D84B9F" w:rsidRPr="00946CDA" w:rsidRDefault="00D84B9F" w:rsidP="00D84B9F">
            <w:pPr>
              <w:spacing w:after="0" w:line="240" w:lineRule="auto"/>
              <w:rPr>
                <w:rStyle w:val="normal0020tablechar"/>
                <w:bCs/>
                <w:sz w:val="24"/>
                <w:szCs w:val="24"/>
              </w:rPr>
            </w:pPr>
          </w:p>
        </w:tc>
        <w:tc>
          <w:tcPr>
            <w:tcW w:w="571" w:type="pct"/>
          </w:tcPr>
          <w:p w:rsidR="00D84B9F" w:rsidRPr="00946CDA" w:rsidRDefault="00D84B9F" w:rsidP="00D84B9F">
            <w:pPr>
              <w:spacing w:after="0" w:line="240" w:lineRule="auto"/>
              <w:rPr>
                <w:rStyle w:val="normal0020tablechar"/>
                <w:bCs/>
                <w:sz w:val="24"/>
                <w:szCs w:val="24"/>
              </w:rPr>
            </w:pPr>
          </w:p>
        </w:tc>
        <w:tc>
          <w:tcPr>
            <w:tcW w:w="523" w:type="pct"/>
          </w:tcPr>
          <w:p w:rsidR="00D84B9F" w:rsidRPr="00946CDA" w:rsidRDefault="00D84B9F" w:rsidP="00D84B9F">
            <w:pPr>
              <w:spacing w:after="0" w:line="240" w:lineRule="auto"/>
              <w:rPr>
                <w:rStyle w:val="normal0020tablechar"/>
                <w:bCs/>
                <w:sz w:val="24"/>
                <w:szCs w:val="24"/>
              </w:rPr>
            </w:pPr>
          </w:p>
        </w:tc>
        <w:tc>
          <w:tcPr>
            <w:tcW w:w="647" w:type="pct"/>
          </w:tcPr>
          <w:p w:rsidR="00D84B9F" w:rsidRPr="00946CDA" w:rsidRDefault="00D84B9F" w:rsidP="00D84B9F">
            <w:pPr>
              <w:spacing w:after="0" w:line="240" w:lineRule="auto"/>
              <w:rPr>
                <w:rStyle w:val="normal0020tablechar"/>
                <w:bCs/>
                <w:sz w:val="24"/>
                <w:szCs w:val="24"/>
              </w:rPr>
            </w:pPr>
          </w:p>
        </w:tc>
      </w:tr>
    </w:tbl>
    <w:p w:rsidR="00D84B9F" w:rsidRPr="00946CDA" w:rsidRDefault="00D84B9F" w:rsidP="00D84B9F">
      <w:pPr>
        <w:rPr>
          <w:rStyle w:val="normal0020tablechar"/>
          <w:bCs/>
          <w:sz w:val="24"/>
          <w:szCs w:val="24"/>
        </w:rPr>
      </w:pPr>
    </w:p>
    <w:p w:rsidR="00D84B9F" w:rsidRPr="00946CDA" w:rsidRDefault="00D84B9F" w:rsidP="00D84B9F">
      <w:pPr>
        <w:pStyle w:val="24"/>
        <w:spacing w:before="0" w:beforeAutospacing="0" w:after="0" w:afterAutospacing="0"/>
        <w:rPr>
          <w:rStyle w:val="normal0020tablechar"/>
          <w:bCs/>
        </w:rPr>
      </w:pPr>
      <w:r w:rsidRPr="00946CDA">
        <w:rPr>
          <w:bCs/>
        </w:rPr>
        <w:t xml:space="preserve">Таблица результатов 3- Матрица анализа </w:t>
      </w:r>
      <w:r w:rsidRPr="00946CDA">
        <w:rPr>
          <w:rStyle w:val="normal0020tablechar"/>
          <w:bCs/>
          <w:lang w:val="en-US"/>
        </w:rPr>
        <w:t>ABC</w:t>
      </w:r>
      <w:r w:rsidRPr="00946CDA">
        <w:rPr>
          <w:rStyle w:val="normal0020tablechar"/>
          <w:bCs/>
        </w:rPr>
        <w:t>-</w:t>
      </w:r>
      <w:r w:rsidRPr="00946CDA">
        <w:rPr>
          <w:rStyle w:val="normal0020tablechar"/>
          <w:bCs/>
          <w:lang w:val="en-US"/>
        </w:rPr>
        <w:t>XYZ</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2490"/>
        <w:gridCol w:w="2492"/>
        <w:gridCol w:w="2492"/>
      </w:tblGrid>
      <w:tr w:rsidR="00D84B9F" w:rsidRPr="00946CDA" w:rsidTr="00D84B9F">
        <w:tc>
          <w:tcPr>
            <w:tcW w:w="1212" w:type="pct"/>
          </w:tcPr>
          <w:p w:rsidR="00D84B9F" w:rsidRPr="00946CDA" w:rsidRDefault="00D84B9F" w:rsidP="00D84B9F">
            <w:pPr>
              <w:pStyle w:val="24"/>
              <w:spacing w:before="0" w:beforeAutospacing="0" w:after="0" w:afterAutospacing="0"/>
              <w:jc w:val="center"/>
              <w:rPr>
                <w:bCs/>
              </w:rPr>
            </w:pPr>
            <w:r w:rsidRPr="00946CDA">
              <w:rPr>
                <w:bCs/>
              </w:rPr>
              <w:t>Группа</w:t>
            </w:r>
          </w:p>
        </w:tc>
        <w:tc>
          <w:tcPr>
            <w:tcW w:w="1262" w:type="pct"/>
          </w:tcPr>
          <w:p w:rsidR="00D84B9F" w:rsidRPr="00946CDA" w:rsidRDefault="00D84B9F" w:rsidP="00D84B9F">
            <w:pPr>
              <w:pStyle w:val="24"/>
              <w:spacing w:before="0" w:beforeAutospacing="0" w:after="0" w:afterAutospacing="0"/>
              <w:jc w:val="center"/>
              <w:rPr>
                <w:bCs/>
                <w:lang w:val="en-US"/>
              </w:rPr>
            </w:pPr>
            <w:r w:rsidRPr="00946CDA">
              <w:rPr>
                <w:bCs/>
                <w:lang w:val="en-US"/>
              </w:rPr>
              <w:t>A</w:t>
            </w:r>
          </w:p>
        </w:tc>
        <w:tc>
          <w:tcPr>
            <w:tcW w:w="1263" w:type="pct"/>
          </w:tcPr>
          <w:p w:rsidR="00D84B9F" w:rsidRPr="00946CDA" w:rsidRDefault="00D84B9F" w:rsidP="00D84B9F">
            <w:pPr>
              <w:pStyle w:val="24"/>
              <w:spacing w:before="0" w:beforeAutospacing="0" w:after="0" w:afterAutospacing="0"/>
              <w:jc w:val="center"/>
              <w:rPr>
                <w:bCs/>
                <w:lang w:val="en-US"/>
              </w:rPr>
            </w:pPr>
            <w:r w:rsidRPr="00946CDA">
              <w:rPr>
                <w:bCs/>
                <w:lang w:val="en-US"/>
              </w:rPr>
              <w:t>B</w:t>
            </w:r>
          </w:p>
        </w:tc>
        <w:tc>
          <w:tcPr>
            <w:tcW w:w="1263" w:type="pct"/>
          </w:tcPr>
          <w:p w:rsidR="00D84B9F" w:rsidRPr="00946CDA" w:rsidRDefault="00D84B9F" w:rsidP="00D84B9F">
            <w:pPr>
              <w:pStyle w:val="24"/>
              <w:spacing w:before="0" w:beforeAutospacing="0" w:after="0" w:afterAutospacing="0"/>
              <w:jc w:val="center"/>
              <w:rPr>
                <w:bCs/>
                <w:lang w:val="en-US"/>
              </w:rPr>
            </w:pPr>
            <w:r w:rsidRPr="00946CDA">
              <w:rPr>
                <w:bCs/>
                <w:lang w:val="en-US"/>
              </w:rPr>
              <w:t>C</w:t>
            </w:r>
          </w:p>
        </w:tc>
      </w:tr>
      <w:tr w:rsidR="00D84B9F" w:rsidRPr="00946CDA" w:rsidTr="00D84B9F">
        <w:tc>
          <w:tcPr>
            <w:tcW w:w="1212" w:type="pct"/>
          </w:tcPr>
          <w:p w:rsidR="00D84B9F" w:rsidRPr="00946CDA" w:rsidRDefault="00D84B9F" w:rsidP="00D84B9F">
            <w:pPr>
              <w:pStyle w:val="24"/>
              <w:spacing w:before="0" w:beforeAutospacing="0" w:after="0" w:afterAutospacing="0"/>
              <w:jc w:val="center"/>
              <w:rPr>
                <w:bCs/>
                <w:lang w:val="en-US"/>
              </w:rPr>
            </w:pPr>
            <w:r w:rsidRPr="00946CDA">
              <w:rPr>
                <w:bCs/>
                <w:lang w:val="en-US"/>
              </w:rPr>
              <w:t>X</w:t>
            </w:r>
          </w:p>
        </w:tc>
        <w:tc>
          <w:tcPr>
            <w:tcW w:w="1262" w:type="pct"/>
          </w:tcPr>
          <w:p w:rsidR="00D84B9F" w:rsidRPr="00946CDA" w:rsidRDefault="00D84B9F" w:rsidP="00D84B9F">
            <w:pPr>
              <w:pStyle w:val="24"/>
              <w:spacing w:before="0" w:beforeAutospacing="0" w:after="0" w:afterAutospacing="0"/>
              <w:jc w:val="center"/>
              <w:rPr>
                <w:bCs/>
              </w:rPr>
            </w:pPr>
          </w:p>
        </w:tc>
        <w:tc>
          <w:tcPr>
            <w:tcW w:w="1263" w:type="pct"/>
          </w:tcPr>
          <w:p w:rsidR="00D84B9F" w:rsidRPr="00946CDA" w:rsidRDefault="00D84B9F" w:rsidP="00D84B9F">
            <w:pPr>
              <w:pStyle w:val="24"/>
              <w:spacing w:before="0" w:beforeAutospacing="0" w:after="0" w:afterAutospacing="0"/>
              <w:jc w:val="center"/>
              <w:rPr>
                <w:bCs/>
              </w:rPr>
            </w:pPr>
          </w:p>
        </w:tc>
        <w:tc>
          <w:tcPr>
            <w:tcW w:w="1263" w:type="pct"/>
          </w:tcPr>
          <w:p w:rsidR="00D84B9F" w:rsidRPr="00946CDA" w:rsidRDefault="00D84B9F" w:rsidP="00D84B9F">
            <w:pPr>
              <w:pStyle w:val="24"/>
              <w:spacing w:before="0" w:beforeAutospacing="0" w:after="0" w:afterAutospacing="0"/>
              <w:jc w:val="center"/>
              <w:rPr>
                <w:bCs/>
              </w:rPr>
            </w:pPr>
          </w:p>
        </w:tc>
      </w:tr>
      <w:tr w:rsidR="00D84B9F" w:rsidRPr="00946CDA" w:rsidTr="00D84B9F">
        <w:tc>
          <w:tcPr>
            <w:tcW w:w="1212" w:type="pct"/>
          </w:tcPr>
          <w:p w:rsidR="00D84B9F" w:rsidRPr="00946CDA" w:rsidRDefault="00D84B9F" w:rsidP="00D84B9F">
            <w:pPr>
              <w:pStyle w:val="24"/>
              <w:spacing w:before="0" w:beforeAutospacing="0" w:after="0" w:afterAutospacing="0"/>
              <w:jc w:val="center"/>
              <w:rPr>
                <w:bCs/>
                <w:lang w:val="en-US"/>
              </w:rPr>
            </w:pPr>
            <w:r w:rsidRPr="00946CDA">
              <w:rPr>
                <w:bCs/>
                <w:lang w:val="en-US"/>
              </w:rPr>
              <w:t>Y</w:t>
            </w:r>
          </w:p>
        </w:tc>
        <w:tc>
          <w:tcPr>
            <w:tcW w:w="1262" w:type="pct"/>
          </w:tcPr>
          <w:p w:rsidR="00D84B9F" w:rsidRPr="00946CDA" w:rsidRDefault="00D84B9F" w:rsidP="00D84B9F">
            <w:pPr>
              <w:pStyle w:val="24"/>
              <w:spacing w:before="0" w:beforeAutospacing="0" w:after="0" w:afterAutospacing="0"/>
              <w:jc w:val="center"/>
              <w:rPr>
                <w:bCs/>
              </w:rPr>
            </w:pPr>
          </w:p>
        </w:tc>
        <w:tc>
          <w:tcPr>
            <w:tcW w:w="1263" w:type="pct"/>
          </w:tcPr>
          <w:p w:rsidR="00D84B9F" w:rsidRPr="00946CDA" w:rsidRDefault="00D84B9F" w:rsidP="00D84B9F">
            <w:pPr>
              <w:pStyle w:val="24"/>
              <w:spacing w:before="0" w:beforeAutospacing="0" w:after="0" w:afterAutospacing="0"/>
              <w:jc w:val="center"/>
              <w:rPr>
                <w:bCs/>
              </w:rPr>
            </w:pPr>
          </w:p>
        </w:tc>
        <w:tc>
          <w:tcPr>
            <w:tcW w:w="1263" w:type="pct"/>
          </w:tcPr>
          <w:p w:rsidR="00D84B9F" w:rsidRPr="00946CDA" w:rsidRDefault="00D84B9F" w:rsidP="00D84B9F">
            <w:pPr>
              <w:pStyle w:val="24"/>
              <w:spacing w:before="0" w:beforeAutospacing="0" w:after="0" w:afterAutospacing="0"/>
              <w:jc w:val="center"/>
              <w:rPr>
                <w:bCs/>
              </w:rPr>
            </w:pPr>
          </w:p>
        </w:tc>
      </w:tr>
      <w:tr w:rsidR="00D84B9F" w:rsidRPr="00946CDA" w:rsidTr="00D84B9F">
        <w:tc>
          <w:tcPr>
            <w:tcW w:w="1212" w:type="pct"/>
          </w:tcPr>
          <w:p w:rsidR="00D84B9F" w:rsidRPr="00946CDA" w:rsidRDefault="00D84B9F" w:rsidP="00D84B9F">
            <w:pPr>
              <w:pStyle w:val="24"/>
              <w:spacing w:before="0" w:beforeAutospacing="0" w:after="0" w:afterAutospacing="0"/>
              <w:jc w:val="center"/>
              <w:rPr>
                <w:bCs/>
                <w:lang w:val="en-US"/>
              </w:rPr>
            </w:pPr>
            <w:r w:rsidRPr="00946CDA">
              <w:rPr>
                <w:bCs/>
                <w:lang w:val="en-US"/>
              </w:rPr>
              <w:t>Z</w:t>
            </w:r>
          </w:p>
        </w:tc>
        <w:tc>
          <w:tcPr>
            <w:tcW w:w="1262" w:type="pct"/>
          </w:tcPr>
          <w:p w:rsidR="00D84B9F" w:rsidRPr="00946CDA" w:rsidRDefault="00D84B9F" w:rsidP="00D84B9F">
            <w:pPr>
              <w:pStyle w:val="24"/>
              <w:spacing w:before="0" w:beforeAutospacing="0" w:after="0" w:afterAutospacing="0"/>
              <w:jc w:val="center"/>
              <w:rPr>
                <w:bCs/>
              </w:rPr>
            </w:pPr>
          </w:p>
        </w:tc>
        <w:tc>
          <w:tcPr>
            <w:tcW w:w="1263" w:type="pct"/>
          </w:tcPr>
          <w:p w:rsidR="00D84B9F" w:rsidRPr="00946CDA" w:rsidRDefault="00D84B9F" w:rsidP="00D84B9F">
            <w:pPr>
              <w:pStyle w:val="24"/>
              <w:spacing w:before="0" w:beforeAutospacing="0" w:after="0" w:afterAutospacing="0"/>
              <w:jc w:val="center"/>
              <w:rPr>
                <w:bCs/>
              </w:rPr>
            </w:pPr>
          </w:p>
        </w:tc>
        <w:tc>
          <w:tcPr>
            <w:tcW w:w="1263" w:type="pct"/>
          </w:tcPr>
          <w:p w:rsidR="00D84B9F" w:rsidRPr="00946CDA" w:rsidRDefault="00D84B9F" w:rsidP="00D84B9F">
            <w:pPr>
              <w:pStyle w:val="24"/>
              <w:spacing w:before="0" w:beforeAutospacing="0" w:after="0" w:afterAutospacing="0"/>
              <w:jc w:val="center"/>
              <w:rPr>
                <w:bCs/>
              </w:rPr>
            </w:pPr>
          </w:p>
        </w:tc>
      </w:tr>
    </w:tbl>
    <w:p w:rsidR="00D84B9F" w:rsidRPr="00946CDA" w:rsidRDefault="00D84B9F" w:rsidP="00D84B9F">
      <w:pPr>
        <w:pStyle w:val="24"/>
        <w:spacing w:before="0" w:beforeAutospacing="0" w:after="0" w:afterAutospacing="0"/>
        <w:rPr>
          <w:bCs/>
        </w:rPr>
      </w:pPr>
    </w:p>
    <w:p w:rsidR="00D84B9F" w:rsidRPr="00946CDA" w:rsidRDefault="00D84B9F" w:rsidP="00D84B9F">
      <w:pPr>
        <w:jc w:val="both"/>
        <w:rPr>
          <w:bCs/>
          <w:sz w:val="24"/>
          <w:szCs w:val="24"/>
        </w:rPr>
      </w:pPr>
      <w:r w:rsidRPr="00946CDA">
        <w:rPr>
          <w:bCs/>
          <w:sz w:val="24"/>
          <w:szCs w:val="24"/>
        </w:rPr>
        <w:t>В результате анализа были выявлены товарные позиции, требующие наиболее тщательного контроля:________________________________________________________</w:t>
      </w:r>
    </w:p>
    <w:p w:rsidR="00D84B9F" w:rsidRPr="00946CDA" w:rsidRDefault="00D84B9F" w:rsidP="00D84B9F">
      <w:pPr>
        <w:rPr>
          <w:sz w:val="24"/>
          <w:szCs w:val="24"/>
        </w:rPr>
      </w:pPr>
      <w:r w:rsidRPr="00946CDA">
        <w:rPr>
          <w:bCs/>
          <w:sz w:val="24"/>
          <w:szCs w:val="24"/>
        </w:rPr>
        <w:t>Рекомендации:________________________________________________________________</w:t>
      </w:r>
    </w:p>
    <w:p w:rsidR="00D84B9F" w:rsidRPr="003F1B88" w:rsidRDefault="00D84B9F" w:rsidP="00D84B9F">
      <w:pPr>
        <w:spacing w:after="0"/>
        <w:ind w:firstLine="709"/>
        <w:jc w:val="both"/>
        <w:rPr>
          <w:b/>
          <w:sz w:val="24"/>
          <w:szCs w:val="24"/>
        </w:rPr>
      </w:pPr>
      <w:r w:rsidRPr="003F1B88">
        <w:rPr>
          <w:b/>
          <w:sz w:val="24"/>
          <w:szCs w:val="24"/>
        </w:rPr>
        <w:t>Требования к рекомендациям:</w:t>
      </w:r>
    </w:p>
    <w:p w:rsidR="00D84B9F" w:rsidRDefault="00D84B9F" w:rsidP="008A7159">
      <w:pPr>
        <w:pStyle w:val="a4"/>
        <w:numPr>
          <w:ilvl w:val="0"/>
          <w:numId w:val="80"/>
        </w:numPr>
        <w:tabs>
          <w:tab w:val="left" w:pos="993"/>
        </w:tabs>
        <w:spacing w:after="0" w:line="240" w:lineRule="auto"/>
        <w:ind w:left="0" w:firstLine="709"/>
        <w:rPr>
          <w:szCs w:val="24"/>
        </w:rPr>
      </w:pPr>
      <w:r w:rsidRPr="00927E8C">
        <w:rPr>
          <w:szCs w:val="24"/>
        </w:rPr>
        <w:t>Рекомендаци</w:t>
      </w:r>
      <w:r>
        <w:rPr>
          <w:szCs w:val="24"/>
        </w:rPr>
        <w:t>и</w:t>
      </w:r>
      <w:r w:rsidRPr="00927E8C">
        <w:rPr>
          <w:szCs w:val="24"/>
        </w:rPr>
        <w:t xml:space="preserve"> не должн</w:t>
      </w:r>
      <w:r>
        <w:rPr>
          <w:szCs w:val="24"/>
        </w:rPr>
        <w:t>ы</w:t>
      </w:r>
      <w:r w:rsidRPr="00927E8C">
        <w:rPr>
          <w:szCs w:val="24"/>
        </w:rPr>
        <w:t xml:space="preserve"> противоречить результатам, полученным с помощью </w:t>
      </w:r>
      <w:r w:rsidR="002A3585">
        <w:rPr>
          <w:szCs w:val="24"/>
        </w:rPr>
        <w:t>расчетов.</w:t>
      </w:r>
    </w:p>
    <w:p w:rsidR="00D84B9F" w:rsidRDefault="00D84B9F" w:rsidP="008A7159">
      <w:pPr>
        <w:pStyle w:val="a4"/>
        <w:numPr>
          <w:ilvl w:val="0"/>
          <w:numId w:val="80"/>
        </w:numPr>
        <w:tabs>
          <w:tab w:val="left" w:pos="993"/>
        </w:tabs>
        <w:spacing w:after="0" w:line="240" w:lineRule="auto"/>
        <w:ind w:left="0" w:firstLine="709"/>
        <w:rPr>
          <w:szCs w:val="24"/>
        </w:rPr>
      </w:pPr>
      <w:r w:rsidRPr="00927E8C">
        <w:rPr>
          <w:szCs w:val="24"/>
        </w:rPr>
        <w:t>Рекомендаци</w:t>
      </w:r>
      <w:r>
        <w:rPr>
          <w:szCs w:val="24"/>
        </w:rPr>
        <w:t>и</w:t>
      </w:r>
      <w:r w:rsidRPr="00927E8C">
        <w:rPr>
          <w:szCs w:val="24"/>
        </w:rPr>
        <w:t xml:space="preserve"> должн</w:t>
      </w:r>
      <w:r>
        <w:rPr>
          <w:szCs w:val="24"/>
        </w:rPr>
        <w:t>ы</w:t>
      </w:r>
      <w:r w:rsidRPr="00927E8C">
        <w:rPr>
          <w:szCs w:val="24"/>
        </w:rPr>
        <w:t xml:space="preserve"> быть нацелена на повышение эффективности </w:t>
      </w:r>
      <w:r>
        <w:rPr>
          <w:szCs w:val="24"/>
        </w:rPr>
        <w:t>управления товарными запасами</w:t>
      </w:r>
      <w:r w:rsidRPr="00927E8C">
        <w:rPr>
          <w:szCs w:val="24"/>
        </w:rPr>
        <w:t>.</w:t>
      </w:r>
    </w:p>
    <w:p w:rsidR="00D84B9F" w:rsidRDefault="00D84B9F" w:rsidP="00D84B9F">
      <w:pPr>
        <w:tabs>
          <w:tab w:val="left" w:pos="993"/>
        </w:tabs>
        <w:spacing w:after="0" w:line="240" w:lineRule="auto"/>
        <w:jc w:val="both"/>
        <w:rPr>
          <w:rStyle w:val="normal0020tablechar"/>
          <w:sz w:val="24"/>
          <w:szCs w:val="24"/>
        </w:rPr>
      </w:pPr>
    </w:p>
    <w:p w:rsidR="00D84B9F" w:rsidRDefault="00D84B9F" w:rsidP="00D84B9F">
      <w:pPr>
        <w:tabs>
          <w:tab w:val="left" w:pos="993"/>
        </w:tabs>
        <w:spacing w:after="0" w:line="240" w:lineRule="auto"/>
        <w:jc w:val="both"/>
        <w:rPr>
          <w:rStyle w:val="normal0020tablechar"/>
          <w:sz w:val="24"/>
          <w:szCs w:val="24"/>
        </w:rPr>
      </w:pPr>
    </w:p>
    <w:p w:rsidR="00D84B9F" w:rsidRDefault="00D84B9F" w:rsidP="00D84B9F">
      <w:pPr>
        <w:tabs>
          <w:tab w:val="left" w:pos="993"/>
        </w:tabs>
        <w:spacing w:after="0" w:line="240" w:lineRule="auto"/>
        <w:jc w:val="both"/>
        <w:rPr>
          <w:rStyle w:val="normal0020tablechar"/>
          <w:sz w:val="24"/>
          <w:szCs w:val="24"/>
        </w:rPr>
      </w:pPr>
    </w:p>
    <w:p w:rsidR="00D84B9F" w:rsidRDefault="00D84B9F" w:rsidP="00D84B9F">
      <w:pPr>
        <w:tabs>
          <w:tab w:val="left" w:pos="993"/>
        </w:tabs>
        <w:spacing w:after="0" w:line="240" w:lineRule="auto"/>
        <w:jc w:val="both"/>
        <w:rPr>
          <w:rStyle w:val="normal0020tablechar"/>
          <w:sz w:val="24"/>
          <w:szCs w:val="24"/>
        </w:rPr>
      </w:pPr>
    </w:p>
    <w:p w:rsidR="00D84B9F" w:rsidRDefault="00D84B9F" w:rsidP="00D84B9F">
      <w:pPr>
        <w:tabs>
          <w:tab w:val="left" w:pos="993"/>
        </w:tabs>
        <w:spacing w:after="0" w:line="240" w:lineRule="auto"/>
        <w:jc w:val="both"/>
        <w:rPr>
          <w:rStyle w:val="normal0020tablechar"/>
          <w:sz w:val="24"/>
          <w:szCs w:val="24"/>
        </w:rPr>
      </w:pPr>
    </w:p>
    <w:p w:rsidR="00D84B9F" w:rsidRDefault="00D84B9F" w:rsidP="00D84B9F">
      <w:pPr>
        <w:tabs>
          <w:tab w:val="left" w:pos="993"/>
        </w:tabs>
        <w:spacing w:after="0" w:line="240" w:lineRule="auto"/>
        <w:jc w:val="both"/>
        <w:rPr>
          <w:rStyle w:val="normal0020tablechar"/>
          <w:sz w:val="24"/>
          <w:szCs w:val="24"/>
        </w:rPr>
      </w:pPr>
    </w:p>
    <w:p w:rsidR="00D84B9F" w:rsidRPr="003F1B88" w:rsidRDefault="00D84B9F" w:rsidP="00D84B9F">
      <w:pPr>
        <w:tabs>
          <w:tab w:val="left" w:pos="993"/>
        </w:tabs>
        <w:spacing w:after="0" w:line="240" w:lineRule="auto"/>
        <w:jc w:val="both"/>
        <w:rPr>
          <w:rStyle w:val="normal0020tablechar"/>
          <w:sz w:val="24"/>
          <w:szCs w:val="24"/>
        </w:rPr>
      </w:pPr>
    </w:p>
    <w:p w:rsidR="00D84B9F" w:rsidRDefault="00D84B9F" w:rsidP="00D84B9F">
      <w:pPr>
        <w:pStyle w:val="a4"/>
        <w:tabs>
          <w:tab w:val="left" w:pos="284"/>
        </w:tabs>
        <w:spacing w:after="120" w:line="300" w:lineRule="auto"/>
        <w:ind w:left="0"/>
        <w:contextualSpacing w:val="0"/>
        <w:jc w:val="center"/>
        <w:rPr>
          <w:b/>
          <w:bCs/>
          <w:color w:val="000000"/>
          <w:sz w:val="28"/>
          <w:szCs w:val="28"/>
        </w:rPr>
      </w:pPr>
    </w:p>
    <w:p w:rsidR="00D84B9F" w:rsidRDefault="00D84B9F" w:rsidP="00D84B9F">
      <w:pPr>
        <w:pStyle w:val="a4"/>
        <w:tabs>
          <w:tab w:val="left" w:pos="284"/>
        </w:tabs>
        <w:spacing w:after="120" w:line="300" w:lineRule="auto"/>
        <w:ind w:left="0"/>
        <w:contextualSpacing w:val="0"/>
        <w:jc w:val="center"/>
        <w:rPr>
          <w:b/>
          <w:bCs/>
          <w:color w:val="000000"/>
          <w:sz w:val="28"/>
          <w:szCs w:val="28"/>
        </w:rPr>
      </w:pPr>
      <w:r w:rsidRPr="004E3E99">
        <w:rPr>
          <w:b/>
          <w:bCs/>
          <w:color w:val="000000"/>
          <w:sz w:val="28"/>
          <w:szCs w:val="28"/>
        </w:rPr>
        <w:t>Специальность 38.02.0</w:t>
      </w:r>
      <w:r>
        <w:rPr>
          <w:b/>
          <w:bCs/>
          <w:color w:val="000000"/>
          <w:sz w:val="28"/>
          <w:szCs w:val="28"/>
        </w:rPr>
        <w:t>4</w:t>
      </w:r>
      <w:r w:rsidRPr="004E3E99">
        <w:rPr>
          <w:b/>
          <w:bCs/>
          <w:color w:val="000000"/>
          <w:sz w:val="28"/>
          <w:szCs w:val="28"/>
        </w:rPr>
        <w:t xml:space="preserve"> </w:t>
      </w:r>
      <w:r>
        <w:rPr>
          <w:b/>
          <w:bCs/>
          <w:color w:val="000000"/>
          <w:sz w:val="28"/>
          <w:szCs w:val="28"/>
        </w:rPr>
        <w:t>Коммерция (по отраслям)</w:t>
      </w:r>
    </w:p>
    <w:p w:rsidR="00D84B9F" w:rsidRPr="001B1AF4" w:rsidRDefault="00D84B9F" w:rsidP="00D84B9F">
      <w:pPr>
        <w:spacing w:after="0"/>
        <w:ind w:left="-284" w:right="-284" w:firstLine="708"/>
        <w:jc w:val="center"/>
        <w:rPr>
          <w:rFonts w:eastAsia="Times New Roman"/>
          <w:b/>
          <w:sz w:val="24"/>
          <w:szCs w:val="24"/>
        </w:rPr>
      </w:pPr>
      <w:r w:rsidRPr="001B1AF4">
        <w:rPr>
          <w:rFonts w:eastAsia="Times New Roman"/>
          <w:b/>
          <w:sz w:val="24"/>
          <w:szCs w:val="24"/>
        </w:rPr>
        <w:t>Задача 1 Анализ внешней и внутренней среды, проведение портфельного анализа бизнес-единиц фирмы</w:t>
      </w:r>
    </w:p>
    <w:p w:rsidR="00D84B9F" w:rsidRDefault="00D84B9F" w:rsidP="00D84B9F">
      <w:pPr>
        <w:spacing w:after="0"/>
        <w:ind w:right="-284" w:firstLine="708"/>
        <w:jc w:val="both"/>
        <w:rPr>
          <w:sz w:val="24"/>
          <w:szCs w:val="24"/>
        </w:rPr>
      </w:pPr>
      <w:r>
        <w:rPr>
          <w:sz w:val="24"/>
          <w:szCs w:val="24"/>
        </w:rPr>
        <w:t>ООО «Премьер» – крупная коммерческая фирма, осуществляющая различные виды деятельности. В составе бизнес-портфеля ООО «Премьер» производство прохладительных газированных напитков, производство соков и джемов, производство колбас, кондитерских изделий, розничная торговля промышленными товарами, оказание услуг общественного питания. В каждом направлении деятельности у фирмы есть конкуренты.</w:t>
      </w:r>
    </w:p>
    <w:p w:rsidR="00D84B9F" w:rsidRDefault="00D84B9F" w:rsidP="00D84B9F">
      <w:pPr>
        <w:spacing w:after="0"/>
        <w:ind w:right="-284" w:firstLine="708"/>
        <w:jc w:val="both"/>
        <w:rPr>
          <w:sz w:val="24"/>
          <w:szCs w:val="24"/>
        </w:rPr>
      </w:pPr>
      <w:r>
        <w:rPr>
          <w:sz w:val="24"/>
          <w:szCs w:val="24"/>
        </w:rPr>
        <w:t>Можно выделить следующий ряд факторов деятельности ООО «Премьер»:</w:t>
      </w:r>
    </w:p>
    <w:p w:rsidR="00D84B9F" w:rsidRDefault="00D84B9F" w:rsidP="008A7159">
      <w:pPr>
        <w:pStyle w:val="a4"/>
        <w:numPr>
          <w:ilvl w:val="0"/>
          <w:numId w:val="71"/>
        </w:numPr>
        <w:tabs>
          <w:tab w:val="left" w:pos="993"/>
          <w:tab w:val="left" w:pos="1455"/>
        </w:tabs>
        <w:spacing w:after="0"/>
        <w:ind w:left="0" w:right="-284" w:firstLine="709"/>
        <w:rPr>
          <w:szCs w:val="24"/>
        </w:rPr>
      </w:pPr>
      <w:r w:rsidRPr="001B1AF4">
        <w:rPr>
          <w:szCs w:val="24"/>
        </w:rPr>
        <w:t>исследования выявили высокий уровень спроса на продукцию фирмы в неохваченном регионе;</w:t>
      </w:r>
    </w:p>
    <w:p w:rsidR="00D84B9F" w:rsidRPr="001B1AF4" w:rsidRDefault="00D84B9F" w:rsidP="008A7159">
      <w:pPr>
        <w:pStyle w:val="a4"/>
        <w:numPr>
          <w:ilvl w:val="0"/>
          <w:numId w:val="71"/>
        </w:numPr>
        <w:tabs>
          <w:tab w:val="left" w:pos="993"/>
          <w:tab w:val="left" w:pos="1455"/>
        </w:tabs>
        <w:spacing w:after="0"/>
        <w:ind w:left="0" w:right="-284" w:firstLine="709"/>
        <w:rPr>
          <w:szCs w:val="24"/>
        </w:rPr>
      </w:pPr>
      <w:r w:rsidRPr="001B1AF4">
        <w:rPr>
          <w:szCs w:val="24"/>
        </w:rPr>
        <w:t>управляющий персонал имеет высокую квалификацию;</w:t>
      </w:r>
    </w:p>
    <w:p w:rsidR="00D84B9F" w:rsidRPr="001B1AF4" w:rsidRDefault="00D84B9F" w:rsidP="008A7159">
      <w:pPr>
        <w:pStyle w:val="a4"/>
        <w:numPr>
          <w:ilvl w:val="0"/>
          <w:numId w:val="71"/>
        </w:numPr>
        <w:tabs>
          <w:tab w:val="left" w:pos="993"/>
          <w:tab w:val="left" w:pos="1455"/>
        </w:tabs>
        <w:spacing w:after="0"/>
        <w:ind w:left="0" w:right="-284" w:firstLine="709"/>
        <w:rPr>
          <w:szCs w:val="24"/>
        </w:rPr>
      </w:pPr>
      <w:r w:rsidRPr="001B1AF4">
        <w:rPr>
          <w:szCs w:val="24"/>
        </w:rPr>
        <w:t>компания давно не расширяла свой ассортимент;</w:t>
      </w:r>
    </w:p>
    <w:p w:rsidR="00D84B9F" w:rsidRPr="001B1AF4" w:rsidRDefault="00D84B9F" w:rsidP="008A7159">
      <w:pPr>
        <w:pStyle w:val="a4"/>
        <w:numPr>
          <w:ilvl w:val="0"/>
          <w:numId w:val="71"/>
        </w:numPr>
        <w:tabs>
          <w:tab w:val="left" w:pos="993"/>
          <w:tab w:val="left" w:pos="1455"/>
        </w:tabs>
        <w:spacing w:after="0"/>
        <w:ind w:left="0" w:right="-284" w:firstLine="709"/>
        <w:rPr>
          <w:szCs w:val="24"/>
        </w:rPr>
      </w:pPr>
      <w:r w:rsidRPr="001B1AF4">
        <w:rPr>
          <w:szCs w:val="24"/>
        </w:rPr>
        <w:t>у предприятия грамотная и эффективная политика продвижения товаров</w:t>
      </w:r>
    </w:p>
    <w:p w:rsidR="00D84B9F" w:rsidRPr="001B1AF4" w:rsidRDefault="00D84B9F" w:rsidP="008A7159">
      <w:pPr>
        <w:pStyle w:val="a4"/>
        <w:numPr>
          <w:ilvl w:val="0"/>
          <w:numId w:val="71"/>
        </w:numPr>
        <w:tabs>
          <w:tab w:val="left" w:pos="993"/>
          <w:tab w:val="left" w:pos="1455"/>
        </w:tabs>
        <w:spacing w:after="0"/>
        <w:ind w:left="0" w:right="-284" w:firstLine="709"/>
        <w:rPr>
          <w:szCs w:val="24"/>
        </w:rPr>
      </w:pPr>
      <w:r w:rsidRPr="001B1AF4">
        <w:rPr>
          <w:szCs w:val="24"/>
        </w:rPr>
        <w:t>ценовая политика фирмы слабо проработана и малоэффективна;</w:t>
      </w:r>
    </w:p>
    <w:p w:rsidR="00D84B9F" w:rsidRPr="001B1AF4" w:rsidRDefault="00D84B9F" w:rsidP="008A7159">
      <w:pPr>
        <w:pStyle w:val="a4"/>
        <w:numPr>
          <w:ilvl w:val="0"/>
          <w:numId w:val="71"/>
        </w:numPr>
        <w:tabs>
          <w:tab w:val="left" w:pos="993"/>
          <w:tab w:val="left" w:pos="1455"/>
        </w:tabs>
        <w:spacing w:after="0"/>
        <w:ind w:left="0" w:right="-284" w:firstLine="709"/>
        <w:rPr>
          <w:szCs w:val="24"/>
        </w:rPr>
      </w:pPr>
      <w:r w:rsidRPr="001B1AF4">
        <w:rPr>
          <w:szCs w:val="24"/>
        </w:rPr>
        <w:t>ожидается выход на рынок нового производителя аналогичных товаров;</w:t>
      </w:r>
    </w:p>
    <w:p w:rsidR="00D84B9F" w:rsidRPr="001B1AF4" w:rsidRDefault="00D84B9F" w:rsidP="008A7159">
      <w:pPr>
        <w:pStyle w:val="a4"/>
        <w:numPr>
          <w:ilvl w:val="0"/>
          <w:numId w:val="71"/>
        </w:numPr>
        <w:tabs>
          <w:tab w:val="left" w:pos="993"/>
          <w:tab w:val="left" w:pos="1455"/>
        </w:tabs>
        <w:spacing w:after="0"/>
        <w:ind w:left="0" w:right="-284" w:firstLine="709"/>
        <w:rPr>
          <w:szCs w:val="24"/>
        </w:rPr>
      </w:pPr>
      <w:r w:rsidRPr="001B1AF4">
        <w:rPr>
          <w:szCs w:val="24"/>
        </w:rPr>
        <w:t>на предприятии используется высокотехнологичное производство, позволяющее минимизировать затраты на изготовление;</w:t>
      </w:r>
    </w:p>
    <w:p w:rsidR="00D84B9F" w:rsidRPr="001B1AF4" w:rsidRDefault="00D84B9F" w:rsidP="008A7159">
      <w:pPr>
        <w:pStyle w:val="a4"/>
        <w:numPr>
          <w:ilvl w:val="0"/>
          <w:numId w:val="71"/>
        </w:numPr>
        <w:tabs>
          <w:tab w:val="left" w:pos="993"/>
          <w:tab w:val="left" w:pos="1455"/>
        </w:tabs>
        <w:spacing w:after="0"/>
        <w:ind w:left="0" w:right="-284" w:firstLine="709"/>
        <w:rPr>
          <w:szCs w:val="24"/>
        </w:rPr>
      </w:pPr>
      <w:r w:rsidRPr="001B1AF4">
        <w:rPr>
          <w:szCs w:val="24"/>
        </w:rPr>
        <w:t>прослеживается тенденция снижения реальных доходов населения;</w:t>
      </w:r>
    </w:p>
    <w:p w:rsidR="00D84B9F" w:rsidRPr="001B1AF4" w:rsidRDefault="00D84B9F" w:rsidP="008A7159">
      <w:pPr>
        <w:pStyle w:val="a4"/>
        <w:numPr>
          <w:ilvl w:val="0"/>
          <w:numId w:val="71"/>
        </w:numPr>
        <w:tabs>
          <w:tab w:val="left" w:pos="993"/>
          <w:tab w:val="left" w:pos="1455"/>
        </w:tabs>
        <w:spacing w:after="0"/>
        <w:ind w:left="0" w:right="-284" w:firstLine="709"/>
        <w:rPr>
          <w:szCs w:val="24"/>
        </w:rPr>
      </w:pPr>
      <w:r w:rsidRPr="001B1AF4">
        <w:rPr>
          <w:szCs w:val="24"/>
        </w:rPr>
        <w:t>возможна отмена льгот по налогообложению;</w:t>
      </w:r>
    </w:p>
    <w:p w:rsidR="00D84B9F" w:rsidRPr="001B1AF4" w:rsidRDefault="00D84B9F" w:rsidP="008A7159">
      <w:pPr>
        <w:pStyle w:val="a4"/>
        <w:numPr>
          <w:ilvl w:val="0"/>
          <w:numId w:val="71"/>
        </w:numPr>
        <w:tabs>
          <w:tab w:val="left" w:pos="993"/>
          <w:tab w:val="left" w:pos="1455"/>
        </w:tabs>
        <w:spacing w:after="0"/>
        <w:ind w:left="0" w:right="-284" w:firstLine="709"/>
        <w:rPr>
          <w:szCs w:val="24"/>
        </w:rPr>
      </w:pPr>
      <w:r w:rsidRPr="001B1AF4">
        <w:rPr>
          <w:szCs w:val="24"/>
        </w:rPr>
        <w:t>население с интересом относится к товарным новинкам;</w:t>
      </w:r>
    </w:p>
    <w:p w:rsidR="00D84B9F" w:rsidRPr="001B1AF4" w:rsidRDefault="00D84B9F" w:rsidP="008A7159">
      <w:pPr>
        <w:pStyle w:val="a4"/>
        <w:numPr>
          <w:ilvl w:val="0"/>
          <w:numId w:val="71"/>
        </w:numPr>
        <w:tabs>
          <w:tab w:val="left" w:pos="993"/>
          <w:tab w:val="left" w:pos="1455"/>
        </w:tabs>
        <w:spacing w:after="0"/>
        <w:ind w:left="0" w:right="-284" w:firstLine="709"/>
        <w:rPr>
          <w:szCs w:val="24"/>
        </w:rPr>
      </w:pPr>
      <w:r w:rsidRPr="001B1AF4">
        <w:rPr>
          <w:szCs w:val="24"/>
        </w:rPr>
        <w:t>отмечается некоторое снижение рентабельности деятельности фирмы;</w:t>
      </w:r>
    </w:p>
    <w:p w:rsidR="00D84B9F" w:rsidRPr="001B1AF4" w:rsidRDefault="00D84B9F" w:rsidP="008A7159">
      <w:pPr>
        <w:pStyle w:val="a4"/>
        <w:numPr>
          <w:ilvl w:val="0"/>
          <w:numId w:val="71"/>
        </w:numPr>
        <w:tabs>
          <w:tab w:val="left" w:pos="993"/>
          <w:tab w:val="left" w:pos="1455"/>
        </w:tabs>
        <w:spacing w:after="0"/>
        <w:ind w:left="0" w:right="-284" w:firstLine="709"/>
        <w:rPr>
          <w:szCs w:val="24"/>
        </w:rPr>
      </w:pPr>
      <w:r w:rsidRPr="001B1AF4">
        <w:rPr>
          <w:szCs w:val="24"/>
        </w:rPr>
        <w:t>возможно заключение договора с выгодным поставщиком дешевых ресурсов.</w:t>
      </w:r>
    </w:p>
    <w:p w:rsidR="00D84B9F" w:rsidRPr="001B1AF4" w:rsidRDefault="00D84B9F" w:rsidP="00D84B9F">
      <w:pPr>
        <w:pStyle w:val="a4"/>
        <w:tabs>
          <w:tab w:val="left" w:pos="993"/>
          <w:tab w:val="left" w:pos="1455"/>
        </w:tabs>
        <w:ind w:left="0" w:right="-284" w:firstLine="709"/>
        <w:rPr>
          <w:szCs w:val="24"/>
        </w:rPr>
      </w:pPr>
      <w:r>
        <w:rPr>
          <w:szCs w:val="24"/>
        </w:rPr>
        <w:t>Выполните следующие задания.</w:t>
      </w:r>
    </w:p>
    <w:p w:rsidR="00D84B9F" w:rsidRPr="001B1AF4" w:rsidRDefault="00D84B9F" w:rsidP="008A7159">
      <w:pPr>
        <w:pStyle w:val="a4"/>
        <w:numPr>
          <w:ilvl w:val="0"/>
          <w:numId w:val="72"/>
        </w:numPr>
        <w:tabs>
          <w:tab w:val="left" w:pos="567"/>
          <w:tab w:val="left" w:pos="851"/>
          <w:tab w:val="left" w:pos="993"/>
        </w:tabs>
        <w:spacing w:after="0"/>
        <w:ind w:left="0" w:right="-284" w:firstLine="709"/>
        <w:rPr>
          <w:szCs w:val="24"/>
        </w:rPr>
      </w:pPr>
      <w:r w:rsidRPr="001B1AF4">
        <w:rPr>
          <w:szCs w:val="24"/>
        </w:rPr>
        <w:t>Проведите SWOT-анализ ООО «Премьер» и заполните матрицу SWOT</w:t>
      </w:r>
      <w:r>
        <w:rPr>
          <w:szCs w:val="24"/>
        </w:rPr>
        <w:t xml:space="preserve"> (р</w:t>
      </w:r>
      <w:r w:rsidRPr="001B1AF4">
        <w:rPr>
          <w:szCs w:val="24"/>
        </w:rPr>
        <w:t>исунок 1).</w:t>
      </w:r>
    </w:p>
    <w:p w:rsidR="00D84B9F" w:rsidRPr="001B1AF4" w:rsidRDefault="00D84B9F" w:rsidP="008A7159">
      <w:pPr>
        <w:pStyle w:val="a4"/>
        <w:numPr>
          <w:ilvl w:val="0"/>
          <w:numId w:val="72"/>
        </w:numPr>
        <w:tabs>
          <w:tab w:val="left" w:pos="567"/>
          <w:tab w:val="left" w:pos="851"/>
          <w:tab w:val="left" w:pos="993"/>
        </w:tabs>
        <w:spacing w:after="0"/>
        <w:ind w:left="0" w:right="-284" w:firstLine="709"/>
        <w:rPr>
          <w:szCs w:val="24"/>
        </w:rPr>
      </w:pPr>
      <w:r w:rsidRPr="001B1AF4">
        <w:rPr>
          <w:szCs w:val="24"/>
        </w:rPr>
        <w:t>Проведите портфельный анализ с помощью матрицы БКГ.  Данные представлены в таблице 1. Рассчитайте необходимые показатели и заполните таблицу (округление до десятых).</w:t>
      </w:r>
    </w:p>
    <w:p w:rsidR="00D84B9F" w:rsidRPr="001B1AF4" w:rsidRDefault="00D84B9F" w:rsidP="008A7159">
      <w:pPr>
        <w:pStyle w:val="a4"/>
        <w:numPr>
          <w:ilvl w:val="0"/>
          <w:numId w:val="72"/>
        </w:numPr>
        <w:tabs>
          <w:tab w:val="left" w:pos="567"/>
          <w:tab w:val="left" w:pos="851"/>
          <w:tab w:val="left" w:pos="993"/>
        </w:tabs>
        <w:spacing w:after="0"/>
        <w:ind w:left="0" w:right="-284" w:firstLine="709"/>
        <w:rPr>
          <w:szCs w:val="24"/>
        </w:rPr>
      </w:pPr>
      <w:r w:rsidRPr="001B1AF4">
        <w:rPr>
          <w:szCs w:val="24"/>
        </w:rPr>
        <w:t>Постройте матрицу БКГ, занесите в нее шесть направлений деятельности ООО «Премьер»</w:t>
      </w:r>
      <w:r>
        <w:rPr>
          <w:szCs w:val="24"/>
        </w:rPr>
        <w:t xml:space="preserve"> (р</w:t>
      </w:r>
      <w:r w:rsidRPr="001B1AF4">
        <w:rPr>
          <w:szCs w:val="24"/>
        </w:rPr>
        <w:t>исунок 2).</w:t>
      </w:r>
    </w:p>
    <w:p w:rsidR="00D84B9F" w:rsidRPr="001B1AF4" w:rsidRDefault="00D84B9F" w:rsidP="008A7159">
      <w:pPr>
        <w:pStyle w:val="a4"/>
        <w:numPr>
          <w:ilvl w:val="0"/>
          <w:numId w:val="72"/>
        </w:numPr>
        <w:tabs>
          <w:tab w:val="left" w:pos="567"/>
          <w:tab w:val="left" w:pos="851"/>
          <w:tab w:val="left" w:pos="993"/>
        </w:tabs>
        <w:spacing w:after="0"/>
        <w:ind w:left="0" w:right="-284" w:firstLine="709"/>
        <w:rPr>
          <w:szCs w:val="24"/>
        </w:rPr>
      </w:pPr>
      <w:r w:rsidRPr="001B1AF4">
        <w:rPr>
          <w:szCs w:val="24"/>
        </w:rPr>
        <w:t xml:space="preserve">Примите решение о стратегиях </w:t>
      </w:r>
      <w:r>
        <w:rPr>
          <w:szCs w:val="24"/>
        </w:rPr>
        <w:t xml:space="preserve">каждой </w:t>
      </w:r>
      <w:r w:rsidRPr="001B1AF4">
        <w:rPr>
          <w:szCs w:val="24"/>
        </w:rPr>
        <w:t>бизнес-единиц</w:t>
      </w:r>
      <w:r>
        <w:rPr>
          <w:szCs w:val="24"/>
        </w:rPr>
        <w:t>ы</w:t>
      </w:r>
      <w:r w:rsidRPr="001B1AF4">
        <w:rPr>
          <w:szCs w:val="24"/>
        </w:rPr>
        <w:t xml:space="preserve"> фирмы ООО «Премьер» на основе матрицы БКГ.</w:t>
      </w:r>
    </w:p>
    <w:p w:rsidR="00D84B9F" w:rsidRPr="001B1AF4" w:rsidRDefault="00D84B9F" w:rsidP="008A7159">
      <w:pPr>
        <w:pStyle w:val="a4"/>
        <w:numPr>
          <w:ilvl w:val="0"/>
          <w:numId w:val="72"/>
        </w:numPr>
        <w:tabs>
          <w:tab w:val="left" w:pos="567"/>
          <w:tab w:val="left" w:pos="851"/>
          <w:tab w:val="left" w:pos="993"/>
        </w:tabs>
        <w:spacing w:after="0"/>
        <w:ind w:left="0" w:right="-284" w:firstLine="709"/>
        <w:rPr>
          <w:szCs w:val="24"/>
        </w:rPr>
      </w:pPr>
      <w:r w:rsidRPr="001B1AF4">
        <w:rPr>
          <w:szCs w:val="24"/>
        </w:rPr>
        <w:t>На основе проведенной диагностики предложите рекомендации для перспективного плана деятельности организации.</w:t>
      </w:r>
    </w:p>
    <w:p w:rsidR="00D84B9F" w:rsidRPr="003F1B88" w:rsidRDefault="00D84B9F" w:rsidP="00D84B9F">
      <w:pPr>
        <w:spacing w:after="0"/>
        <w:ind w:firstLine="709"/>
        <w:jc w:val="both"/>
        <w:rPr>
          <w:b/>
          <w:sz w:val="24"/>
          <w:szCs w:val="24"/>
        </w:rPr>
      </w:pPr>
      <w:r w:rsidRPr="003F1B88">
        <w:rPr>
          <w:b/>
          <w:sz w:val="24"/>
          <w:szCs w:val="24"/>
        </w:rPr>
        <w:t>Требования к рекомендациям:</w:t>
      </w:r>
    </w:p>
    <w:p w:rsidR="00D84B9F" w:rsidRPr="001B1AF4" w:rsidRDefault="00D84B9F" w:rsidP="008A7159">
      <w:pPr>
        <w:pStyle w:val="a4"/>
        <w:numPr>
          <w:ilvl w:val="0"/>
          <w:numId w:val="73"/>
        </w:numPr>
        <w:tabs>
          <w:tab w:val="left" w:pos="993"/>
        </w:tabs>
        <w:spacing w:after="0" w:line="240" w:lineRule="auto"/>
        <w:ind w:left="0" w:firstLine="709"/>
        <w:rPr>
          <w:szCs w:val="24"/>
        </w:rPr>
      </w:pPr>
      <w:r w:rsidRPr="001B1AF4">
        <w:rPr>
          <w:szCs w:val="24"/>
        </w:rPr>
        <w:t>Каждая рекомендация должна содержать не менее одного законченного предложения.</w:t>
      </w:r>
    </w:p>
    <w:p w:rsidR="00D84B9F" w:rsidRPr="001B1AF4" w:rsidRDefault="00D84B9F" w:rsidP="008A7159">
      <w:pPr>
        <w:pStyle w:val="a4"/>
        <w:numPr>
          <w:ilvl w:val="0"/>
          <w:numId w:val="73"/>
        </w:numPr>
        <w:tabs>
          <w:tab w:val="left" w:pos="993"/>
        </w:tabs>
        <w:spacing w:after="0" w:line="240" w:lineRule="auto"/>
        <w:ind w:left="0" w:firstLine="709"/>
        <w:rPr>
          <w:szCs w:val="24"/>
        </w:rPr>
      </w:pPr>
      <w:r w:rsidRPr="001B1AF4">
        <w:rPr>
          <w:szCs w:val="24"/>
        </w:rPr>
        <w:t>Рекомендация не должна противоречить результатам, полученным с помощью матрицы SWOT и матрицы БКГ.</w:t>
      </w:r>
    </w:p>
    <w:p w:rsidR="00D84B9F" w:rsidRPr="001B1AF4" w:rsidRDefault="00D84B9F" w:rsidP="008A7159">
      <w:pPr>
        <w:pStyle w:val="a4"/>
        <w:numPr>
          <w:ilvl w:val="0"/>
          <w:numId w:val="73"/>
        </w:numPr>
        <w:tabs>
          <w:tab w:val="left" w:pos="993"/>
        </w:tabs>
        <w:spacing w:after="0" w:line="240" w:lineRule="auto"/>
        <w:ind w:left="0" w:firstLine="709"/>
        <w:rPr>
          <w:szCs w:val="24"/>
        </w:rPr>
      </w:pPr>
      <w:r w:rsidRPr="001B1AF4">
        <w:rPr>
          <w:szCs w:val="24"/>
        </w:rPr>
        <w:t>Рекомендация должна быть нацелена на развитие и повышение эффективности компании.</w:t>
      </w:r>
    </w:p>
    <w:p w:rsidR="00D84B9F" w:rsidRPr="001B1AF4" w:rsidRDefault="00D84B9F" w:rsidP="00D84B9F">
      <w:pPr>
        <w:tabs>
          <w:tab w:val="left" w:pos="851"/>
          <w:tab w:val="left" w:pos="993"/>
          <w:tab w:val="left" w:pos="4680"/>
        </w:tabs>
        <w:ind w:firstLine="709"/>
        <w:jc w:val="both"/>
        <w:rPr>
          <w:sz w:val="24"/>
          <w:szCs w:val="24"/>
        </w:rPr>
      </w:pPr>
    </w:p>
    <w:p w:rsidR="00D84B9F" w:rsidRDefault="00D84B9F" w:rsidP="00D84B9F">
      <w:pPr>
        <w:pStyle w:val="a4"/>
        <w:tabs>
          <w:tab w:val="left" w:pos="284"/>
        </w:tabs>
        <w:spacing w:after="0" w:line="240" w:lineRule="auto"/>
        <w:ind w:left="0"/>
        <w:rPr>
          <w:b/>
          <w:bCs/>
          <w:color w:val="000000"/>
          <w:szCs w:val="24"/>
        </w:rPr>
      </w:pPr>
    </w:p>
    <w:p w:rsidR="00D84B9F" w:rsidRDefault="00D84B9F" w:rsidP="00D84B9F">
      <w:pPr>
        <w:pStyle w:val="a4"/>
        <w:tabs>
          <w:tab w:val="left" w:pos="284"/>
        </w:tabs>
        <w:spacing w:after="0" w:line="240" w:lineRule="auto"/>
        <w:ind w:left="0"/>
        <w:rPr>
          <w:b/>
          <w:bCs/>
          <w:color w:val="000000"/>
          <w:szCs w:val="24"/>
        </w:rPr>
      </w:pPr>
    </w:p>
    <w:tbl>
      <w:tblPr>
        <w:tblW w:w="9599" w:type="dxa"/>
        <w:tblInd w:w="40" w:type="dxa"/>
        <w:tblLayout w:type="fixed"/>
        <w:tblCellMar>
          <w:left w:w="40" w:type="dxa"/>
          <w:right w:w="40" w:type="dxa"/>
        </w:tblCellMar>
        <w:tblLook w:val="04A0" w:firstRow="1" w:lastRow="0" w:firstColumn="1" w:lastColumn="0" w:noHBand="0" w:noVBand="1"/>
      </w:tblPr>
      <w:tblGrid>
        <w:gridCol w:w="3079"/>
        <w:gridCol w:w="3260"/>
        <w:gridCol w:w="3260"/>
      </w:tblGrid>
      <w:tr w:rsidR="00D84B9F" w:rsidTr="00D84B9F">
        <w:trPr>
          <w:trHeight w:val="2111"/>
        </w:trPr>
        <w:tc>
          <w:tcPr>
            <w:tcW w:w="3079" w:type="dxa"/>
            <w:tcBorders>
              <w:top w:val="nil"/>
              <w:left w:val="nil"/>
              <w:bottom w:val="single" w:sz="6" w:space="0" w:color="auto"/>
              <w:right w:val="single" w:sz="6" w:space="0" w:color="auto"/>
            </w:tcBorders>
          </w:tcPr>
          <w:p w:rsidR="00D84B9F" w:rsidRPr="00D217FA" w:rsidRDefault="00D84B9F" w:rsidP="00D84B9F">
            <w:pPr>
              <w:shd w:val="clear" w:color="auto" w:fill="FFFFFF"/>
              <w:spacing w:after="0" w:line="240" w:lineRule="auto"/>
              <w:ind w:firstLine="709"/>
              <w:jc w:val="both"/>
              <w:rPr>
                <w:sz w:val="24"/>
                <w:szCs w:val="24"/>
              </w:rPr>
            </w:pPr>
          </w:p>
        </w:tc>
        <w:tc>
          <w:tcPr>
            <w:tcW w:w="3260" w:type="dxa"/>
            <w:tcBorders>
              <w:top w:val="single" w:sz="6" w:space="0" w:color="auto"/>
              <w:left w:val="single" w:sz="6" w:space="0" w:color="auto"/>
              <w:bottom w:val="single" w:sz="6" w:space="0" w:color="auto"/>
              <w:right w:val="single" w:sz="6" w:space="0" w:color="auto"/>
            </w:tcBorders>
            <w:hideMark/>
          </w:tcPr>
          <w:p w:rsidR="00D84B9F" w:rsidRPr="00D217FA" w:rsidRDefault="00D84B9F" w:rsidP="00D84B9F">
            <w:pPr>
              <w:shd w:val="clear" w:color="auto" w:fill="FFFFFF"/>
              <w:spacing w:after="0" w:line="240" w:lineRule="auto"/>
              <w:ind w:firstLine="292"/>
              <w:jc w:val="center"/>
              <w:rPr>
                <w:spacing w:val="-4"/>
                <w:sz w:val="24"/>
                <w:szCs w:val="24"/>
              </w:rPr>
            </w:pPr>
            <w:r w:rsidRPr="00D217FA">
              <w:rPr>
                <w:color w:val="000000"/>
                <w:spacing w:val="-4"/>
                <w:sz w:val="24"/>
                <w:szCs w:val="24"/>
              </w:rPr>
              <w:t>Возможности</w:t>
            </w:r>
          </w:p>
          <w:p w:rsidR="00D84B9F" w:rsidRPr="00D217FA" w:rsidRDefault="00D84B9F" w:rsidP="00D84B9F">
            <w:pPr>
              <w:shd w:val="clear" w:color="auto" w:fill="FFFFFF"/>
              <w:spacing w:after="360"/>
              <w:ind w:right="743"/>
              <w:jc w:val="both"/>
              <w:rPr>
                <w:color w:val="000000"/>
                <w:spacing w:val="-4"/>
                <w:sz w:val="24"/>
                <w:szCs w:val="24"/>
              </w:rPr>
            </w:pPr>
            <w:r w:rsidRPr="00D217FA">
              <w:rPr>
                <w:color w:val="000000"/>
                <w:spacing w:val="-4"/>
                <w:sz w:val="24"/>
                <w:szCs w:val="24"/>
              </w:rPr>
              <w:t>1.</w:t>
            </w:r>
          </w:p>
          <w:p w:rsidR="00D84B9F" w:rsidRPr="00D217FA" w:rsidRDefault="00D84B9F" w:rsidP="00D84B9F">
            <w:pPr>
              <w:shd w:val="clear" w:color="auto" w:fill="FFFFFF"/>
              <w:spacing w:after="360"/>
              <w:ind w:right="743"/>
              <w:jc w:val="both"/>
              <w:rPr>
                <w:color w:val="000000"/>
                <w:spacing w:val="-4"/>
                <w:sz w:val="24"/>
                <w:szCs w:val="24"/>
              </w:rPr>
            </w:pPr>
            <w:r w:rsidRPr="00D217FA">
              <w:rPr>
                <w:color w:val="000000"/>
                <w:spacing w:val="-4"/>
                <w:sz w:val="24"/>
                <w:szCs w:val="24"/>
              </w:rPr>
              <w:t>2.</w:t>
            </w:r>
          </w:p>
          <w:p w:rsidR="00D84B9F" w:rsidRPr="00D217FA" w:rsidRDefault="00D84B9F" w:rsidP="00D84B9F">
            <w:pPr>
              <w:shd w:val="clear" w:color="auto" w:fill="FFFFFF"/>
              <w:spacing w:after="280"/>
              <w:ind w:right="743"/>
              <w:jc w:val="both"/>
              <w:rPr>
                <w:color w:val="000000"/>
                <w:spacing w:val="-4"/>
                <w:sz w:val="24"/>
                <w:szCs w:val="24"/>
              </w:rPr>
            </w:pPr>
            <w:r w:rsidRPr="00D217FA">
              <w:rPr>
                <w:color w:val="000000"/>
                <w:spacing w:val="-4"/>
                <w:sz w:val="24"/>
                <w:szCs w:val="24"/>
              </w:rPr>
              <w:t>3.</w:t>
            </w:r>
          </w:p>
        </w:tc>
        <w:tc>
          <w:tcPr>
            <w:tcW w:w="3260" w:type="dxa"/>
            <w:tcBorders>
              <w:top w:val="single" w:sz="6" w:space="0" w:color="auto"/>
              <w:left w:val="single" w:sz="6" w:space="0" w:color="auto"/>
              <w:bottom w:val="single" w:sz="6" w:space="0" w:color="auto"/>
              <w:right w:val="single" w:sz="6" w:space="0" w:color="auto"/>
            </w:tcBorders>
            <w:hideMark/>
          </w:tcPr>
          <w:p w:rsidR="00D84B9F" w:rsidRPr="00D217FA" w:rsidRDefault="00D84B9F" w:rsidP="00D84B9F">
            <w:pPr>
              <w:shd w:val="clear" w:color="auto" w:fill="FFFFFF"/>
              <w:spacing w:after="0" w:line="240" w:lineRule="auto"/>
              <w:jc w:val="center"/>
              <w:rPr>
                <w:color w:val="000000"/>
                <w:spacing w:val="-4"/>
                <w:sz w:val="24"/>
                <w:szCs w:val="24"/>
              </w:rPr>
            </w:pPr>
            <w:r w:rsidRPr="00D217FA">
              <w:rPr>
                <w:color w:val="000000"/>
                <w:spacing w:val="-4"/>
                <w:sz w:val="24"/>
                <w:szCs w:val="24"/>
              </w:rPr>
              <w:t>Угрозы</w:t>
            </w:r>
          </w:p>
          <w:p w:rsidR="00D84B9F" w:rsidRPr="00D217FA" w:rsidRDefault="00D84B9F" w:rsidP="00D84B9F">
            <w:pPr>
              <w:shd w:val="clear" w:color="auto" w:fill="FFFFFF"/>
              <w:spacing w:after="360"/>
              <w:ind w:right="743"/>
              <w:jc w:val="both"/>
              <w:rPr>
                <w:color w:val="000000"/>
                <w:spacing w:val="-4"/>
                <w:sz w:val="24"/>
                <w:szCs w:val="24"/>
              </w:rPr>
            </w:pPr>
            <w:r w:rsidRPr="00D217FA">
              <w:rPr>
                <w:color w:val="000000"/>
                <w:spacing w:val="-4"/>
                <w:sz w:val="24"/>
                <w:szCs w:val="24"/>
              </w:rPr>
              <w:t>1.</w:t>
            </w:r>
          </w:p>
          <w:p w:rsidR="00D84B9F" w:rsidRPr="00D217FA" w:rsidRDefault="00D84B9F" w:rsidP="00D84B9F">
            <w:pPr>
              <w:shd w:val="clear" w:color="auto" w:fill="FFFFFF"/>
              <w:spacing w:after="360"/>
              <w:ind w:right="743"/>
              <w:jc w:val="both"/>
              <w:rPr>
                <w:color w:val="000000"/>
                <w:spacing w:val="-4"/>
                <w:sz w:val="24"/>
                <w:szCs w:val="24"/>
              </w:rPr>
            </w:pPr>
            <w:r w:rsidRPr="00D217FA">
              <w:rPr>
                <w:color w:val="000000"/>
                <w:spacing w:val="-4"/>
                <w:sz w:val="24"/>
                <w:szCs w:val="24"/>
              </w:rPr>
              <w:t>2.</w:t>
            </w:r>
          </w:p>
          <w:p w:rsidR="00D84B9F" w:rsidRPr="00D217FA" w:rsidRDefault="00D84B9F" w:rsidP="00D84B9F">
            <w:pPr>
              <w:shd w:val="clear" w:color="auto" w:fill="FFFFFF"/>
              <w:spacing w:after="280"/>
              <w:ind w:right="743"/>
              <w:jc w:val="both"/>
              <w:rPr>
                <w:color w:val="000000"/>
                <w:spacing w:val="-4"/>
                <w:sz w:val="24"/>
                <w:szCs w:val="24"/>
              </w:rPr>
            </w:pPr>
            <w:r w:rsidRPr="00D217FA">
              <w:rPr>
                <w:color w:val="000000"/>
                <w:spacing w:val="-4"/>
                <w:sz w:val="24"/>
                <w:szCs w:val="24"/>
              </w:rPr>
              <w:t>3.</w:t>
            </w:r>
          </w:p>
        </w:tc>
      </w:tr>
      <w:tr w:rsidR="00D84B9F" w:rsidTr="00D84B9F">
        <w:trPr>
          <w:trHeight w:val="1977"/>
        </w:trPr>
        <w:tc>
          <w:tcPr>
            <w:tcW w:w="3079" w:type="dxa"/>
            <w:tcBorders>
              <w:top w:val="single" w:sz="6" w:space="0" w:color="auto"/>
              <w:left w:val="single" w:sz="6" w:space="0" w:color="auto"/>
              <w:bottom w:val="single" w:sz="6" w:space="0" w:color="auto"/>
              <w:right w:val="single" w:sz="6" w:space="0" w:color="auto"/>
            </w:tcBorders>
            <w:hideMark/>
          </w:tcPr>
          <w:p w:rsidR="00D84B9F" w:rsidRPr="00D217FA" w:rsidRDefault="00D84B9F" w:rsidP="00D84B9F">
            <w:pPr>
              <w:shd w:val="clear" w:color="auto" w:fill="FFFFFF"/>
              <w:spacing w:after="0" w:line="240" w:lineRule="auto"/>
              <w:jc w:val="center"/>
              <w:rPr>
                <w:color w:val="000000"/>
                <w:spacing w:val="-4"/>
                <w:sz w:val="24"/>
                <w:szCs w:val="24"/>
              </w:rPr>
            </w:pPr>
            <w:r w:rsidRPr="00D217FA">
              <w:rPr>
                <w:color w:val="000000"/>
                <w:spacing w:val="-4"/>
                <w:sz w:val="24"/>
                <w:szCs w:val="24"/>
              </w:rPr>
              <w:t>Сильные стороны</w:t>
            </w:r>
          </w:p>
          <w:p w:rsidR="00D84B9F" w:rsidRPr="00D217FA" w:rsidRDefault="00D84B9F" w:rsidP="00D84B9F">
            <w:pPr>
              <w:shd w:val="clear" w:color="auto" w:fill="FFFFFF"/>
              <w:spacing w:after="360"/>
              <w:ind w:right="743"/>
              <w:jc w:val="both"/>
              <w:rPr>
                <w:color w:val="000000"/>
                <w:spacing w:val="-11"/>
                <w:sz w:val="24"/>
                <w:szCs w:val="24"/>
              </w:rPr>
            </w:pPr>
            <w:r w:rsidRPr="00D217FA">
              <w:rPr>
                <w:color w:val="000000"/>
                <w:spacing w:val="-11"/>
                <w:sz w:val="24"/>
                <w:szCs w:val="24"/>
              </w:rPr>
              <w:t>1.</w:t>
            </w:r>
          </w:p>
          <w:p w:rsidR="00D84B9F" w:rsidRPr="00D217FA" w:rsidRDefault="00D84B9F" w:rsidP="00D84B9F">
            <w:pPr>
              <w:shd w:val="clear" w:color="auto" w:fill="FFFFFF"/>
              <w:spacing w:after="360"/>
              <w:ind w:right="743"/>
              <w:jc w:val="both"/>
              <w:rPr>
                <w:color w:val="000000"/>
                <w:spacing w:val="-11"/>
                <w:sz w:val="24"/>
                <w:szCs w:val="24"/>
              </w:rPr>
            </w:pPr>
            <w:r w:rsidRPr="00D217FA">
              <w:rPr>
                <w:color w:val="000000"/>
                <w:spacing w:val="-11"/>
                <w:sz w:val="24"/>
                <w:szCs w:val="24"/>
              </w:rPr>
              <w:t>2.</w:t>
            </w:r>
          </w:p>
          <w:p w:rsidR="00D84B9F" w:rsidRPr="00D217FA" w:rsidRDefault="00D84B9F" w:rsidP="00D84B9F">
            <w:pPr>
              <w:shd w:val="clear" w:color="auto" w:fill="FFFFFF"/>
              <w:spacing w:after="280"/>
              <w:ind w:right="743"/>
              <w:jc w:val="both"/>
              <w:rPr>
                <w:color w:val="000000"/>
                <w:spacing w:val="-11"/>
                <w:sz w:val="24"/>
                <w:szCs w:val="24"/>
              </w:rPr>
            </w:pPr>
            <w:r w:rsidRPr="00D217FA">
              <w:rPr>
                <w:color w:val="000000"/>
                <w:spacing w:val="-11"/>
                <w:sz w:val="24"/>
                <w:szCs w:val="24"/>
              </w:rPr>
              <w:t>3.</w:t>
            </w:r>
          </w:p>
        </w:tc>
        <w:tc>
          <w:tcPr>
            <w:tcW w:w="3260" w:type="dxa"/>
            <w:tcBorders>
              <w:top w:val="single" w:sz="6" w:space="0" w:color="auto"/>
              <w:left w:val="single" w:sz="6" w:space="0" w:color="auto"/>
              <w:bottom w:val="single" w:sz="6" w:space="0" w:color="auto"/>
              <w:right w:val="single" w:sz="6" w:space="0" w:color="auto"/>
            </w:tcBorders>
          </w:tcPr>
          <w:p w:rsidR="00D84B9F" w:rsidRPr="00D217FA" w:rsidRDefault="00D84B9F" w:rsidP="00D84B9F">
            <w:pPr>
              <w:shd w:val="clear" w:color="auto" w:fill="FFFFFF"/>
              <w:spacing w:after="0" w:line="240" w:lineRule="auto"/>
              <w:jc w:val="center"/>
              <w:rPr>
                <w:color w:val="000000"/>
                <w:spacing w:val="-4"/>
                <w:sz w:val="24"/>
                <w:szCs w:val="24"/>
              </w:rPr>
            </w:pPr>
            <w:r w:rsidRPr="00D217FA">
              <w:rPr>
                <w:color w:val="000000"/>
                <w:spacing w:val="-4"/>
                <w:sz w:val="24"/>
                <w:szCs w:val="24"/>
              </w:rPr>
              <w:t>Поле «СИВ»</w:t>
            </w:r>
          </w:p>
          <w:p w:rsidR="00D84B9F" w:rsidRPr="00D217FA" w:rsidRDefault="00D84B9F" w:rsidP="00D84B9F">
            <w:pPr>
              <w:shd w:val="clear" w:color="auto" w:fill="FFFFFF"/>
              <w:spacing w:before="240" w:after="0" w:line="240" w:lineRule="auto"/>
              <w:jc w:val="both"/>
              <w:rPr>
                <w:sz w:val="24"/>
                <w:szCs w:val="24"/>
              </w:rPr>
            </w:pPr>
            <w:r w:rsidRPr="00D217FA">
              <w:rPr>
                <w:sz w:val="24"/>
                <w:szCs w:val="24"/>
              </w:rPr>
              <w:t>-</w:t>
            </w:r>
          </w:p>
          <w:p w:rsidR="00D84B9F" w:rsidRPr="00D217FA" w:rsidRDefault="00D84B9F" w:rsidP="00D84B9F">
            <w:pPr>
              <w:shd w:val="clear" w:color="auto" w:fill="FFFFFF"/>
              <w:spacing w:before="240" w:after="0" w:line="240" w:lineRule="auto"/>
              <w:jc w:val="both"/>
              <w:rPr>
                <w:sz w:val="24"/>
                <w:szCs w:val="24"/>
              </w:rPr>
            </w:pPr>
          </w:p>
          <w:p w:rsidR="00D84B9F" w:rsidRPr="00D217FA" w:rsidRDefault="00D84B9F" w:rsidP="00D84B9F">
            <w:pPr>
              <w:shd w:val="clear" w:color="auto" w:fill="FFFFFF"/>
              <w:spacing w:after="0" w:line="240" w:lineRule="auto"/>
              <w:jc w:val="both"/>
              <w:rPr>
                <w:sz w:val="24"/>
                <w:szCs w:val="24"/>
              </w:rPr>
            </w:pPr>
          </w:p>
          <w:p w:rsidR="00D84B9F" w:rsidRPr="00D217FA" w:rsidRDefault="00D84B9F" w:rsidP="00D84B9F">
            <w:pPr>
              <w:shd w:val="clear" w:color="auto" w:fill="FFFFFF"/>
              <w:spacing w:after="0" w:line="240" w:lineRule="auto"/>
              <w:jc w:val="both"/>
              <w:rPr>
                <w:sz w:val="24"/>
                <w:szCs w:val="24"/>
              </w:rPr>
            </w:pPr>
            <w:r w:rsidRPr="00D217FA">
              <w:rPr>
                <w:sz w:val="24"/>
                <w:szCs w:val="24"/>
              </w:rPr>
              <w:t>-</w:t>
            </w:r>
          </w:p>
          <w:p w:rsidR="00D84B9F" w:rsidRPr="00D217FA" w:rsidRDefault="00D84B9F" w:rsidP="00D84B9F">
            <w:pPr>
              <w:shd w:val="clear" w:color="auto" w:fill="FFFFFF"/>
              <w:spacing w:after="0" w:line="240" w:lineRule="auto"/>
              <w:jc w:val="both"/>
              <w:rPr>
                <w:sz w:val="24"/>
                <w:szCs w:val="24"/>
              </w:rPr>
            </w:pPr>
          </w:p>
        </w:tc>
        <w:tc>
          <w:tcPr>
            <w:tcW w:w="3260" w:type="dxa"/>
            <w:tcBorders>
              <w:top w:val="single" w:sz="6" w:space="0" w:color="auto"/>
              <w:left w:val="single" w:sz="6" w:space="0" w:color="auto"/>
              <w:bottom w:val="single" w:sz="6" w:space="0" w:color="auto"/>
              <w:right w:val="single" w:sz="6" w:space="0" w:color="auto"/>
            </w:tcBorders>
          </w:tcPr>
          <w:p w:rsidR="00D84B9F" w:rsidRPr="00D217FA" w:rsidRDefault="00D84B9F" w:rsidP="00D84B9F">
            <w:pPr>
              <w:shd w:val="clear" w:color="auto" w:fill="FFFFFF"/>
              <w:spacing w:after="0" w:line="240" w:lineRule="auto"/>
              <w:jc w:val="center"/>
              <w:rPr>
                <w:color w:val="000000"/>
                <w:spacing w:val="-4"/>
                <w:sz w:val="24"/>
                <w:szCs w:val="24"/>
              </w:rPr>
            </w:pPr>
            <w:r w:rsidRPr="00D217FA">
              <w:rPr>
                <w:color w:val="000000"/>
                <w:spacing w:val="-4"/>
                <w:sz w:val="24"/>
                <w:szCs w:val="24"/>
              </w:rPr>
              <w:t>Поле «СИУ»</w:t>
            </w:r>
          </w:p>
          <w:p w:rsidR="00D84B9F" w:rsidRPr="00D217FA" w:rsidRDefault="00D84B9F" w:rsidP="00D84B9F">
            <w:pPr>
              <w:shd w:val="clear" w:color="auto" w:fill="FFFFFF"/>
              <w:spacing w:before="240" w:after="0" w:line="240" w:lineRule="auto"/>
              <w:rPr>
                <w:color w:val="000000"/>
                <w:spacing w:val="-4"/>
                <w:sz w:val="24"/>
                <w:szCs w:val="24"/>
              </w:rPr>
            </w:pPr>
            <w:r w:rsidRPr="00D217FA">
              <w:rPr>
                <w:color w:val="000000"/>
                <w:spacing w:val="-4"/>
                <w:sz w:val="24"/>
                <w:szCs w:val="24"/>
              </w:rPr>
              <w:t>-</w:t>
            </w:r>
          </w:p>
          <w:p w:rsidR="00D84B9F" w:rsidRPr="00D217FA" w:rsidRDefault="00D84B9F" w:rsidP="00D84B9F">
            <w:pPr>
              <w:shd w:val="clear" w:color="auto" w:fill="FFFFFF"/>
              <w:spacing w:after="0" w:line="240" w:lineRule="auto"/>
              <w:rPr>
                <w:color w:val="000000"/>
                <w:spacing w:val="-4"/>
                <w:sz w:val="24"/>
                <w:szCs w:val="24"/>
              </w:rPr>
            </w:pPr>
          </w:p>
          <w:p w:rsidR="00D84B9F" w:rsidRPr="00D217FA" w:rsidRDefault="00D84B9F" w:rsidP="00D84B9F">
            <w:pPr>
              <w:shd w:val="clear" w:color="auto" w:fill="FFFFFF"/>
              <w:spacing w:after="0" w:line="240" w:lineRule="auto"/>
              <w:rPr>
                <w:color w:val="000000"/>
                <w:spacing w:val="-4"/>
                <w:sz w:val="24"/>
                <w:szCs w:val="24"/>
              </w:rPr>
            </w:pPr>
          </w:p>
          <w:p w:rsidR="00D84B9F" w:rsidRPr="00D217FA" w:rsidRDefault="00D84B9F" w:rsidP="00D84B9F">
            <w:pPr>
              <w:shd w:val="clear" w:color="auto" w:fill="FFFFFF"/>
              <w:spacing w:after="0" w:line="240" w:lineRule="auto"/>
              <w:rPr>
                <w:color w:val="000000"/>
                <w:spacing w:val="-4"/>
                <w:sz w:val="24"/>
                <w:szCs w:val="24"/>
              </w:rPr>
            </w:pPr>
          </w:p>
          <w:p w:rsidR="00D84B9F" w:rsidRPr="00D217FA" w:rsidRDefault="00D84B9F" w:rsidP="00D84B9F">
            <w:pPr>
              <w:shd w:val="clear" w:color="auto" w:fill="FFFFFF"/>
              <w:spacing w:after="0" w:line="240" w:lineRule="auto"/>
              <w:rPr>
                <w:color w:val="000000"/>
                <w:spacing w:val="-4"/>
                <w:sz w:val="24"/>
                <w:szCs w:val="24"/>
              </w:rPr>
            </w:pPr>
            <w:r w:rsidRPr="00D217FA">
              <w:rPr>
                <w:color w:val="000000"/>
                <w:spacing w:val="-4"/>
                <w:sz w:val="24"/>
                <w:szCs w:val="24"/>
              </w:rPr>
              <w:t>-</w:t>
            </w:r>
          </w:p>
          <w:p w:rsidR="00D84B9F" w:rsidRPr="00D217FA" w:rsidRDefault="00D84B9F" w:rsidP="00D84B9F">
            <w:pPr>
              <w:shd w:val="clear" w:color="auto" w:fill="FFFFFF"/>
              <w:spacing w:after="0" w:line="240" w:lineRule="auto"/>
              <w:rPr>
                <w:color w:val="000000"/>
                <w:spacing w:val="-4"/>
                <w:sz w:val="24"/>
                <w:szCs w:val="24"/>
              </w:rPr>
            </w:pPr>
          </w:p>
        </w:tc>
      </w:tr>
      <w:tr w:rsidR="00D84B9F" w:rsidTr="00D84B9F">
        <w:trPr>
          <w:trHeight w:val="1976"/>
        </w:trPr>
        <w:tc>
          <w:tcPr>
            <w:tcW w:w="3079" w:type="dxa"/>
            <w:tcBorders>
              <w:top w:val="single" w:sz="6" w:space="0" w:color="auto"/>
              <w:left w:val="single" w:sz="6" w:space="0" w:color="auto"/>
              <w:bottom w:val="single" w:sz="6" w:space="0" w:color="auto"/>
              <w:right w:val="single" w:sz="6" w:space="0" w:color="auto"/>
            </w:tcBorders>
            <w:hideMark/>
          </w:tcPr>
          <w:p w:rsidR="00D84B9F" w:rsidRPr="00D217FA" w:rsidRDefault="00D84B9F" w:rsidP="00D84B9F">
            <w:pPr>
              <w:shd w:val="clear" w:color="auto" w:fill="FFFFFF"/>
              <w:spacing w:after="0" w:line="240" w:lineRule="auto"/>
              <w:jc w:val="center"/>
              <w:rPr>
                <w:color w:val="000000"/>
                <w:spacing w:val="-2"/>
                <w:sz w:val="24"/>
                <w:szCs w:val="24"/>
              </w:rPr>
            </w:pPr>
            <w:r w:rsidRPr="00D217FA">
              <w:rPr>
                <w:color w:val="000000"/>
                <w:spacing w:val="-2"/>
                <w:sz w:val="24"/>
                <w:szCs w:val="24"/>
              </w:rPr>
              <w:t>Слабые стороны</w:t>
            </w:r>
          </w:p>
          <w:p w:rsidR="00D84B9F" w:rsidRPr="00D217FA" w:rsidRDefault="00D84B9F" w:rsidP="00D84B9F">
            <w:pPr>
              <w:shd w:val="clear" w:color="auto" w:fill="FFFFFF"/>
              <w:spacing w:after="360"/>
              <w:ind w:right="743"/>
              <w:jc w:val="both"/>
              <w:rPr>
                <w:color w:val="000000"/>
                <w:spacing w:val="-4"/>
                <w:sz w:val="24"/>
                <w:szCs w:val="24"/>
              </w:rPr>
            </w:pPr>
            <w:r w:rsidRPr="00D217FA">
              <w:rPr>
                <w:color w:val="000000"/>
                <w:spacing w:val="-4"/>
                <w:sz w:val="24"/>
                <w:szCs w:val="24"/>
              </w:rPr>
              <w:t>1.</w:t>
            </w:r>
          </w:p>
          <w:p w:rsidR="00D84B9F" w:rsidRPr="00D217FA" w:rsidRDefault="00D84B9F" w:rsidP="00D84B9F">
            <w:pPr>
              <w:shd w:val="clear" w:color="auto" w:fill="FFFFFF"/>
              <w:spacing w:after="360"/>
              <w:ind w:right="743"/>
              <w:jc w:val="both"/>
              <w:rPr>
                <w:color w:val="000000"/>
                <w:spacing w:val="-4"/>
                <w:sz w:val="24"/>
                <w:szCs w:val="24"/>
              </w:rPr>
            </w:pPr>
            <w:r w:rsidRPr="00D217FA">
              <w:rPr>
                <w:color w:val="000000"/>
                <w:spacing w:val="-4"/>
                <w:sz w:val="24"/>
                <w:szCs w:val="24"/>
              </w:rPr>
              <w:t>2.</w:t>
            </w:r>
          </w:p>
          <w:p w:rsidR="00D84B9F" w:rsidRPr="00D217FA" w:rsidRDefault="00D84B9F" w:rsidP="00D84B9F">
            <w:pPr>
              <w:shd w:val="clear" w:color="auto" w:fill="FFFFFF"/>
              <w:spacing w:after="280"/>
              <w:ind w:right="743"/>
              <w:jc w:val="both"/>
              <w:rPr>
                <w:color w:val="000000"/>
                <w:spacing w:val="-4"/>
                <w:sz w:val="24"/>
                <w:szCs w:val="24"/>
              </w:rPr>
            </w:pPr>
            <w:r w:rsidRPr="00D217FA">
              <w:rPr>
                <w:color w:val="000000"/>
                <w:spacing w:val="-4"/>
                <w:sz w:val="24"/>
                <w:szCs w:val="24"/>
              </w:rPr>
              <w:t>3.</w:t>
            </w:r>
          </w:p>
        </w:tc>
        <w:tc>
          <w:tcPr>
            <w:tcW w:w="3260" w:type="dxa"/>
            <w:tcBorders>
              <w:top w:val="single" w:sz="6" w:space="0" w:color="auto"/>
              <w:left w:val="single" w:sz="6" w:space="0" w:color="auto"/>
              <w:bottom w:val="single" w:sz="6" w:space="0" w:color="auto"/>
              <w:right w:val="single" w:sz="6" w:space="0" w:color="auto"/>
            </w:tcBorders>
          </w:tcPr>
          <w:p w:rsidR="00D84B9F" w:rsidRPr="00D217FA" w:rsidRDefault="00D84B9F" w:rsidP="00D84B9F">
            <w:pPr>
              <w:shd w:val="clear" w:color="auto" w:fill="FFFFFF"/>
              <w:spacing w:after="0" w:line="240" w:lineRule="auto"/>
              <w:jc w:val="center"/>
              <w:rPr>
                <w:color w:val="000000"/>
                <w:spacing w:val="-5"/>
                <w:sz w:val="24"/>
                <w:szCs w:val="24"/>
              </w:rPr>
            </w:pPr>
            <w:r w:rsidRPr="00D217FA">
              <w:rPr>
                <w:color w:val="000000"/>
                <w:spacing w:val="-5"/>
                <w:sz w:val="24"/>
                <w:szCs w:val="24"/>
              </w:rPr>
              <w:t>Поле «СЛВ»</w:t>
            </w:r>
          </w:p>
          <w:p w:rsidR="00D84B9F" w:rsidRPr="00D217FA" w:rsidRDefault="00D84B9F" w:rsidP="00D84B9F">
            <w:pPr>
              <w:shd w:val="clear" w:color="auto" w:fill="FFFFFF"/>
              <w:spacing w:before="240" w:after="0" w:line="240" w:lineRule="auto"/>
              <w:jc w:val="both"/>
              <w:rPr>
                <w:sz w:val="24"/>
                <w:szCs w:val="24"/>
              </w:rPr>
            </w:pPr>
            <w:r w:rsidRPr="00D217FA">
              <w:rPr>
                <w:sz w:val="24"/>
                <w:szCs w:val="24"/>
              </w:rPr>
              <w:t>-</w:t>
            </w:r>
          </w:p>
          <w:p w:rsidR="00D84B9F" w:rsidRPr="00D217FA" w:rsidRDefault="00D84B9F" w:rsidP="00D84B9F">
            <w:pPr>
              <w:shd w:val="clear" w:color="auto" w:fill="FFFFFF"/>
              <w:spacing w:before="240" w:after="0" w:line="240" w:lineRule="auto"/>
              <w:jc w:val="both"/>
              <w:rPr>
                <w:sz w:val="24"/>
                <w:szCs w:val="24"/>
              </w:rPr>
            </w:pPr>
          </w:p>
          <w:p w:rsidR="00D84B9F" w:rsidRPr="00D217FA" w:rsidRDefault="00D84B9F" w:rsidP="00D84B9F">
            <w:pPr>
              <w:shd w:val="clear" w:color="auto" w:fill="FFFFFF"/>
              <w:spacing w:after="0" w:line="240" w:lineRule="auto"/>
              <w:jc w:val="both"/>
              <w:rPr>
                <w:sz w:val="24"/>
                <w:szCs w:val="24"/>
              </w:rPr>
            </w:pPr>
          </w:p>
          <w:p w:rsidR="00D84B9F" w:rsidRPr="00D217FA" w:rsidRDefault="00D84B9F" w:rsidP="00D84B9F">
            <w:pPr>
              <w:shd w:val="clear" w:color="auto" w:fill="FFFFFF"/>
              <w:spacing w:after="0" w:line="240" w:lineRule="auto"/>
              <w:rPr>
                <w:sz w:val="24"/>
                <w:szCs w:val="24"/>
              </w:rPr>
            </w:pPr>
            <w:r w:rsidRPr="00D217FA">
              <w:rPr>
                <w:sz w:val="24"/>
                <w:szCs w:val="24"/>
              </w:rPr>
              <w:t>-</w:t>
            </w:r>
          </w:p>
        </w:tc>
        <w:tc>
          <w:tcPr>
            <w:tcW w:w="3260" w:type="dxa"/>
            <w:tcBorders>
              <w:top w:val="single" w:sz="6" w:space="0" w:color="auto"/>
              <w:left w:val="single" w:sz="6" w:space="0" w:color="auto"/>
              <w:bottom w:val="single" w:sz="6" w:space="0" w:color="auto"/>
              <w:right w:val="single" w:sz="6" w:space="0" w:color="auto"/>
            </w:tcBorders>
          </w:tcPr>
          <w:p w:rsidR="00D84B9F" w:rsidRPr="00D217FA" w:rsidRDefault="00D84B9F" w:rsidP="00D84B9F">
            <w:pPr>
              <w:shd w:val="clear" w:color="auto" w:fill="FFFFFF"/>
              <w:spacing w:after="0" w:line="240" w:lineRule="auto"/>
              <w:jc w:val="center"/>
              <w:rPr>
                <w:color w:val="000000"/>
                <w:spacing w:val="-4"/>
                <w:sz w:val="24"/>
                <w:szCs w:val="24"/>
              </w:rPr>
            </w:pPr>
            <w:r w:rsidRPr="00D217FA">
              <w:rPr>
                <w:color w:val="000000"/>
                <w:spacing w:val="-4"/>
                <w:sz w:val="24"/>
                <w:szCs w:val="24"/>
              </w:rPr>
              <w:t>Поле «СЛУ»</w:t>
            </w:r>
          </w:p>
          <w:p w:rsidR="00D84B9F" w:rsidRPr="00D217FA" w:rsidRDefault="00D84B9F" w:rsidP="00D84B9F">
            <w:pPr>
              <w:shd w:val="clear" w:color="auto" w:fill="FFFFFF"/>
              <w:spacing w:before="240" w:after="0" w:line="240" w:lineRule="auto"/>
              <w:jc w:val="both"/>
              <w:rPr>
                <w:sz w:val="24"/>
                <w:szCs w:val="24"/>
              </w:rPr>
            </w:pPr>
            <w:r w:rsidRPr="00D217FA">
              <w:rPr>
                <w:sz w:val="24"/>
                <w:szCs w:val="24"/>
              </w:rPr>
              <w:t>-</w:t>
            </w:r>
          </w:p>
          <w:p w:rsidR="00D84B9F" w:rsidRPr="00D217FA" w:rsidRDefault="00D84B9F" w:rsidP="00D84B9F">
            <w:pPr>
              <w:shd w:val="clear" w:color="auto" w:fill="FFFFFF"/>
              <w:spacing w:before="240" w:after="0" w:line="240" w:lineRule="auto"/>
              <w:jc w:val="both"/>
              <w:rPr>
                <w:sz w:val="24"/>
                <w:szCs w:val="24"/>
              </w:rPr>
            </w:pPr>
          </w:p>
          <w:p w:rsidR="00D84B9F" w:rsidRPr="00D217FA" w:rsidRDefault="00D84B9F" w:rsidP="00D84B9F">
            <w:pPr>
              <w:shd w:val="clear" w:color="auto" w:fill="FFFFFF"/>
              <w:spacing w:after="0" w:line="240" w:lineRule="auto"/>
              <w:jc w:val="both"/>
              <w:rPr>
                <w:sz w:val="24"/>
                <w:szCs w:val="24"/>
              </w:rPr>
            </w:pPr>
          </w:p>
          <w:p w:rsidR="00D84B9F" w:rsidRPr="00D217FA" w:rsidRDefault="00D84B9F" w:rsidP="00D84B9F">
            <w:pPr>
              <w:shd w:val="clear" w:color="auto" w:fill="FFFFFF"/>
              <w:spacing w:after="0" w:line="240" w:lineRule="auto"/>
              <w:jc w:val="both"/>
              <w:rPr>
                <w:rFonts w:eastAsia="Times New Roman"/>
                <w:color w:val="000000"/>
                <w:spacing w:val="-4"/>
                <w:sz w:val="24"/>
                <w:szCs w:val="24"/>
                <w:lang w:eastAsia="ru-RU"/>
              </w:rPr>
            </w:pPr>
            <w:r w:rsidRPr="00D217FA">
              <w:rPr>
                <w:sz w:val="24"/>
                <w:szCs w:val="24"/>
              </w:rPr>
              <w:t>-</w:t>
            </w:r>
          </w:p>
        </w:tc>
      </w:tr>
    </w:tbl>
    <w:p w:rsidR="00D84B9F" w:rsidRPr="00643990" w:rsidRDefault="00D84B9F" w:rsidP="002A3585">
      <w:pPr>
        <w:shd w:val="clear" w:color="auto" w:fill="FFFFFF"/>
        <w:spacing w:before="120" w:after="0" w:line="240" w:lineRule="auto"/>
        <w:jc w:val="center"/>
        <w:rPr>
          <w:color w:val="000000"/>
          <w:spacing w:val="-3"/>
          <w:sz w:val="24"/>
          <w:szCs w:val="24"/>
        </w:rPr>
      </w:pPr>
      <w:r w:rsidRPr="00D217FA">
        <w:rPr>
          <w:color w:val="000000"/>
          <w:spacing w:val="-3"/>
          <w:sz w:val="24"/>
          <w:szCs w:val="24"/>
        </w:rPr>
        <w:t xml:space="preserve">Рисунок 1 -  Матрица </w:t>
      </w:r>
      <w:r w:rsidRPr="00D217FA">
        <w:rPr>
          <w:color w:val="000000"/>
          <w:spacing w:val="-3"/>
          <w:sz w:val="24"/>
          <w:szCs w:val="24"/>
          <w:lang w:val="en-US"/>
        </w:rPr>
        <w:t>SWOT</w:t>
      </w:r>
    </w:p>
    <w:p w:rsidR="00D84B9F" w:rsidRPr="00643990" w:rsidRDefault="00D84B9F" w:rsidP="00D84B9F">
      <w:pPr>
        <w:shd w:val="clear" w:color="auto" w:fill="FFFFFF"/>
        <w:spacing w:after="0" w:line="240" w:lineRule="auto"/>
        <w:jc w:val="center"/>
        <w:rPr>
          <w:color w:val="000000"/>
          <w:spacing w:val="-3"/>
          <w:sz w:val="24"/>
          <w:szCs w:val="24"/>
        </w:rPr>
      </w:pPr>
    </w:p>
    <w:p w:rsidR="00D84B9F" w:rsidRPr="00D217FA" w:rsidRDefault="00D84B9F" w:rsidP="00D84B9F">
      <w:pPr>
        <w:tabs>
          <w:tab w:val="left" w:pos="1455"/>
        </w:tabs>
        <w:spacing w:after="0" w:line="240" w:lineRule="auto"/>
        <w:jc w:val="both"/>
        <w:rPr>
          <w:sz w:val="24"/>
          <w:szCs w:val="24"/>
        </w:rPr>
      </w:pPr>
      <w:r w:rsidRPr="00D217FA">
        <w:rPr>
          <w:sz w:val="24"/>
          <w:szCs w:val="24"/>
        </w:rPr>
        <w:t>Таблица 1 – Портфель направлений деятельности ООО «Премьер»</w:t>
      </w:r>
    </w:p>
    <w:tbl>
      <w:tblPr>
        <w:tblW w:w="9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8"/>
        <w:gridCol w:w="1282"/>
        <w:gridCol w:w="1426"/>
        <w:gridCol w:w="1198"/>
        <w:gridCol w:w="1134"/>
        <w:gridCol w:w="1134"/>
        <w:gridCol w:w="1413"/>
      </w:tblGrid>
      <w:tr w:rsidR="00D84B9F" w:rsidRPr="00D217FA" w:rsidTr="008A7159">
        <w:trPr>
          <w:trHeight w:val="1862"/>
        </w:trPr>
        <w:tc>
          <w:tcPr>
            <w:tcW w:w="204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Структура бизнес-портфеля</w:t>
            </w:r>
          </w:p>
        </w:tc>
        <w:tc>
          <w:tcPr>
            <w:tcW w:w="128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Объем реализации ООО «Премьер»  в 2017 г., тыс. руб.</w:t>
            </w:r>
          </w:p>
        </w:tc>
        <w:tc>
          <w:tcPr>
            <w:tcW w:w="14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Объем продаж самого крупного конкурента в 2017 г., тыс. руб.</w:t>
            </w:r>
          </w:p>
        </w:tc>
        <w:tc>
          <w:tcPr>
            <w:tcW w:w="11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Общий объем продаж на рынке в 2016 г., 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Общий объем продаж на рынке в 2017 г., 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Темп прироста рынка, %</w:t>
            </w:r>
          </w:p>
        </w:tc>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Относи-тельная доля ООО «Премьер» на рынке, доли ед.</w:t>
            </w:r>
          </w:p>
        </w:tc>
      </w:tr>
      <w:tr w:rsidR="00D84B9F" w:rsidRPr="00D217FA" w:rsidTr="008A7159">
        <w:trPr>
          <w:trHeight w:val="690"/>
        </w:trPr>
        <w:tc>
          <w:tcPr>
            <w:tcW w:w="204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tabs>
                <w:tab w:val="left" w:pos="1290"/>
              </w:tabs>
              <w:spacing w:after="0" w:line="240" w:lineRule="auto"/>
              <w:rPr>
                <w:sz w:val="24"/>
                <w:szCs w:val="24"/>
                <w:lang w:eastAsia="ru-RU"/>
              </w:rPr>
            </w:pPr>
            <w:r w:rsidRPr="008A7159">
              <w:rPr>
                <w:sz w:val="24"/>
                <w:szCs w:val="24"/>
                <w:lang w:eastAsia="ru-RU"/>
              </w:rPr>
              <w:t>Производство колбас</w:t>
            </w:r>
          </w:p>
        </w:tc>
        <w:tc>
          <w:tcPr>
            <w:tcW w:w="128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25000</w:t>
            </w:r>
          </w:p>
        </w:tc>
        <w:tc>
          <w:tcPr>
            <w:tcW w:w="14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21000</w:t>
            </w:r>
          </w:p>
        </w:tc>
        <w:tc>
          <w:tcPr>
            <w:tcW w:w="11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55000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60000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tabs>
                <w:tab w:val="left" w:pos="1290"/>
              </w:tabs>
              <w:spacing w:after="0" w:line="240" w:lineRule="auto"/>
              <w:jc w:val="center"/>
              <w:rPr>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tabs>
                <w:tab w:val="left" w:pos="1290"/>
              </w:tabs>
              <w:spacing w:after="0" w:line="240" w:lineRule="auto"/>
              <w:jc w:val="center"/>
              <w:rPr>
                <w:sz w:val="24"/>
                <w:szCs w:val="24"/>
                <w:lang w:eastAsia="ru-RU"/>
              </w:rPr>
            </w:pPr>
          </w:p>
        </w:tc>
      </w:tr>
      <w:tr w:rsidR="00D84B9F" w:rsidRPr="00D217FA" w:rsidTr="008A7159">
        <w:trPr>
          <w:trHeight w:val="690"/>
        </w:trPr>
        <w:tc>
          <w:tcPr>
            <w:tcW w:w="204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tabs>
                <w:tab w:val="left" w:pos="1290"/>
              </w:tabs>
              <w:spacing w:after="0" w:line="240" w:lineRule="auto"/>
              <w:rPr>
                <w:sz w:val="24"/>
                <w:szCs w:val="24"/>
                <w:lang w:eastAsia="ru-RU"/>
              </w:rPr>
            </w:pPr>
            <w:r w:rsidRPr="008A7159">
              <w:rPr>
                <w:sz w:val="24"/>
                <w:szCs w:val="24"/>
                <w:lang w:eastAsia="ru-RU"/>
              </w:rPr>
              <w:t>Производство соков и джемов</w:t>
            </w:r>
          </w:p>
        </w:tc>
        <w:tc>
          <w:tcPr>
            <w:tcW w:w="128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6490</w:t>
            </w:r>
          </w:p>
        </w:tc>
        <w:tc>
          <w:tcPr>
            <w:tcW w:w="14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5000</w:t>
            </w:r>
          </w:p>
        </w:tc>
        <w:tc>
          <w:tcPr>
            <w:tcW w:w="11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10100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11490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tabs>
                <w:tab w:val="left" w:pos="1290"/>
              </w:tabs>
              <w:spacing w:after="0" w:line="240" w:lineRule="auto"/>
              <w:jc w:val="center"/>
              <w:rPr>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tabs>
                <w:tab w:val="left" w:pos="1290"/>
              </w:tabs>
              <w:spacing w:after="0" w:line="240" w:lineRule="auto"/>
              <w:jc w:val="center"/>
              <w:rPr>
                <w:sz w:val="24"/>
                <w:szCs w:val="24"/>
                <w:lang w:eastAsia="ru-RU"/>
              </w:rPr>
            </w:pPr>
          </w:p>
        </w:tc>
      </w:tr>
      <w:tr w:rsidR="00D84B9F" w:rsidRPr="00D217FA" w:rsidTr="008A7159">
        <w:trPr>
          <w:trHeight w:val="690"/>
        </w:trPr>
        <w:tc>
          <w:tcPr>
            <w:tcW w:w="204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tabs>
                <w:tab w:val="left" w:pos="1290"/>
              </w:tabs>
              <w:spacing w:after="0" w:line="240" w:lineRule="auto"/>
              <w:rPr>
                <w:sz w:val="24"/>
                <w:szCs w:val="24"/>
                <w:lang w:eastAsia="ru-RU"/>
              </w:rPr>
            </w:pPr>
            <w:r w:rsidRPr="008A7159">
              <w:rPr>
                <w:sz w:val="24"/>
                <w:szCs w:val="24"/>
                <w:lang w:eastAsia="ru-RU"/>
              </w:rPr>
              <w:t>Производство газированных напитков</w:t>
            </w:r>
          </w:p>
        </w:tc>
        <w:tc>
          <w:tcPr>
            <w:tcW w:w="128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1300</w:t>
            </w:r>
          </w:p>
        </w:tc>
        <w:tc>
          <w:tcPr>
            <w:tcW w:w="14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2650</w:t>
            </w:r>
          </w:p>
        </w:tc>
        <w:tc>
          <w:tcPr>
            <w:tcW w:w="11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4250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tabs>
                <w:tab w:val="left" w:pos="1290"/>
              </w:tabs>
              <w:spacing w:after="0" w:line="240" w:lineRule="auto"/>
              <w:jc w:val="center"/>
              <w:rPr>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tabs>
                <w:tab w:val="left" w:pos="1290"/>
              </w:tabs>
              <w:spacing w:after="0" w:line="240" w:lineRule="auto"/>
              <w:jc w:val="center"/>
              <w:rPr>
                <w:sz w:val="24"/>
                <w:szCs w:val="24"/>
                <w:lang w:eastAsia="ru-RU"/>
              </w:rPr>
            </w:pPr>
          </w:p>
        </w:tc>
      </w:tr>
      <w:tr w:rsidR="00D84B9F" w:rsidRPr="00D217FA" w:rsidTr="008A7159">
        <w:trPr>
          <w:trHeight w:val="690"/>
        </w:trPr>
        <w:tc>
          <w:tcPr>
            <w:tcW w:w="204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tabs>
                <w:tab w:val="left" w:pos="1290"/>
              </w:tabs>
              <w:spacing w:after="0" w:line="240" w:lineRule="auto"/>
              <w:rPr>
                <w:sz w:val="24"/>
                <w:szCs w:val="24"/>
                <w:lang w:eastAsia="ru-RU"/>
              </w:rPr>
            </w:pPr>
            <w:r w:rsidRPr="008A7159">
              <w:rPr>
                <w:sz w:val="24"/>
                <w:szCs w:val="24"/>
                <w:lang w:eastAsia="ru-RU"/>
              </w:rPr>
              <w:t>Производство кондитерских изделий</w:t>
            </w:r>
          </w:p>
        </w:tc>
        <w:tc>
          <w:tcPr>
            <w:tcW w:w="128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4480</w:t>
            </w:r>
          </w:p>
        </w:tc>
        <w:tc>
          <w:tcPr>
            <w:tcW w:w="14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2240</w:t>
            </w:r>
          </w:p>
        </w:tc>
        <w:tc>
          <w:tcPr>
            <w:tcW w:w="11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7250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8500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tabs>
                <w:tab w:val="left" w:pos="1290"/>
              </w:tabs>
              <w:spacing w:after="0" w:line="240" w:lineRule="auto"/>
              <w:jc w:val="center"/>
              <w:rPr>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tabs>
                <w:tab w:val="left" w:pos="1290"/>
              </w:tabs>
              <w:spacing w:after="0" w:line="240" w:lineRule="auto"/>
              <w:jc w:val="center"/>
              <w:rPr>
                <w:sz w:val="24"/>
                <w:szCs w:val="24"/>
                <w:lang w:eastAsia="ru-RU"/>
              </w:rPr>
            </w:pPr>
          </w:p>
        </w:tc>
      </w:tr>
      <w:tr w:rsidR="00D84B9F" w:rsidRPr="00D217FA" w:rsidTr="008A7159">
        <w:trPr>
          <w:trHeight w:val="690"/>
        </w:trPr>
        <w:tc>
          <w:tcPr>
            <w:tcW w:w="204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tabs>
                <w:tab w:val="left" w:pos="1290"/>
              </w:tabs>
              <w:spacing w:after="0" w:line="240" w:lineRule="auto"/>
              <w:rPr>
                <w:sz w:val="24"/>
                <w:szCs w:val="24"/>
                <w:lang w:eastAsia="ru-RU"/>
              </w:rPr>
            </w:pPr>
            <w:r w:rsidRPr="008A7159">
              <w:rPr>
                <w:sz w:val="24"/>
                <w:szCs w:val="24"/>
                <w:lang w:eastAsia="ru-RU"/>
              </w:rPr>
              <w:t>Общественное питание</w:t>
            </w:r>
          </w:p>
        </w:tc>
        <w:tc>
          <w:tcPr>
            <w:tcW w:w="128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3480</w:t>
            </w:r>
          </w:p>
        </w:tc>
        <w:tc>
          <w:tcPr>
            <w:tcW w:w="14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10000</w:t>
            </w:r>
          </w:p>
        </w:tc>
        <w:tc>
          <w:tcPr>
            <w:tcW w:w="11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13100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13500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tabs>
                <w:tab w:val="left" w:pos="1290"/>
              </w:tabs>
              <w:spacing w:after="0" w:line="240" w:lineRule="auto"/>
              <w:jc w:val="center"/>
              <w:rPr>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tabs>
                <w:tab w:val="left" w:pos="1290"/>
              </w:tabs>
              <w:spacing w:after="0" w:line="240" w:lineRule="auto"/>
              <w:jc w:val="center"/>
              <w:rPr>
                <w:sz w:val="24"/>
                <w:szCs w:val="24"/>
                <w:lang w:eastAsia="ru-RU"/>
              </w:rPr>
            </w:pPr>
          </w:p>
        </w:tc>
      </w:tr>
      <w:tr w:rsidR="00D84B9F" w:rsidRPr="00D217FA" w:rsidTr="008A7159">
        <w:trPr>
          <w:trHeight w:val="690"/>
        </w:trPr>
        <w:tc>
          <w:tcPr>
            <w:tcW w:w="204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4B9F" w:rsidRPr="008A7159" w:rsidRDefault="00D84B9F" w:rsidP="008A7159">
            <w:pPr>
              <w:tabs>
                <w:tab w:val="left" w:pos="1290"/>
              </w:tabs>
              <w:spacing w:after="0" w:line="240" w:lineRule="auto"/>
              <w:rPr>
                <w:sz w:val="24"/>
                <w:szCs w:val="24"/>
                <w:lang w:eastAsia="ru-RU"/>
              </w:rPr>
            </w:pPr>
            <w:r w:rsidRPr="008A7159">
              <w:rPr>
                <w:sz w:val="24"/>
                <w:szCs w:val="24"/>
                <w:lang w:eastAsia="ru-RU"/>
              </w:rPr>
              <w:t>Розничная торговля промышленными товарами</w:t>
            </w:r>
          </w:p>
        </w:tc>
        <w:tc>
          <w:tcPr>
            <w:tcW w:w="128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4000</w:t>
            </w:r>
          </w:p>
        </w:tc>
        <w:tc>
          <w:tcPr>
            <w:tcW w:w="14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1350</w:t>
            </w:r>
          </w:p>
        </w:tc>
        <w:tc>
          <w:tcPr>
            <w:tcW w:w="11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18400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4B9F" w:rsidRPr="008A7159" w:rsidRDefault="00D84B9F" w:rsidP="008A7159">
            <w:pPr>
              <w:tabs>
                <w:tab w:val="left" w:pos="1290"/>
              </w:tabs>
              <w:spacing w:after="0" w:line="240" w:lineRule="auto"/>
              <w:jc w:val="center"/>
              <w:rPr>
                <w:sz w:val="24"/>
                <w:szCs w:val="24"/>
                <w:lang w:eastAsia="ru-RU"/>
              </w:rPr>
            </w:pPr>
            <w:r w:rsidRPr="008A7159">
              <w:rPr>
                <w:sz w:val="24"/>
                <w:szCs w:val="24"/>
                <w:lang w:eastAsia="ru-RU"/>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tabs>
                <w:tab w:val="left" w:pos="1290"/>
              </w:tabs>
              <w:spacing w:after="0" w:line="240" w:lineRule="auto"/>
              <w:jc w:val="center"/>
              <w:rPr>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84B9F" w:rsidRPr="008A7159" w:rsidRDefault="00D84B9F" w:rsidP="008A7159">
            <w:pPr>
              <w:tabs>
                <w:tab w:val="left" w:pos="1290"/>
              </w:tabs>
              <w:spacing w:after="0" w:line="240" w:lineRule="auto"/>
              <w:jc w:val="center"/>
              <w:rPr>
                <w:sz w:val="24"/>
                <w:szCs w:val="24"/>
                <w:lang w:eastAsia="ru-RU"/>
              </w:rPr>
            </w:pPr>
          </w:p>
        </w:tc>
      </w:tr>
    </w:tbl>
    <w:p w:rsidR="00D84B9F" w:rsidRPr="00D217FA" w:rsidRDefault="00D84B9F" w:rsidP="00D84B9F">
      <w:pPr>
        <w:spacing w:after="0" w:line="240" w:lineRule="auto"/>
        <w:rPr>
          <w:sz w:val="24"/>
          <w:szCs w:val="24"/>
        </w:rPr>
        <w:sectPr w:rsidR="00D84B9F" w:rsidRPr="00D217FA" w:rsidSect="00D84B9F">
          <w:pgSz w:w="11906" w:h="16838"/>
          <w:pgMar w:top="1134" w:right="851" w:bottom="1134" w:left="1701" w:header="709" w:footer="709" w:gutter="0"/>
          <w:cols w:space="720"/>
        </w:sectPr>
      </w:pPr>
    </w:p>
    <w:p w:rsidR="00D84B9F" w:rsidRDefault="00AB2330" w:rsidP="00D84B9F">
      <w:pPr>
        <w:pStyle w:val="a4"/>
        <w:tabs>
          <w:tab w:val="left" w:pos="284"/>
        </w:tabs>
        <w:spacing w:after="0" w:line="240" w:lineRule="auto"/>
        <w:ind w:left="0"/>
        <w:rPr>
          <w:b/>
          <w:bCs/>
          <w:color w:val="000000"/>
          <w:szCs w:val="24"/>
        </w:rPr>
      </w:pPr>
      <w:r>
        <w:rPr>
          <w:noProof/>
          <w:lang w:eastAsia="ru-RU"/>
        </w:rPr>
        <mc:AlternateContent>
          <mc:Choice Requires="wpg">
            <w:drawing>
              <wp:anchor distT="0" distB="0" distL="114300" distR="114300" simplePos="0" relativeHeight="251657728" behindDoc="0" locked="0" layoutInCell="1" allowOverlap="1">
                <wp:simplePos x="0" y="0"/>
                <wp:positionH relativeFrom="margin">
                  <wp:align>right</wp:align>
                </wp:positionH>
                <wp:positionV relativeFrom="paragraph">
                  <wp:posOffset>22860</wp:posOffset>
                </wp:positionV>
                <wp:extent cx="5838190" cy="3124200"/>
                <wp:effectExtent l="0" t="19050" r="0" b="0"/>
                <wp:wrapThrough wrapText="bothSides">
                  <wp:wrapPolygon edited="0">
                    <wp:start x="0" y="-132"/>
                    <wp:lineTo x="0" y="3688"/>
                    <wp:lineTo x="3665" y="4215"/>
                    <wp:lineTo x="3665" y="8429"/>
                    <wp:lineTo x="2819" y="9483"/>
                    <wp:lineTo x="2608" y="9878"/>
                    <wp:lineTo x="2608" y="11327"/>
                    <wp:lineTo x="3242" y="12644"/>
                    <wp:lineTo x="3665" y="12644"/>
                    <wp:lineTo x="3665" y="16859"/>
                    <wp:lineTo x="2960" y="18044"/>
                    <wp:lineTo x="2819" y="18966"/>
                    <wp:lineTo x="2819" y="19888"/>
                    <wp:lineTo x="6978" y="21073"/>
                    <wp:lineTo x="9867" y="21337"/>
                    <wp:lineTo x="13673" y="21468"/>
                    <wp:lineTo x="17620" y="21468"/>
                    <wp:lineTo x="21497" y="21468"/>
                    <wp:lineTo x="21497" y="16595"/>
                    <wp:lineTo x="17550" y="14751"/>
                    <wp:lineTo x="17761" y="2502"/>
                    <wp:lineTo x="4017" y="2107"/>
                    <wp:lineTo x="4158" y="922"/>
                    <wp:lineTo x="3876" y="132"/>
                    <wp:lineTo x="3172" y="-132"/>
                    <wp:lineTo x="0" y="-132"/>
                  </wp:wrapPolygon>
                </wp:wrapThrough>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3124200"/>
                          <a:chOff x="-208" y="0"/>
                          <a:chExt cx="11374" cy="5808"/>
                        </a:xfrm>
                      </wpg:grpSpPr>
                      <wps:wsp>
                        <wps:cNvPr id="2" name="Rectangle 76"/>
                        <wps:cNvSpPr>
                          <a:spLocks noChangeArrowheads="1"/>
                        </wps:cNvSpPr>
                        <wps:spPr bwMode="auto">
                          <a:xfrm>
                            <a:off x="9141" y="4543"/>
                            <a:ext cx="2025" cy="1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B9F" w:rsidRPr="00561852" w:rsidRDefault="00D84B9F" w:rsidP="00D84B9F">
                              <w:pPr>
                                <w:spacing w:after="0" w:line="240" w:lineRule="auto"/>
                                <w:jc w:val="center"/>
                                <w:rPr>
                                  <w:sz w:val="20"/>
                                  <w:szCs w:val="20"/>
                                </w:rPr>
                              </w:pPr>
                              <w:r w:rsidRPr="00561852">
                                <w:rPr>
                                  <w:sz w:val="20"/>
                                  <w:szCs w:val="20"/>
                                </w:rPr>
                                <w:t>Относительная доля рынка, доли ед.</w:t>
                              </w:r>
                            </w:p>
                          </w:txbxContent>
                        </wps:txbx>
                        <wps:bodyPr rot="0" vert="horz" wrap="square" lIns="91440" tIns="45720" rIns="91440" bIns="45720" anchor="t" anchorCtr="0" upright="1">
                          <a:noAutofit/>
                        </wps:bodyPr>
                      </wps:wsp>
                      <wps:wsp>
                        <wps:cNvPr id="3" name="Rectangle 72"/>
                        <wps:cNvSpPr>
                          <a:spLocks noChangeArrowheads="1"/>
                        </wps:cNvSpPr>
                        <wps:spPr bwMode="auto">
                          <a:xfrm>
                            <a:off x="5059" y="5309"/>
                            <a:ext cx="453"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B9F" w:rsidRDefault="00D84B9F" w:rsidP="00D84B9F">
                              <w:pPr>
                                <w:jc w:val="center"/>
                              </w:pPr>
                              <w:r>
                                <w:t>1</w:t>
                              </w:r>
                            </w:p>
                          </w:txbxContent>
                        </wps:txbx>
                        <wps:bodyPr rot="0" vert="horz" wrap="square" lIns="91440" tIns="45720" rIns="91440" bIns="45720" anchor="t" anchorCtr="0" upright="1">
                          <a:noAutofit/>
                        </wps:bodyPr>
                      </wps:wsp>
                      <wps:wsp>
                        <wps:cNvPr id="4" name="Rectangle 71"/>
                        <wps:cNvSpPr>
                          <a:spLocks noChangeArrowheads="1"/>
                        </wps:cNvSpPr>
                        <wps:spPr bwMode="auto">
                          <a:xfrm>
                            <a:off x="1249" y="385"/>
                            <a:ext cx="638"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B9F" w:rsidRDefault="00D84B9F" w:rsidP="00D84B9F">
                              <w:pPr>
                                <w:jc w:val="center"/>
                              </w:pPr>
                              <w:r>
                                <w:t>20</w:t>
                              </w:r>
                            </w:p>
                          </w:txbxContent>
                        </wps:txbx>
                        <wps:bodyPr rot="0" vert="horz" wrap="square" lIns="91440" tIns="45720" rIns="91440" bIns="45720" anchor="t" anchorCtr="0" upright="1">
                          <a:noAutofit/>
                        </wps:bodyPr>
                      </wps:wsp>
                      <wps:wsp>
                        <wps:cNvPr id="5" name="Rectangle 69"/>
                        <wps:cNvSpPr>
                          <a:spLocks noChangeArrowheads="1"/>
                        </wps:cNvSpPr>
                        <wps:spPr bwMode="auto">
                          <a:xfrm>
                            <a:off x="1359" y="4906"/>
                            <a:ext cx="453"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B9F" w:rsidRDefault="00D84B9F" w:rsidP="00D84B9F">
                              <w:pPr>
                                <w:jc w:val="center"/>
                              </w:pPr>
                              <w:r>
                                <w:t>0</w:t>
                              </w:r>
                            </w:p>
                          </w:txbxContent>
                        </wps:txbx>
                        <wps:bodyPr rot="0" vert="horz" wrap="square" lIns="91440" tIns="45720" rIns="91440" bIns="45720" anchor="t" anchorCtr="0" upright="1">
                          <a:noAutofit/>
                        </wps:bodyPr>
                      </wps:wsp>
                      <wps:wsp>
                        <wps:cNvPr id="6" name="Rectangle 70"/>
                        <wps:cNvSpPr>
                          <a:spLocks noChangeArrowheads="1"/>
                        </wps:cNvSpPr>
                        <wps:spPr bwMode="auto">
                          <a:xfrm>
                            <a:off x="1224" y="2664"/>
                            <a:ext cx="638"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B9F" w:rsidRDefault="00D84B9F" w:rsidP="00D84B9F">
                              <w:pPr>
                                <w:jc w:val="center"/>
                              </w:pPr>
                              <w:r>
                                <w:t>10</w:t>
                              </w:r>
                            </w:p>
                          </w:txbxContent>
                        </wps:txbx>
                        <wps:bodyPr rot="0" vert="horz" wrap="square" lIns="91440" tIns="45720" rIns="91440" bIns="45720" anchor="t" anchorCtr="0" upright="1">
                          <a:noAutofit/>
                        </wps:bodyPr>
                      </wps:wsp>
                      <wps:wsp>
                        <wps:cNvPr id="7" name="AutoShape 60"/>
                        <wps:cNvCnPr>
                          <a:cxnSpLocks noChangeShapeType="1"/>
                        </wps:cNvCnPr>
                        <wps:spPr bwMode="auto">
                          <a:xfrm flipV="1">
                            <a:off x="1789" y="103"/>
                            <a:ext cx="0" cy="51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61"/>
                        <wps:cNvCnPr>
                          <a:cxnSpLocks noChangeShapeType="1"/>
                        </wps:cNvCnPr>
                        <wps:spPr bwMode="auto">
                          <a:xfrm>
                            <a:off x="1789" y="5244"/>
                            <a:ext cx="7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64"/>
                        <wps:cNvCnPr>
                          <a:cxnSpLocks noChangeShapeType="1"/>
                        </wps:cNvCnPr>
                        <wps:spPr bwMode="auto">
                          <a:xfrm>
                            <a:off x="1789" y="698"/>
                            <a:ext cx="71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65"/>
                        <wps:cNvCnPr>
                          <a:cxnSpLocks noChangeShapeType="1"/>
                        </wps:cNvCnPr>
                        <wps:spPr bwMode="auto">
                          <a:xfrm>
                            <a:off x="8961" y="698"/>
                            <a:ext cx="0" cy="45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67"/>
                        <wps:cNvCnPr>
                          <a:cxnSpLocks noChangeShapeType="1"/>
                        </wps:cNvCnPr>
                        <wps:spPr bwMode="auto">
                          <a:xfrm>
                            <a:off x="5354" y="698"/>
                            <a:ext cx="0" cy="45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68"/>
                        <wps:cNvCnPr>
                          <a:cxnSpLocks noChangeShapeType="1"/>
                        </wps:cNvCnPr>
                        <wps:spPr bwMode="auto">
                          <a:xfrm>
                            <a:off x="1789" y="2940"/>
                            <a:ext cx="71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74"/>
                        <wps:cNvSpPr>
                          <a:spLocks noChangeArrowheads="1"/>
                        </wps:cNvSpPr>
                        <wps:spPr bwMode="auto">
                          <a:xfrm>
                            <a:off x="8786" y="5309"/>
                            <a:ext cx="638"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B9F" w:rsidRDefault="00D84B9F" w:rsidP="00D84B9F">
                              <w:pPr>
                                <w:jc w:val="center"/>
                              </w:pPr>
                              <w:r>
                                <w:t>10</w:t>
                              </w:r>
                            </w:p>
                          </w:txbxContent>
                        </wps:txbx>
                        <wps:bodyPr rot="0" vert="horz" wrap="square" lIns="91440" tIns="45720" rIns="91440" bIns="45720" anchor="t" anchorCtr="0" upright="1">
                          <a:noAutofit/>
                        </wps:bodyPr>
                      </wps:wsp>
                      <wps:wsp>
                        <wps:cNvPr id="14" name="Rectangle 75"/>
                        <wps:cNvSpPr>
                          <a:spLocks noChangeArrowheads="1"/>
                        </wps:cNvSpPr>
                        <wps:spPr bwMode="auto">
                          <a:xfrm>
                            <a:off x="-208" y="0"/>
                            <a:ext cx="1633" cy="1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B9F" w:rsidRPr="00561852" w:rsidRDefault="00D84B9F" w:rsidP="00D84B9F">
                              <w:pPr>
                                <w:spacing w:after="0" w:line="240" w:lineRule="auto"/>
                                <w:jc w:val="center"/>
                                <w:rPr>
                                  <w:sz w:val="20"/>
                                  <w:szCs w:val="20"/>
                                </w:rPr>
                              </w:pPr>
                              <w:r w:rsidRPr="00561852">
                                <w:rPr>
                                  <w:sz w:val="20"/>
                                  <w:szCs w:val="20"/>
                                </w:rPr>
                                <w:t>Темп прироста рынка, %</w:t>
                              </w:r>
                            </w:p>
                          </w:txbxContent>
                        </wps:txbx>
                        <wps:bodyPr rot="0" vert="horz" wrap="square" lIns="91440" tIns="45720" rIns="91440" bIns="45720" anchor="t" anchorCtr="0" upright="1">
                          <a:noAutofit/>
                        </wps:bodyPr>
                      </wps:wsp>
                      <wps:wsp>
                        <wps:cNvPr id="15" name="Rectangle 77"/>
                        <wps:cNvSpPr>
                          <a:spLocks noChangeArrowheads="1"/>
                        </wps:cNvSpPr>
                        <wps:spPr bwMode="auto">
                          <a:xfrm>
                            <a:off x="2049" y="714"/>
                            <a:ext cx="3034" cy="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B9F" w:rsidRPr="00561852" w:rsidRDefault="00D84B9F" w:rsidP="00D84B9F">
                              <w:pPr>
                                <w:spacing w:after="0" w:line="240" w:lineRule="auto"/>
                                <w:jc w:val="center"/>
                                <w:rPr>
                                  <w:sz w:val="24"/>
                                  <w:szCs w:val="24"/>
                                </w:rPr>
                              </w:pPr>
                              <w:r w:rsidRPr="00561852">
                                <w:rPr>
                                  <w:sz w:val="24"/>
                                  <w:szCs w:val="24"/>
                                </w:rPr>
                                <w:t>Вопросительные знаки</w:t>
                              </w:r>
                            </w:p>
                          </w:txbxContent>
                        </wps:txbx>
                        <wps:bodyPr rot="0" vert="horz" wrap="square" lIns="91440" tIns="45720" rIns="91440" bIns="45720" anchor="t" anchorCtr="0" upright="1">
                          <a:noAutofit/>
                        </wps:bodyPr>
                      </wps:wsp>
                      <wps:wsp>
                        <wps:cNvPr id="16" name="Rectangle 78"/>
                        <wps:cNvSpPr>
                          <a:spLocks noChangeArrowheads="1"/>
                        </wps:cNvSpPr>
                        <wps:spPr bwMode="auto">
                          <a:xfrm>
                            <a:off x="5669" y="714"/>
                            <a:ext cx="303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B9F" w:rsidRPr="00561852" w:rsidRDefault="00D84B9F" w:rsidP="00D84B9F">
                              <w:pPr>
                                <w:spacing w:after="0" w:line="240" w:lineRule="auto"/>
                                <w:jc w:val="center"/>
                                <w:rPr>
                                  <w:sz w:val="24"/>
                                  <w:szCs w:val="24"/>
                                </w:rPr>
                              </w:pPr>
                              <w:r w:rsidRPr="00561852">
                                <w:rPr>
                                  <w:sz w:val="24"/>
                                  <w:szCs w:val="24"/>
                                </w:rPr>
                                <w:t>Звёзды</w:t>
                              </w:r>
                            </w:p>
                          </w:txbxContent>
                        </wps:txbx>
                        <wps:bodyPr rot="0" vert="horz" wrap="square" lIns="91440" tIns="45720" rIns="91440" bIns="45720" anchor="t" anchorCtr="0" upright="1">
                          <a:noAutofit/>
                        </wps:bodyPr>
                      </wps:wsp>
                      <wps:wsp>
                        <wps:cNvPr id="17" name="Rectangle 79"/>
                        <wps:cNvSpPr>
                          <a:spLocks noChangeArrowheads="1"/>
                        </wps:cNvSpPr>
                        <wps:spPr bwMode="auto">
                          <a:xfrm>
                            <a:off x="2139" y="2964"/>
                            <a:ext cx="3034" cy="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B9F" w:rsidRPr="00561852" w:rsidRDefault="00D84B9F" w:rsidP="00D84B9F">
                              <w:pPr>
                                <w:spacing w:after="0" w:line="240" w:lineRule="auto"/>
                                <w:jc w:val="center"/>
                                <w:rPr>
                                  <w:sz w:val="24"/>
                                  <w:szCs w:val="24"/>
                                </w:rPr>
                              </w:pPr>
                              <w:r w:rsidRPr="00561852">
                                <w:rPr>
                                  <w:sz w:val="24"/>
                                  <w:szCs w:val="24"/>
                                </w:rPr>
                                <w:t>Собаки</w:t>
                              </w:r>
                            </w:p>
                          </w:txbxContent>
                        </wps:txbx>
                        <wps:bodyPr rot="0" vert="horz" wrap="square" lIns="91440" tIns="45720" rIns="91440" bIns="45720" anchor="t" anchorCtr="0" upright="1">
                          <a:noAutofit/>
                        </wps:bodyPr>
                      </wps:wsp>
                      <wps:wsp>
                        <wps:cNvPr id="18" name="Rectangle 80"/>
                        <wps:cNvSpPr>
                          <a:spLocks noChangeArrowheads="1"/>
                        </wps:cNvSpPr>
                        <wps:spPr bwMode="auto">
                          <a:xfrm>
                            <a:off x="5669" y="2964"/>
                            <a:ext cx="3034"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B9F" w:rsidRPr="00561852" w:rsidRDefault="00D84B9F" w:rsidP="00D84B9F">
                              <w:pPr>
                                <w:spacing w:after="0" w:line="240" w:lineRule="auto"/>
                                <w:jc w:val="center"/>
                                <w:rPr>
                                  <w:sz w:val="24"/>
                                  <w:szCs w:val="24"/>
                                </w:rPr>
                              </w:pPr>
                              <w:r w:rsidRPr="00561852">
                                <w:rPr>
                                  <w:sz w:val="24"/>
                                  <w:szCs w:val="24"/>
                                </w:rPr>
                                <w:t>Денежные мешки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408.5pt;margin-top:1.8pt;width:459.7pt;height:246pt;z-index:251657728;mso-position-horizontal:right;mso-position-horizontal-relative:margin" coordorigin="-208" coordsize="11374,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">
                <v:rect id="Rectangle 76" o:spid="_x0000_s1027" style="position:absolute;left:9141;top:4543;width:2025;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D84B9F" w:rsidRPr="00561852" w:rsidRDefault="00D84B9F" w:rsidP="00D84B9F">
                        <w:pPr>
                          <w:spacing w:after="0" w:line="240" w:lineRule="auto"/>
                          <w:jc w:val="center"/>
                          <w:rPr>
                            <w:sz w:val="20"/>
                            <w:szCs w:val="20"/>
                          </w:rPr>
                        </w:pPr>
                        <w:r w:rsidRPr="00561852">
                          <w:rPr>
                            <w:sz w:val="20"/>
                            <w:szCs w:val="20"/>
                          </w:rPr>
                          <w:t>Относительная доля рынка, доли ед.</w:t>
                        </w:r>
                      </w:p>
                    </w:txbxContent>
                  </v:textbox>
                </v:rect>
                <v:rect id="Rectangle 72" o:spid="_x0000_s1028" style="position:absolute;left:5059;top:5309;width:453;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D84B9F" w:rsidRDefault="00D84B9F" w:rsidP="00D84B9F">
                        <w:pPr>
                          <w:jc w:val="center"/>
                        </w:pPr>
                        <w:r>
                          <w:t>1</w:t>
                        </w:r>
                      </w:p>
                    </w:txbxContent>
                  </v:textbox>
                </v:rect>
                <v:rect id="Rectangle 71" o:spid="_x0000_s1029" style="position:absolute;left:1249;top:385;width:638;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D84B9F" w:rsidRDefault="00D84B9F" w:rsidP="00D84B9F">
                        <w:pPr>
                          <w:jc w:val="center"/>
                        </w:pPr>
                        <w:r>
                          <w:t>20</w:t>
                        </w:r>
                      </w:p>
                    </w:txbxContent>
                  </v:textbox>
                </v:rect>
                <v:rect id="Rectangle 69" o:spid="_x0000_s1030" style="position:absolute;left:1359;top:4906;width:453;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D84B9F" w:rsidRDefault="00D84B9F" w:rsidP="00D84B9F">
                        <w:pPr>
                          <w:jc w:val="center"/>
                        </w:pPr>
                        <w:r>
                          <w:t>0</w:t>
                        </w:r>
                      </w:p>
                    </w:txbxContent>
                  </v:textbox>
                </v:rect>
                <v:rect id="Rectangle 70" o:spid="_x0000_s1031" style="position:absolute;left:1224;top:2664;width:638;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D84B9F" w:rsidRDefault="00D84B9F" w:rsidP="00D84B9F">
                        <w:pPr>
                          <w:jc w:val="center"/>
                        </w:pPr>
                        <w:r>
                          <w:t>10</w:t>
                        </w:r>
                      </w:p>
                    </w:txbxContent>
                  </v:textbox>
                </v:rect>
                <v:shapetype id="_x0000_t32" coordsize="21600,21600" o:spt="32" o:oned="t" path="m,l21600,21600e" filled="f">
                  <v:path arrowok="t" fillok="f" o:connecttype="none"/>
                  <o:lock v:ext="edit" shapetype="t"/>
                </v:shapetype>
                <v:shape id="AutoShape 60" o:spid="_x0000_s1032" type="#_x0000_t32" style="position:absolute;left:1789;top:103;width:0;height:51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61" o:spid="_x0000_s1033" type="#_x0000_t32" style="position:absolute;left:1789;top:5244;width:7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64" o:spid="_x0000_s1034" type="#_x0000_t32" style="position:absolute;left:1789;top:698;width:71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65" o:spid="_x0000_s1035" type="#_x0000_t32" style="position:absolute;left:8961;top:698;width:0;height:4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67" o:spid="_x0000_s1036" type="#_x0000_t32" style="position:absolute;left:5354;top:698;width:0;height:4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68" o:spid="_x0000_s1037" type="#_x0000_t32" style="position:absolute;left:1789;top:2940;width:71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rect id="Rectangle 74" o:spid="_x0000_s1038" style="position:absolute;left:8786;top:5309;width:638;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D84B9F" w:rsidRDefault="00D84B9F" w:rsidP="00D84B9F">
                        <w:pPr>
                          <w:jc w:val="center"/>
                        </w:pPr>
                        <w:r>
                          <w:t>10</w:t>
                        </w:r>
                      </w:p>
                    </w:txbxContent>
                  </v:textbox>
                </v:rect>
                <v:rect id="Rectangle 75" o:spid="_x0000_s1039" style="position:absolute;left:-208;width:1633;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D84B9F" w:rsidRPr="00561852" w:rsidRDefault="00D84B9F" w:rsidP="00D84B9F">
                        <w:pPr>
                          <w:spacing w:after="0" w:line="240" w:lineRule="auto"/>
                          <w:jc w:val="center"/>
                          <w:rPr>
                            <w:sz w:val="20"/>
                            <w:szCs w:val="20"/>
                          </w:rPr>
                        </w:pPr>
                        <w:r w:rsidRPr="00561852">
                          <w:rPr>
                            <w:sz w:val="20"/>
                            <w:szCs w:val="20"/>
                          </w:rPr>
                          <w:t>Темп прироста рынка, %</w:t>
                        </w:r>
                      </w:p>
                    </w:txbxContent>
                  </v:textbox>
                </v:rect>
                <v:rect id="Rectangle 77" o:spid="_x0000_s1040" style="position:absolute;left:2049;top:714;width:3034;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D84B9F" w:rsidRPr="00561852" w:rsidRDefault="00D84B9F" w:rsidP="00D84B9F">
                        <w:pPr>
                          <w:spacing w:after="0" w:line="240" w:lineRule="auto"/>
                          <w:jc w:val="center"/>
                          <w:rPr>
                            <w:sz w:val="24"/>
                            <w:szCs w:val="24"/>
                          </w:rPr>
                        </w:pPr>
                        <w:r w:rsidRPr="00561852">
                          <w:rPr>
                            <w:sz w:val="24"/>
                            <w:szCs w:val="24"/>
                          </w:rPr>
                          <w:t>Вопросительные знаки</w:t>
                        </w:r>
                      </w:p>
                    </w:txbxContent>
                  </v:textbox>
                </v:rect>
                <v:rect id="Rectangle 78" o:spid="_x0000_s1041" style="position:absolute;left:5669;top:714;width:303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D84B9F" w:rsidRPr="00561852" w:rsidRDefault="00D84B9F" w:rsidP="00D84B9F">
                        <w:pPr>
                          <w:spacing w:after="0" w:line="240" w:lineRule="auto"/>
                          <w:jc w:val="center"/>
                          <w:rPr>
                            <w:sz w:val="24"/>
                            <w:szCs w:val="24"/>
                          </w:rPr>
                        </w:pPr>
                        <w:r w:rsidRPr="00561852">
                          <w:rPr>
                            <w:sz w:val="24"/>
                            <w:szCs w:val="24"/>
                          </w:rPr>
                          <w:t>Звёзды</w:t>
                        </w:r>
                      </w:p>
                    </w:txbxContent>
                  </v:textbox>
                </v:rect>
                <v:rect id="Rectangle 79" o:spid="_x0000_s1042" style="position:absolute;left:2139;top:2964;width:3034;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D84B9F" w:rsidRPr="00561852" w:rsidRDefault="00D84B9F" w:rsidP="00D84B9F">
                        <w:pPr>
                          <w:spacing w:after="0" w:line="240" w:lineRule="auto"/>
                          <w:jc w:val="center"/>
                          <w:rPr>
                            <w:sz w:val="24"/>
                            <w:szCs w:val="24"/>
                          </w:rPr>
                        </w:pPr>
                        <w:r w:rsidRPr="00561852">
                          <w:rPr>
                            <w:sz w:val="24"/>
                            <w:szCs w:val="24"/>
                          </w:rPr>
                          <w:t>Собаки</w:t>
                        </w:r>
                      </w:p>
                    </w:txbxContent>
                  </v:textbox>
                </v:rect>
                <v:rect id="Rectangle 80" o:spid="_x0000_s1043" style="position:absolute;left:5669;top:2964;width:3034;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rsidR="00D84B9F" w:rsidRPr="00561852" w:rsidRDefault="00D84B9F" w:rsidP="00D84B9F">
                        <w:pPr>
                          <w:spacing w:after="0" w:line="240" w:lineRule="auto"/>
                          <w:jc w:val="center"/>
                          <w:rPr>
                            <w:sz w:val="24"/>
                            <w:szCs w:val="24"/>
                          </w:rPr>
                        </w:pPr>
                        <w:r w:rsidRPr="00561852">
                          <w:rPr>
                            <w:sz w:val="24"/>
                            <w:szCs w:val="24"/>
                          </w:rPr>
                          <w:t>Денежные мешки</w:t>
                        </w:r>
                      </w:p>
                    </w:txbxContent>
                  </v:textbox>
                </v:rect>
                <w10:wrap type="through" anchorx="margin"/>
              </v:group>
            </w:pict>
          </mc:Fallback>
        </mc:AlternateContent>
      </w:r>
    </w:p>
    <w:p w:rsidR="00D84B9F" w:rsidRDefault="00D84B9F" w:rsidP="00D84B9F">
      <w:pPr>
        <w:pStyle w:val="a4"/>
        <w:tabs>
          <w:tab w:val="left" w:pos="284"/>
        </w:tabs>
        <w:spacing w:after="0" w:line="240" w:lineRule="auto"/>
        <w:ind w:left="0"/>
        <w:rPr>
          <w:b/>
          <w:bCs/>
          <w:color w:val="000000"/>
          <w:szCs w:val="24"/>
        </w:rPr>
      </w:pPr>
    </w:p>
    <w:p w:rsidR="00D84B9F" w:rsidRDefault="00D84B9F" w:rsidP="00D84B9F">
      <w:pPr>
        <w:pStyle w:val="a4"/>
        <w:tabs>
          <w:tab w:val="left" w:pos="284"/>
        </w:tabs>
        <w:spacing w:after="0" w:line="240" w:lineRule="auto"/>
        <w:ind w:left="0"/>
        <w:rPr>
          <w:b/>
          <w:bCs/>
          <w:color w:val="000000"/>
          <w:szCs w:val="24"/>
        </w:rPr>
      </w:pPr>
    </w:p>
    <w:p w:rsidR="00D84B9F" w:rsidRDefault="00D84B9F" w:rsidP="00D84B9F">
      <w:pPr>
        <w:pStyle w:val="a4"/>
        <w:tabs>
          <w:tab w:val="left" w:pos="284"/>
        </w:tabs>
        <w:spacing w:after="0" w:line="240" w:lineRule="auto"/>
        <w:ind w:left="0"/>
        <w:rPr>
          <w:b/>
          <w:bCs/>
          <w:color w:val="000000"/>
          <w:szCs w:val="24"/>
        </w:rPr>
      </w:pPr>
    </w:p>
    <w:p w:rsidR="00D84B9F" w:rsidRDefault="00D84B9F" w:rsidP="00D84B9F">
      <w:pPr>
        <w:pStyle w:val="a4"/>
        <w:tabs>
          <w:tab w:val="left" w:pos="284"/>
        </w:tabs>
        <w:spacing w:after="0" w:line="240" w:lineRule="auto"/>
        <w:ind w:left="0"/>
        <w:rPr>
          <w:b/>
          <w:bCs/>
          <w:color w:val="000000"/>
          <w:szCs w:val="24"/>
        </w:rPr>
      </w:pPr>
    </w:p>
    <w:p w:rsidR="00D84B9F" w:rsidRDefault="00D84B9F" w:rsidP="00D84B9F">
      <w:pPr>
        <w:pStyle w:val="a4"/>
        <w:tabs>
          <w:tab w:val="left" w:pos="284"/>
        </w:tabs>
        <w:spacing w:after="0" w:line="240" w:lineRule="auto"/>
        <w:ind w:left="0"/>
        <w:rPr>
          <w:b/>
          <w:bCs/>
          <w:color w:val="000000"/>
          <w:szCs w:val="24"/>
        </w:rPr>
      </w:pPr>
    </w:p>
    <w:p w:rsidR="00D84B9F" w:rsidRDefault="00D84B9F" w:rsidP="00D84B9F">
      <w:pPr>
        <w:spacing w:before="240"/>
        <w:ind w:left="4248" w:firstLine="708"/>
      </w:pPr>
    </w:p>
    <w:p w:rsidR="00D84B9F" w:rsidRDefault="00D84B9F" w:rsidP="00D84B9F">
      <w:pPr>
        <w:spacing w:before="240"/>
        <w:ind w:left="4248" w:firstLine="708"/>
      </w:pPr>
    </w:p>
    <w:p w:rsidR="002A3585" w:rsidRDefault="002A3585" w:rsidP="00D84B9F">
      <w:pPr>
        <w:spacing w:after="0"/>
        <w:jc w:val="center"/>
      </w:pPr>
    </w:p>
    <w:p w:rsidR="002A3585" w:rsidRDefault="002A3585" w:rsidP="00D84B9F">
      <w:pPr>
        <w:spacing w:after="0"/>
        <w:jc w:val="center"/>
      </w:pPr>
    </w:p>
    <w:p w:rsidR="002A3585" w:rsidRDefault="002A3585" w:rsidP="00D84B9F">
      <w:pPr>
        <w:spacing w:after="0"/>
        <w:jc w:val="center"/>
      </w:pPr>
    </w:p>
    <w:p w:rsidR="002A3585" w:rsidRDefault="002A3585" w:rsidP="00D84B9F">
      <w:pPr>
        <w:spacing w:after="0"/>
        <w:jc w:val="center"/>
      </w:pPr>
    </w:p>
    <w:p w:rsidR="002A3585" w:rsidRDefault="002A3585" w:rsidP="00D84B9F">
      <w:pPr>
        <w:spacing w:after="0"/>
        <w:jc w:val="center"/>
      </w:pPr>
    </w:p>
    <w:p w:rsidR="002A3585" w:rsidRDefault="002A3585" w:rsidP="002A3585">
      <w:pPr>
        <w:spacing w:after="0"/>
        <w:ind w:left="708" w:firstLine="708"/>
        <w:jc w:val="right"/>
        <w:rPr>
          <w:sz w:val="24"/>
          <w:szCs w:val="24"/>
        </w:rPr>
      </w:pPr>
    </w:p>
    <w:p w:rsidR="00D84B9F" w:rsidRDefault="00D84B9F" w:rsidP="002A3585">
      <w:pPr>
        <w:spacing w:after="0"/>
        <w:jc w:val="center"/>
        <w:rPr>
          <w:sz w:val="24"/>
          <w:szCs w:val="24"/>
        </w:rPr>
      </w:pPr>
      <w:r>
        <w:rPr>
          <w:sz w:val="24"/>
          <w:szCs w:val="24"/>
        </w:rPr>
        <w:t>Рисунок 2</w:t>
      </w:r>
      <w:r w:rsidRPr="00D217FA">
        <w:rPr>
          <w:sz w:val="24"/>
          <w:szCs w:val="24"/>
        </w:rPr>
        <w:t xml:space="preserve"> – Матрица БКГ</w:t>
      </w:r>
    </w:p>
    <w:p w:rsidR="00D84B9F" w:rsidRDefault="00D84B9F" w:rsidP="00D84B9F">
      <w:pPr>
        <w:pStyle w:val="a4"/>
        <w:tabs>
          <w:tab w:val="left" w:pos="284"/>
        </w:tabs>
        <w:spacing w:after="0" w:line="240" w:lineRule="auto"/>
        <w:ind w:left="0"/>
        <w:jc w:val="center"/>
        <w:rPr>
          <w:rStyle w:val="normal0020tablechar"/>
          <w:b/>
          <w:bCs/>
          <w:szCs w:val="24"/>
        </w:rPr>
      </w:pPr>
    </w:p>
    <w:p w:rsidR="00D84B9F" w:rsidRDefault="00D84B9F" w:rsidP="00D84B9F">
      <w:pPr>
        <w:pStyle w:val="a4"/>
        <w:tabs>
          <w:tab w:val="left" w:pos="284"/>
        </w:tabs>
        <w:spacing w:after="0" w:line="240" w:lineRule="auto"/>
        <w:ind w:left="0"/>
        <w:jc w:val="center"/>
        <w:rPr>
          <w:rStyle w:val="normal0020tablechar"/>
          <w:b/>
          <w:bCs/>
          <w:szCs w:val="24"/>
        </w:rPr>
      </w:pPr>
      <w:r w:rsidRPr="00D217FA">
        <w:rPr>
          <w:rStyle w:val="normal0020tablechar"/>
          <w:b/>
          <w:bCs/>
          <w:szCs w:val="24"/>
        </w:rPr>
        <w:t xml:space="preserve">Задача 2 Анализ </w:t>
      </w:r>
      <w:r>
        <w:rPr>
          <w:rStyle w:val="normal0020tablechar"/>
          <w:b/>
          <w:bCs/>
          <w:szCs w:val="24"/>
        </w:rPr>
        <w:t>товарооборачиваемости</w:t>
      </w:r>
      <w:r w:rsidRPr="00D217FA">
        <w:rPr>
          <w:rStyle w:val="normal0020tablechar"/>
          <w:b/>
          <w:bCs/>
          <w:szCs w:val="24"/>
        </w:rPr>
        <w:t xml:space="preserve"> розничного торгового предприятия</w:t>
      </w:r>
    </w:p>
    <w:p w:rsidR="00D84B9F" w:rsidRDefault="00D84B9F" w:rsidP="00D84B9F">
      <w:pPr>
        <w:pStyle w:val="a4"/>
        <w:tabs>
          <w:tab w:val="left" w:pos="284"/>
        </w:tabs>
        <w:spacing w:after="0" w:line="240" w:lineRule="auto"/>
        <w:ind w:left="0"/>
        <w:jc w:val="center"/>
        <w:rPr>
          <w:rStyle w:val="normal0020tablechar"/>
          <w:b/>
          <w:bCs/>
          <w:szCs w:val="24"/>
        </w:rPr>
      </w:pPr>
    </w:p>
    <w:p w:rsidR="00D84B9F" w:rsidRDefault="00D84B9F" w:rsidP="00D84B9F">
      <w:pPr>
        <w:spacing w:after="0" w:line="300" w:lineRule="auto"/>
        <w:ind w:firstLine="709"/>
        <w:jc w:val="both"/>
        <w:rPr>
          <w:sz w:val="24"/>
          <w:szCs w:val="24"/>
        </w:rPr>
      </w:pPr>
      <w:r>
        <w:rPr>
          <w:rStyle w:val="normalchar"/>
          <w:bCs/>
          <w:sz w:val="24"/>
          <w:szCs w:val="24"/>
        </w:rPr>
        <w:t>На основании</w:t>
      </w:r>
      <w:r w:rsidRPr="004A03AD">
        <w:rPr>
          <w:rStyle w:val="normalchar"/>
          <w:bCs/>
          <w:sz w:val="24"/>
          <w:szCs w:val="24"/>
        </w:rPr>
        <w:t xml:space="preserve"> имеющихся данных </w:t>
      </w:r>
      <w:r w:rsidRPr="004A03AD">
        <w:rPr>
          <w:sz w:val="24"/>
          <w:szCs w:val="24"/>
        </w:rPr>
        <w:t>рассчитать товарооборачиваемость по магазину и сумму высвобожденных (или вовлеченных) в оборот средств на основе исходных данных.</w:t>
      </w:r>
      <w:r>
        <w:rPr>
          <w:sz w:val="24"/>
          <w:szCs w:val="24"/>
        </w:rPr>
        <w:t xml:space="preserve"> Показать ход решения.</w:t>
      </w:r>
    </w:p>
    <w:p w:rsidR="00D84B9F" w:rsidRDefault="00D84B9F" w:rsidP="00D84B9F">
      <w:pPr>
        <w:spacing w:after="0" w:line="300" w:lineRule="auto"/>
        <w:ind w:firstLine="709"/>
        <w:jc w:val="both"/>
        <w:rPr>
          <w:sz w:val="24"/>
          <w:szCs w:val="24"/>
        </w:rPr>
      </w:pPr>
      <w:r>
        <w:rPr>
          <w:sz w:val="24"/>
          <w:szCs w:val="24"/>
        </w:rPr>
        <w:t>Результаты занести в незаполненные ячейки таблицы. Сделать вывод.</w:t>
      </w:r>
    </w:p>
    <w:p w:rsidR="00D84B9F" w:rsidRPr="001A6A3E" w:rsidRDefault="00D84B9F" w:rsidP="00D84B9F">
      <w:pPr>
        <w:spacing w:after="0" w:line="300" w:lineRule="auto"/>
        <w:ind w:firstLine="708"/>
        <w:jc w:val="both"/>
        <w:rPr>
          <w:b/>
          <w:sz w:val="24"/>
          <w:szCs w:val="24"/>
        </w:rPr>
      </w:pPr>
      <w:r>
        <w:rPr>
          <w:b/>
          <w:sz w:val="24"/>
          <w:szCs w:val="24"/>
        </w:rPr>
        <w:t>Требования к выводу</w:t>
      </w:r>
      <w:r w:rsidRPr="001A6A3E">
        <w:rPr>
          <w:b/>
          <w:sz w:val="24"/>
          <w:szCs w:val="24"/>
        </w:rPr>
        <w:t>:</w:t>
      </w:r>
    </w:p>
    <w:p w:rsidR="00D84B9F" w:rsidRPr="00D7022D" w:rsidRDefault="00D84B9F" w:rsidP="008A7159">
      <w:pPr>
        <w:numPr>
          <w:ilvl w:val="0"/>
          <w:numId w:val="74"/>
        </w:numPr>
        <w:tabs>
          <w:tab w:val="left" w:pos="993"/>
        </w:tabs>
        <w:spacing w:after="0" w:line="300" w:lineRule="auto"/>
        <w:ind w:left="0" w:firstLine="709"/>
        <w:jc w:val="both"/>
        <w:rPr>
          <w:sz w:val="24"/>
          <w:szCs w:val="24"/>
        </w:rPr>
      </w:pPr>
      <w:r w:rsidRPr="00D7022D">
        <w:rPr>
          <w:sz w:val="24"/>
          <w:szCs w:val="24"/>
        </w:rPr>
        <w:t>Вывод не должен противоречить экономическому смыслу проведенных расчетов.</w:t>
      </w:r>
    </w:p>
    <w:p w:rsidR="00D84B9F" w:rsidRDefault="00D84B9F" w:rsidP="008A7159">
      <w:pPr>
        <w:numPr>
          <w:ilvl w:val="0"/>
          <w:numId w:val="74"/>
        </w:numPr>
        <w:tabs>
          <w:tab w:val="left" w:pos="993"/>
        </w:tabs>
        <w:spacing w:after="0" w:line="300" w:lineRule="auto"/>
        <w:ind w:left="0" w:firstLine="709"/>
        <w:jc w:val="both"/>
        <w:rPr>
          <w:sz w:val="24"/>
          <w:szCs w:val="24"/>
        </w:rPr>
      </w:pPr>
      <w:r w:rsidRPr="00D7022D">
        <w:rPr>
          <w:sz w:val="24"/>
          <w:szCs w:val="24"/>
        </w:rPr>
        <w:t>Вывод должен содержать аналитические рассуждения участника.</w:t>
      </w:r>
    </w:p>
    <w:p w:rsidR="00D84B9F" w:rsidRPr="004A03AD" w:rsidRDefault="00D84B9F" w:rsidP="00D84B9F">
      <w:pPr>
        <w:rPr>
          <w:lang w:val="en-US"/>
        </w:rPr>
      </w:pPr>
      <w:r w:rsidRPr="004A03AD">
        <w:rPr>
          <w:rStyle w:val="normalchar"/>
          <w:b/>
          <w:bCs/>
        </w:rPr>
        <w:t>Исходные данные:</w:t>
      </w:r>
    </w:p>
    <w:tbl>
      <w:tblPr>
        <w:tblW w:w="9529"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583"/>
        <w:gridCol w:w="567"/>
        <w:gridCol w:w="567"/>
        <w:gridCol w:w="570"/>
        <w:gridCol w:w="570"/>
        <w:gridCol w:w="572"/>
        <w:gridCol w:w="695"/>
        <w:gridCol w:w="715"/>
        <w:gridCol w:w="1085"/>
        <w:gridCol w:w="905"/>
        <w:gridCol w:w="1440"/>
      </w:tblGrid>
      <w:tr w:rsidR="00D84B9F" w:rsidTr="00D84B9F">
        <w:trPr>
          <w:cantSplit/>
          <w:trHeight w:val="930"/>
          <w:tblCellSpacing w:w="0" w:type="dxa"/>
        </w:trPr>
        <w:tc>
          <w:tcPr>
            <w:tcW w:w="1260" w:type="dxa"/>
            <w:vMerge w:val="restart"/>
            <w:vAlign w:val="center"/>
            <w:hideMark/>
          </w:tcPr>
          <w:p w:rsidR="00D84B9F" w:rsidRDefault="00D84B9F" w:rsidP="00D84B9F">
            <w:pPr>
              <w:pStyle w:val="af8"/>
              <w:spacing w:before="0" w:beforeAutospacing="0" w:after="0" w:afterAutospacing="0"/>
              <w:jc w:val="center"/>
              <w:rPr>
                <w:sz w:val="22"/>
              </w:rPr>
            </w:pPr>
            <w:r>
              <w:rPr>
                <w:sz w:val="22"/>
              </w:rPr>
              <w:t>Товарные</w:t>
            </w:r>
          </w:p>
          <w:p w:rsidR="00D84B9F" w:rsidRDefault="00D84B9F" w:rsidP="00D84B9F">
            <w:pPr>
              <w:pStyle w:val="af8"/>
              <w:spacing w:before="0" w:beforeAutospacing="0" w:after="0" w:afterAutospacing="0"/>
              <w:jc w:val="center"/>
              <w:rPr>
                <w:sz w:val="22"/>
              </w:rPr>
            </w:pPr>
            <w:r>
              <w:rPr>
                <w:sz w:val="22"/>
              </w:rPr>
              <w:t>группы</w:t>
            </w:r>
          </w:p>
        </w:tc>
        <w:tc>
          <w:tcPr>
            <w:tcW w:w="1150" w:type="dxa"/>
            <w:gridSpan w:val="2"/>
            <w:vAlign w:val="center"/>
            <w:hideMark/>
          </w:tcPr>
          <w:p w:rsidR="00D84B9F" w:rsidRDefault="00D84B9F" w:rsidP="00D84B9F">
            <w:pPr>
              <w:pStyle w:val="af8"/>
              <w:spacing w:before="0" w:beforeAutospacing="0" w:after="0" w:afterAutospacing="0"/>
              <w:jc w:val="center"/>
              <w:rPr>
                <w:sz w:val="22"/>
              </w:rPr>
            </w:pPr>
            <w:r>
              <w:rPr>
                <w:sz w:val="22"/>
              </w:rPr>
              <w:t>Товаро-оборот, тыс. руб.</w:t>
            </w:r>
          </w:p>
        </w:tc>
        <w:tc>
          <w:tcPr>
            <w:tcW w:w="2279" w:type="dxa"/>
            <w:gridSpan w:val="4"/>
            <w:vAlign w:val="center"/>
            <w:hideMark/>
          </w:tcPr>
          <w:p w:rsidR="00D84B9F" w:rsidRDefault="00D84B9F" w:rsidP="00D84B9F">
            <w:pPr>
              <w:pStyle w:val="af8"/>
              <w:spacing w:before="0" w:beforeAutospacing="0" w:after="0" w:afterAutospacing="0"/>
              <w:jc w:val="center"/>
              <w:rPr>
                <w:sz w:val="22"/>
              </w:rPr>
            </w:pPr>
            <w:r>
              <w:rPr>
                <w:sz w:val="22"/>
              </w:rPr>
              <w:t>Фактические товарные запасы в тыс. руб. на</w:t>
            </w:r>
          </w:p>
        </w:tc>
        <w:tc>
          <w:tcPr>
            <w:tcW w:w="695" w:type="dxa"/>
            <w:vMerge w:val="restart"/>
            <w:textDirection w:val="btLr"/>
            <w:vAlign w:val="center"/>
            <w:hideMark/>
          </w:tcPr>
          <w:p w:rsidR="00D84B9F" w:rsidRPr="004A03AD" w:rsidRDefault="00D84B9F" w:rsidP="00D84B9F">
            <w:pPr>
              <w:spacing w:after="0" w:line="240" w:lineRule="auto"/>
              <w:ind w:left="113" w:right="113"/>
              <w:jc w:val="center"/>
              <w:rPr>
                <w:rFonts w:eastAsia="Times New Roman"/>
                <w:szCs w:val="24"/>
                <w:lang w:eastAsia="ru-RU"/>
              </w:rPr>
            </w:pPr>
            <w:r w:rsidRPr="004A03AD">
              <w:rPr>
                <w:rFonts w:eastAsia="Times New Roman"/>
                <w:szCs w:val="24"/>
                <w:lang w:eastAsia="ru-RU"/>
              </w:rPr>
              <w:t>Средние</w:t>
            </w:r>
          </w:p>
          <w:p w:rsidR="00D84B9F" w:rsidRPr="004A03AD" w:rsidRDefault="00D84B9F" w:rsidP="00D84B9F">
            <w:pPr>
              <w:spacing w:after="0" w:line="240" w:lineRule="auto"/>
              <w:ind w:left="113" w:right="113"/>
              <w:jc w:val="center"/>
              <w:rPr>
                <w:rFonts w:eastAsia="Times New Roman"/>
                <w:szCs w:val="24"/>
                <w:lang w:eastAsia="ru-RU"/>
              </w:rPr>
            </w:pPr>
            <w:r w:rsidRPr="004A03AD">
              <w:rPr>
                <w:rFonts w:eastAsia="Times New Roman"/>
                <w:szCs w:val="24"/>
                <w:lang w:eastAsia="ru-RU"/>
              </w:rPr>
              <w:t>товарные запасы</w:t>
            </w:r>
          </w:p>
        </w:tc>
        <w:tc>
          <w:tcPr>
            <w:tcW w:w="2705" w:type="dxa"/>
            <w:gridSpan w:val="3"/>
            <w:vAlign w:val="center"/>
            <w:hideMark/>
          </w:tcPr>
          <w:p w:rsidR="00D84B9F" w:rsidRDefault="00D84B9F" w:rsidP="00D84B9F">
            <w:pPr>
              <w:pStyle w:val="af8"/>
              <w:spacing w:before="0" w:beforeAutospacing="0" w:after="0" w:afterAutospacing="0"/>
              <w:jc w:val="center"/>
              <w:rPr>
                <w:sz w:val="22"/>
              </w:rPr>
            </w:pPr>
            <w:r>
              <w:rPr>
                <w:sz w:val="22"/>
              </w:rPr>
              <w:t>Товарооборачиваемость, дни</w:t>
            </w:r>
          </w:p>
        </w:tc>
        <w:tc>
          <w:tcPr>
            <w:tcW w:w="1440" w:type="dxa"/>
            <w:vMerge w:val="restart"/>
            <w:textDirection w:val="btLr"/>
            <w:vAlign w:val="center"/>
            <w:hideMark/>
          </w:tcPr>
          <w:p w:rsidR="00D84B9F" w:rsidRDefault="00D84B9F" w:rsidP="00D84B9F">
            <w:pPr>
              <w:pStyle w:val="af8"/>
              <w:spacing w:before="0" w:beforeAutospacing="0" w:after="0" w:afterAutospacing="0"/>
              <w:ind w:left="113" w:right="113"/>
              <w:jc w:val="center"/>
              <w:rPr>
                <w:sz w:val="22"/>
              </w:rPr>
            </w:pPr>
            <w:r>
              <w:rPr>
                <w:sz w:val="22"/>
              </w:rPr>
              <w:t>Высвобожденные (вовлеченные) в оборот средства</w:t>
            </w:r>
          </w:p>
        </w:tc>
      </w:tr>
      <w:tr w:rsidR="00D84B9F" w:rsidTr="00D84B9F">
        <w:trPr>
          <w:cantSplit/>
          <w:trHeight w:val="1774"/>
          <w:tblCellSpacing w:w="0" w:type="dxa"/>
        </w:trPr>
        <w:tc>
          <w:tcPr>
            <w:tcW w:w="1260" w:type="dxa"/>
            <w:vMerge/>
            <w:vAlign w:val="center"/>
            <w:hideMark/>
          </w:tcPr>
          <w:p w:rsidR="00D84B9F" w:rsidRDefault="00D84B9F" w:rsidP="00D84B9F">
            <w:pPr>
              <w:spacing w:after="0" w:line="240" w:lineRule="auto"/>
              <w:rPr>
                <w:szCs w:val="24"/>
              </w:rPr>
            </w:pPr>
          </w:p>
        </w:tc>
        <w:tc>
          <w:tcPr>
            <w:tcW w:w="583" w:type="dxa"/>
            <w:textDirection w:val="btLr"/>
            <w:hideMark/>
          </w:tcPr>
          <w:p w:rsidR="00D84B9F" w:rsidRDefault="00D84B9F" w:rsidP="00D84B9F">
            <w:pPr>
              <w:pStyle w:val="af8"/>
              <w:spacing w:before="0" w:beforeAutospacing="0" w:after="0" w:afterAutospacing="0"/>
              <w:ind w:left="113" w:right="113"/>
              <w:jc w:val="center"/>
              <w:rPr>
                <w:sz w:val="22"/>
              </w:rPr>
            </w:pPr>
            <w:r>
              <w:rPr>
                <w:sz w:val="22"/>
              </w:rPr>
              <w:t>квартальный</w:t>
            </w:r>
          </w:p>
        </w:tc>
        <w:tc>
          <w:tcPr>
            <w:tcW w:w="567" w:type="dxa"/>
            <w:textDirection w:val="btLr"/>
            <w:hideMark/>
          </w:tcPr>
          <w:p w:rsidR="00D84B9F" w:rsidRDefault="00D84B9F" w:rsidP="00D84B9F">
            <w:pPr>
              <w:pStyle w:val="af8"/>
              <w:spacing w:before="0" w:beforeAutospacing="0" w:after="0" w:afterAutospacing="0"/>
              <w:ind w:left="113" w:right="113"/>
              <w:jc w:val="center"/>
              <w:rPr>
                <w:sz w:val="22"/>
              </w:rPr>
            </w:pPr>
            <w:r>
              <w:rPr>
                <w:sz w:val="22"/>
              </w:rPr>
              <w:t>среднедневной</w:t>
            </w:r>
          </w:p>
        </w:tc>
        <w:tc>
          <w:tcPr>
            <w:tcW w:w="567" w:type="dxa"/>
            <w:hideMark/>
          </w:tcPr>
          <w:p w:rsidR="00D84B9F" w:rsidRDefault="00D84B9F" w:rsidP="00D84B9F">
            <w:pPr>
              <w:pStyle w:val="af8"/>
              <w:spacing w:before="0" w:beforeAutospacing="0" w:after="0" w:afterAutospacing="0"/>
              <w:jc w:val="center"/>
              <w:rPr>
                <w:sz w:val="22"/>
              </w:rPr>
            </w:pPr>
            <w:r>
              <w:rPr>
                <w:sz w:val="22"/>
              </w:rPr>
              <w:t>1.10</w:t>
            </w:r>
          </w:p>
        </w:tc>
        <w:tc>
          <w:tcPr>
            <w:tcW w:w="570" w:type="dxa"/>
            <w:hideMark/>
          </w:tcPr>
          <w:p w:rsidR="00D84B9F" w:rsidRDefault="00D84B9F" w:rsidP="00D84B9F">
            <w:pPr>
              <w:pStyle w:val="af8"/>
              <w:spacing w:before="0" w:beforeAutospacing="0" w:after="0" w:afterAutospacing="0"/>
              <w:jc w:val="center"/>
              <w:rPr>
                <w:sz w:val="22"/>
              </w:rPr>
            </w:pPr>
            <w:r>
              <w:rPr>
                <w:sz w:val="22"/>
              </w:rPr>
              <w:t>1.11</w:t>
            </w:r>
          </w:p>
        </w:tc>
        <w:tc>
          <w:tcPr>
            <w:tcW w:w="570" w:type="dxa"/>
            <w:hideMark/>
          </w:tcPr>
          <w:p w:rsidR="00D84B9F" w:rsidRDefault="00D84B9F" w:rsidP="00D84B9F">
            <w:pPr>
              <w:pStyle w:val="af8"/>
              <w:spacing w:before="0" w:beforeAutospacing="0" w:after="0" w:afterAutospacing="0"/>
              <w:jc w:val="center"/>
              <w:rPr>
                <w:sz w:val="22"/>
              </w:rPr>
            </w:pPr>
            <w:r>
              <w:rPr>
                <w:sz w:val="22"/>
              </w:rPr>
              <w:t>1.12</w:t>
            </w:r>
          </w:p>
        </w:tc>
        <w:tc>
          <w:tcPr>
            <w:tcW w:w="572" w:type="dxa"/>
            <w:hideMark/>
          </w:tcPr>
          <w:p w:rsidR="00D84B9F" w:rsidRDefault="00D84B9F" w:rsidP="00D84B9F">
            <w:pPr>
              <w:pStyle w:val="af8"/>
              <w:spacing w:before="0" w:beforeAutospacing="0" w:after="0" w:afterAutospacing="0"/>
              <w:jc w:val="center"/>
              <w:rPr>
                <w:sz w:val="22"/>
              </w:rPr>
            </w:pPr>
            <w:r>
              <w:rPr>
                <w:sz w:val="22"/>
              </w:rPr>
              <w:t>31.12</w:t>
            </w:r>
          </w:p>
        </w:tc>
        <w:tc>
          <w:tcPr>
            <w:tcW w:w="695" w:type="dxa"/>
            <w:vMerge/>
            <w:vAlign w:val="center"/>
          </w:tcPr>
          <w:p w:rsidR="00D84B9F" w:rsidRDefault="00D84B9F" w:rsidP="00D84B9F">
            <w:pPr>
              <w:spacing w:after="0" w:line="240" w:lineRule="auto"/>
            </w:pPr>
          </w:p>
        </w:tc>
        <w:tc>
          <w:tcPr>
            <w:tcW w:w="715" w:type="dxa"/>
            <w:vAlign w:val="center"/>
            <w:hideMark/>
          </w:tcPr>
          <w:p w:rsidR="00D84B9F" w:rsidRDefault="00D84B9F" w:rsidP="00D84B9F">
            <w:pPr>
              <w:pStyle w:val="af8"/>
              <w:spacing w:before="0" w:beforeAutospacing="0" w:after="0" w:afterAutospacing="0"/>
              <w:jc w:val="center"/>
              <w:rPr>
                <w:sz w:val="22"/>
              </w:rPr>
            </w:pPr>
            <w:r>
              <w:rPr>
                <w:sz w:val="22"/>
              </w:rPr>
              <w:t>норма</w:t>
            </w:r>
          </w:p>
        </w:tc>
        <w:tc>
          <w:tcPr>
            <w:tcW w:w="1085" w:type="dxa"/>
            <w:textDirection w:val="btLr"/>
            <w:vAlign w:val="center"/>
            <w:hideMark/>
          </w:tcPr>
          <w:p w:rsidR="00D84B9F" w:rsidRDefault="00D84B9F" w:rsidP="00D84B9F">
            <w:pPr>
              <w:pStyle w:val="af8"/>
              <w:spacing w:before="0" w:beforeAutospacing="0" w:after="0" w:afterAutospacing="0"/>
              <w:ind w:left="113" w:right="113"/>
              <w:jc w:val="center"/>
              <w:rPr>
                <w:sz w:val="22"/>
              </w:rPr>
            </w:pPr>
            <w:r>
              <w:rPr>
                <w:sz w:val="22"/>
              </w:rPr>
              <w:t>фактически</w:t>
            </w:r>
          </w:p>
        </w:tc>
        <w:tc>
          <w:tcPr>
            <w:tcW w:w="905" w:type="dxa"/>
            <w:textDirection w:val="btLr"/>
            <w:vAlign w:val="center"/>
            <w:hideMark/>
          </w:tcPr>
          <w:p w:rsidR="00D84B9F" w:rsidRDefault="00D84B9F" w:rsidP="00D84B9F">
            <w:pPr>
              <w:pStyle w:val="af8"/>
              <w:spacing w:before="0" w:beforeAutospacing="0" w:after="0" w:afterAutospacing="0"/>
              <w:ind w:left="113" w:right="113"/>
              <w:jc w:val="center"/>
              <w:rPr>
                <w:sz w:val="22"/>
              </w:rPr>
            </w:pPr>
            <w:r>
              <w:rPr>
                <w:sz w:val="22"/>
              </w:rPr>
              <w:t>отклонение</w:t>
            </w:r>
          </w:p>
        </w:tc>
        <w:tc>
          <w:tcPr>
            <w:tcW w:w="1440" w:type="dxa"/>
            <w:vMerge/>
            <w:vAlign w:val="center"/>
            <w:hideMark/>
          </w:tcPr>
          <w:p w:rsidR="00D84B9F" w:rsidRDefault="00D84B9F" w:rsidP="00D84B9F">
            <w:pPr>
              <w:spacing w:after="0" w:line="240" w:lineRule="auto"/>
              <w:rPr>
                <w:szCs w:val="24"/>
              </w:rPr>
            </w:pPr>
          </w:p>
        </w:tc>
      </w:tr>
      <w:tr w:rsidR="00D84B9F" w:rsidTr="00D84B9F">
        <w:trPr>
          <w:tblCellSpacing w:w="0" w:type="dxa"/>
        </w:trPr>
        <w:tc>
          <w:tcPr>
            <w:tcW w:w="1260" w:type="dxa"/>
            <w:hideMark/>
          </w:tcPr>
          <w:p w:rsidR="00D84B9F" w:rsidRDefault="00D84B9F" w:rsidP="00D84B9F">
            <w:pPr>
              <w:pStyle w:val="af8"/>
              <w:spacing w:before="0" w:beforeAutospacing="0" w:after="0" w:afterAutospacing="0"/>
              <w:rPr>
                <w:sz w:val="22"/>
              </w:rPr>
            </w:pPr>
            <w:r>
              <w:rPr>
                <w:sz w:val="22"/>
              </w:rPr>
              <w:t>Мясо, птица</w:t>
            </w:r>
          </w:p>
        </w:tc>
        <w:tc>
          <w:tcPr>
            <w:tcW w:w="583" w:type="dxa"/>
            <w:hideMark/>
          </w:tcPr>
          <w:p w:rsidR="00D84B9F" w:rsidRDefault="00D84B9F" w:rsidP="00D84B9F">
            <w:pPr>
              <w:pStyle w:val="af8"/>
              <w:spacing w:before="0" w:beforeAutospacing="0" w:after="0" w:afterAutospacing="0"/>
              <w:jc w:val="center"/>
              <w:rPr>
                <w:sz w:val="22"/>
              </w:rPr>
            </w:pPr>
            <w:r>
              <w:rPr>
                <w:sz w:val="22"/>
              </w:rPr>
              <w:t>600</w:t>
            </w:r>
          </w:p>
        </w:tc>
        <w:tc>
          <w:tcPr>
            <w:tcW w:w="567" w:type="dxa"/>
          </w:tcPr>
          <w:p w:rsidR="00D84B9F" w:rsidRDefault="00D84B9F" w:rsidP="00D84B9F">
            <w:pPr>
              <w:spacing w:after="0" w:line="240" w:lineRule="auto"/>
            </w:pPr>
          </w:p>
        </w:tc>
        <w:tc>
          <w:tcPr>
            <w:tcW w:w="567" w:type="dxa"/>
            <w:hideMark/>
          </w:tcPr>
          <w:p w:rsidR="00D84B9F" w:rsidRDefault="00D84B9F" w:rsidP="00D84B9F">
            <w:pPr>
              <w:pStyle w:val="af8"/>
              <w:spacing w:before="0" w:beforeAutospacing="0" w:after="0" w:afterAutospacing="0"/>
              <w:jc w:val="center"/>
              <w:rPr>
                <w:sz w:val="22"/>
              </w:rPr>
            </w:pPr>
            <w:r>
              <w:rPr>
                <w:sz w:val="22"/>
              </w:rPr>
              <w:t>65</w:t>
            </w:r>
          </w:p>
        </w:tc>
        <w:tc>
          <w:tcPr>
            <w:tcW w:w="570" w:type="dxa"/>
            <w:hideMark/>
          </w:tcPr>
          <w:p w:rsidR="00D84B9F" w:rsidRDefault="00D84B9F" w:rsidP="00D84B9F">
            <w:pPr>
              <w:pStyle w:val="af8"/>
              <w:spacing w:before="0" w:beforeAutospacing="0" w:after="0" w:afterAutospacing="0"/>
              <w:jc w:val="center"/>
              <w:rPr>
                <w:sz w:val="22"/>
              </w:rPr>
            </w:pPr>
            <w:r>
              <w:rPr>
                <w:sz w:val="22"/>
              </w:rPr>
              <w:t>62</w:t>
            </w:r>
          </w:p>
        </w:tc>
        <w:tc>
          <w:tcPr>
            <w:tcW w:w="570" w:type="dxa"/>
            <w:hideMark/>
          </w:tcPr>
          <w:p w:rsidR="00D84B9F" w:rsidRDefault="00D84B9F" w:rsidP="00D84B9F">
            <w:pPr>
              <w:pStyle w:val="af8"/>
              <w:spacing w:before="0" w:beforeAutospacing="0" w:after="0" w:afterAutospacing="0"/>
              <w:jc w:val="center"/>
              <w:rPr>
                <w:sz w:val="22"/>
              </w:rPr>
            </w:pPr>
            <w:r>
              <w:rPr>
                <w:sz w:val="22"/>
              </w:rPr>
              <w:t>61</w:t>
            </w:r>
          </w:p>
        </w:tc>
        <w:tc>
          <w:tcPr>
            <w:tcW w:w="572" w:type="dxa"/>
            <w:hideMark/>
          </w:tcPr>
          <w:p w:rsidR="00D84B9F" w:rsidRDefault="00D84B9F" w:rsidP="00D84B9F">
            <w:pPr>
              <w:pStyle w:val="af8"/>
              <w:spacing w:before="0" w:beforeAutospacing="0" w:after="0" w:afterAutospacing="0"/>
              <w:jc w:val="center"/>
              <w:rPr>
                <w:sz w:val="22"/>
              </w:rPr>
            </w:pPr>
            <w:r>
              <w:rPr>
                <w:sz w:val="22"/>
              </w:rPr>
              <w:t>64</w:t>
            </w:r>
          </w:p>
        </w:tc>
        <w:tc>
          <w:tcPr>
            <w:tcW w:w="695" w:type="dxa"/>
          </w:tcPr>
          <w:p w:rsidR="00D84B9F" w:rsidRDefault="00D84B9F" w:rsidP="00D84B9F">
            <w:pPr>
              <w:spacing w:after="0" w:line="240" w:lineRule="auto"/>
            </w:pPr>
          </w:p>
        </w:tc>
        <w:tc>
          <w:tcPr>
            <w:tcW w:w="715" w:type="dxa"/>
            <w:hideMark/>
          </w:tcPr>
          <w:p w:rsidR="00D84B9F" w:rsidRDefault="00D84B9F" w:rsidP="00D84B9F">
            <w:pPr>
              <w:pStyle w:val="af8"/>
              <w:spacing w:before="0" w:beforeAutospacing="0" w:after="0" w:afterAutospacing="0"/>
              <w:jc w:val="center"/>
              <w:rPr>
                <w:sz w:val="22"/>
              </w:rPr>
            </w:pPr>
            <w:r>
              <w:rPr>
                <w:sz w:val="22"/>
              </w:rPr>
              <w:t>9,5</w:t>
            </w:r>
          </w:p>
        </w:tc>
        <w:tc>
          <w:tcPr>
            <w:tcW w:w="1085" w:type="dxa"/>
          </w:tcPr>
          <w:p w:rsidR="00D84B9F" w:rsidRDefault="00D84B9F" w:rsidP="00D84B9F">
            <w:pPr>
              <w:spacing w:after="0" w:line="240" w:lineRule="auto"/>
            </w:pPr>
          </w:p>
        </w:tc>
        <w:tc>
          <w:tcPr>
            <w:tcW w:w="905" w:type="dxa"/>
          </w:tcPr>
          <w:p w:rsidR="00D84B9F" w:rsidRDefault="00D84B9F" w:rsidP="00D84B9F">
            <w:pPr>
              <w:spacing w:after="0" w:line="240" w:lineRule="auto"/>
            </w:pPr>
          </w:p>
        </w:tc>
        <w:tc>
          <w:tcPr>
            <w:tcW w:w="1440" w:type="dxa"/>
          </w:tcPr>
          <w:p w:rsidR="00D84B9F" w:rsidRDefault="00D84B9F" w:rsidP="00D84B9F">
            <w:pPr>
              <w:spacing w:after="0" w:line="240" w:lineRule="auto"/>
            </w:pPr>
          </w:p>
        </w:tc>
      </w:tr>
      <w:tr w:rsidR="00D84B9F" w:rsidTr="00D84B9F">
        <w:trPr>
          <w:tblCellSpacing w:w="0" w:type="dxa"/>
        </w:trPr>
        <w:tc>
          <w:tcPr>
            <w:tcW w:w="1260" w:type="dxa"/>
            <w:hideMark/>
          </w:tcPr>
          <w:p w:rsidR="00D84B9F" w:rsidRDefault="00D84B9F" w:rsidP="00D84B9F">
            <w:pPr>
              <w:pStyle w:val="af8"/>
              <w:spacing w:before="0" w:beforeAutospacing="0" w:after="0" w:afterAutospacing="0"/>
              <w:rPr>
                <w:sz w:val="22"/>
              </w:rPr>
            </w:pPr>
            <w:r>
              <w:rPr>
                <w:sz w:val="22"/>
              </w:rPr>
              <w:t>Молоко, молочные продукты</w:t>
            </w:r>
          </w:p>
        </w:tc>
        <w:tc>
          <w:tcPr>
            <w:tcW w:w="583" w:type="dxa"/>
            <w:hideMark/>
          </w:tcPr>
          <w:p w:rsidR="00D84B9F" w:rsidRDefault="00D84B9F" w:rsidP="00D84B9F">
            <w:pPr>
              <w:pStyle w:val="af8"/>
              <w:spacing w:before="0" w:beforeAutospacing="0" w:after="0" w:afterAutospacing="0"/>
              <w:jc w:val="center"/>
              <w:rPr>
                <w:sz w:val="22"/>
              </w:rPr>
            </w:pPr>
            <w:r>
              <w:rPr>
                <w:sz w:val="22"/>
              </w:rPr>
              <w:t>320</w:t>
            </w:r>
          </w:p>
        </w:tc>
        <w:tc>
          <w:tcPr>
            <w:tcW w:w="567" w:type="dxa"/>
          </w:tcPr>
          <w:p w:rsidR="00D84B9F" w:rsidRDefault="00D84B9F" w:rsidP="00D84B9F">
            <w:pPr>
              <w:spacing w:after="0" w:line="240" w:lineRule="auto"/>
            </w:pPr>
          </w:p>
        </w:tc>
        <w:tc>
          <w:tcPr>
            <w:tcW w:w="567" w:type="dxa"/>
            <w:hideMark/>
          </w:tcPr>
          <w:p w:rsidR="00D84B9F" w:rsidRDefault="00D84B9F" w:rsidP="00D84B9F">
            <w:pPr>
              <w:pStyle w:val="af8"/>
              <w:spacing w:before="0" w:beforeAutospacing="0" w:after="0" w:afterAutospacing="0"/>
              <w:jc w:val="center"/>
              <w:rPr>
                <w:sz w:val="22"/>
              </w:rPr>
            </w:pPr>
            <w:r>
              <w:rPr>
                <w:sz w:val="22"/>
              </w:rPr>
              <w:t>3,7</w:t>
            </w:r>
          </w:p>
        </w:tc>
        <w:tc>
          <w:tcPr>
            <w:tcW w:w="570" w:type="dxa"/>
            <w:hideMark/>
          </w:tcPr>
          <w:p w:rsidR="00D84B9F" w:rsidRDefault="00D84B9F" w:rsidP="00D84B9F">
            <w:pPr>
              <w:pStyle w:val="af8"/>
              <w:spacing w:before="0" w:beforeAutospacing="0" w:after="0" w:afterAutospacing="0"/>
              <w:jc w:val="center"/>
              <w:rPr>
                <w:sz w:val="22"/>
              </w:rPr>
            </w:pPr>
            <w:r>
              <w:rPr>
                <w:sz w:val="22"/>
              </w:rPr>
              <w:t>3,1</w:t>
            </w:r>
          </w:p>
        </w:tc>
        <w:tc>
          <w:tcPr>
            <w:tcW w:w="570" w:type="dxa"/>
            <w:hideMark/>
          </w:tcPr>
          <w:p w:rsidR="00D84B9F" w:rsidRDefault="00D84B9F" w:rsidP="00D84B9F">
            <w:pPr>
              <w:pStyle w:val="af8"/>
              <w:spacing w:before="0" w:beforeAutospacing="0" w:after="0" w:afterAutospacing="0"/>
              <w:jc w:val="center"/>
              <w:rPr>
                <w:sz w:val="22"/>
              </w:rPr>
            </w:pPr>
            <w:r>
              <w:rPr>
                <w:sz w:val="22"/>
              </w:rPr>
              <w:t>3,6</w:t>
            </w:r>
          </w:p>
        </w:tc>
        <w:tc>
          <w:tcPr>
            <w:tcW w:w="572" w:type="dxa"/>
            <w:hideMark/>
          </w:tcPr>
          <w:p w:rsidR="00D84B9F" w:rsidRDefault="00D84B9F" w:rsidP="00D84B9F">
            <w:pPr>
              <w:pStyle w:val="af8"/>
              <w:spacing w:before="0" w:beforeAutospacing="0" w:after="0" w:afterAutospacing="0"/>
              <w:jc w:val="center"/>
              <w:rPr>
                <w:sz w:val="22"/>
              </w:rPr>
            </w:pPr>
            <w:r>
              <w:rPr>
                <w:sz w:val="22"/>
              </w:rPr>
              <w:t>3,2</w:t>
            </w:r>
          </w:p>
        </w:tc>
        <w:tc>
          <w:tcPr>
            <w:tcW w:w="695" w:type="dxa"/>
          </w:tcPr>
          <w:p w:rsidR="00D84B9F" w:rsidRDefault="00D84B9F" w:rsidP="00D84B9F">
            <w:pPr>
              <w:spacing w:after="0" w:line="240" w:lineRule="auto"/>
            </w:pPr>
          </w:p>
        </w:tc>
        <w:tc>
          <w:tcPr>
            <w:tcW w:w="715" w:type="dxa"/>
            <w:hideMark/>
          </w:tcPr>
          <w:p w:rsidR="00D84B9F" w:rsidRDefault="00D84B9F" w:rsidP="00D84B9F">
            <w:pPr>
              <w:pStyle w:val="af8"/>
              <w:spacing w:before="0" w:beforeAutospacing="0" w:after="0" w:afterAutospacing="0"/>
              <w:jc w:val="center"/>
              <w:rPr>
                <w:sz w:val="22"/>
              </w:rPr>
            </w:pPr>
            <w:r>
              <w:rPr>
                <w:sz w:val="22"/>
              </w:rPr>
              <w:t>1</w:t>
            </w:r>
          </w:p>
        </w:tc>
        <w:tc>
          <w:tcPr>
            <w:tcW w:w="1085" w:type="dxa"/>
          </w:tcPr>
          <w:p w:rsidR="00D84B9F" w:rsidRDefault="00D84B9F" w:rsidP="00D84B9F">
            <w:pPr>
              <w:spacing w:after="0" w:line="240" w:lineRule="auto"/>
            </w:pPr>
          </w:p>
        </w:tc>
        <w:tc>
          <w:tcPr>
            <w:tcW w:w="905" w:type="dxa"/>
          </w:tcPr>
          <w:p w:rsidR="00D84B9F" w:rsidRDefault="00D84B9F" w:rsidP="00D84B9F">
            <w:pPr>
              <w:spacing w:after="0" w:line="240" w:lineRule="auto"/>
            </w:pPr>
          </w:p>
        </w:tc>
        <w:tc>
          <w:tcPr>
            <w:tcW w:w="1440" w:type="dxa"/>
          </w:tcPr>
          <w:p w:rsidR="00D84B9F" w:rsidRDefault="00D84B9F" w:rsidP="00D84B9F">
            <w:pPr>
              <w:spacing w:after="0" w:line="240" w:lineRule="auto"/>
            </w:pPr>
          </w:p>
        </w:tc>
      </w:tr>
      <w:tr w:rsidR="00D84B9F" w:rsidTr="00D84B9F">
        <w:trPr>
          <w:tblCellSpacing w:w="0" w:type="dxa"/>
        </w:trPr>
        <w:tc>
          <w:tcPr>
            <w:tcW w:w="1260" w:type="dxa"/>
            <w:hideMark/>
          </w:tcPr>
          <w:p w:rsidR="00D84B9F" w:rsidRDefault="00D84B9F" w:rsidP="00D84B9F">
            <w:pPr>
              <w:pStyle w:val="af8"/>
              <w:spacing w:before="0" w:beforeAutospacing="0" w:after="0" w:afterAutospacing="0"/>
              <w:rPr>
                <w:sz w:val="22"/>
              </w:rPr>
            </w:pPr>
            <w:r>
              <w:rPr>
                <w:sz w:val="22"/>
              </w:rPr>
              <w:t>Прочие товары</w:t>
            </w:r>
          </w:p>
        </w:tc>
        <w:tc>
          <w:tcPr>
            <w:tcW w:w="583" w:type="dxa"/>
            <w:hideMark/>
          </w:tcPr>
          <w:p w:rsidR="00D84B9F" w:rsidRDefault="00D84B9F" w:rsidP="00D84B9F">
            <w:pPr>
              <w:pStyle w:val="af8"/>
              <w:spacing w:before="0" w:beforeAutospacing="0" w:after="0" w:afterAutospacing="0"/>
              <w:jc w:val="center"/>
              <w:rPr>
                <w:sz w:val="22"/>
              </w:rPr>
            </w:pPr>
            <w:r>
              <w:rPr>
                <w:sz w:val="22"/>
              </w:rPr>
              <w:t>800</w:t>
            </w:r>
          </w:p>
        </w:tc>
        <w:tc>
          <w:tcPr>
            <w:tcW w:w="567" w:type="dxa"/>
          </w:tcPr>
          <w:p w:rsidR="00D84B9F" w:rsidRDefault="00D84B9F" w:rsidP="00D84B9F">
            <w:pPr>
              <w:spacing w:after="0" w:line="240" w:lineRule="auto"/>
            </w:pPr>
          </w:p>
        </w:tc>
        <w:tc>
          <w:tcPr>
            <w:tcW w:w="567" w:type="dxa"/>
            <w:hideMark/>
          </w:tcPr>
          <w:p w:rsidR="00D84B9F" w:rsidRDefault="00D84B9F" w:rsidP="00D84B9F">
            <w:pPr>
              <w:pStyle w:val="af8"/>
              <w:spacing w:before="0" w:beforeAutospacing="0" w:after="0" w:afterAutospacing="0"/>
              <w:jc w:val="center"/>
              <w:rPr>
                <w:sz w:val="22"/>
              </w:rPr>
            </w:pPr>
            <w:r>
              <w:rPr>
                <w:sz w:val="22"/>
              </w:rPr>
              <w:t>228</w:t>
            </w:r>
          </w:p>
        </w:tc>
        <w:tc>
          <w:tcPr>
            <w:tcW w:w="570" w:type="dxa"/>
            <w:hideMark/>
          </w:tcPr>
          <w:p w:rsidR="00D84B9F" w:rsidRDefault="00D84B9F" w:rsidP="00D84B9F">
            <w:pPr>
              <w:pStyle w:val="af8"/>
              <w:spacing w:before="0" w:beforeAutospacing="0" w:after="0" w:afterAutospacing="0"/>
              <w:jc w:val="center"/>
              <w:rPr>
                <w:sz w:val="22"/>
              </w:rPr>
            </w:pPr>
            <w:r>
              <w:rPr>
                <w:sz w:val="22"/>
              </w:rPr>
              <w:t>271</w:t>
            </w:r>
          </w:p>
        </w:tc>
        <w:tc>
          <w:tcPr>
            <w:tcW w:w="570" w:type="dxa"/>
            <w:hideMark/>
          </w:tcPr>
          <w:p w:rsidR="00D84B9F" w:rsidRDefault="00D84B9F" w:rsidP="00D84B9F">
            <w:pPr>
              <w:pStyle w:val="af8"/>
              <w:spacing w:before="0" w:beforeAutospacing="0" w:after="0" w:afterAutospacing="0"/>
              <w:jc w:val="center"/>
              <w:rPr>
                <w:sz w:val="22"/>
              </w:rPr>
            </w:pPr>
            <w:r>
              <w:rPr>
                <w:sz w:val="22"/>
              </w:rPr>
              <w:t>196</w:t>
            </w:r>
          </w:p>
        </w:tc>
        <w:tc>
          <w:tcPr>
            <w:tcW w:w="572" w:type="dxa"/>
            <w:hideMark/>
          </w:tcPr>
          <w:p w:rsidR="00D84B9F" w:rsidRDefault="00D84B9F" w:rsidP="00D84B9F">
            <w:pPr>
              <w:pStyle w:val="af8"/>
              <w:spacing w:before="0" w:beforeAutospacing="0" w:after="0" w:afterAutospacing="0"/>
              <w:jc w:val="center"/>
              <w:rPr>
                <w:sz w:val="22"/>
              </w:rPr>
            </w:pPr>
            <w:r>
              <w:rPr>
                <w:sz w:val="22"/>
              </w:rPr>
              <w:t>216</w:t>
            </w:r>
          </w:p>
        </w:tc>
        <w:tc>
          <w:tcPr>
            <w:tcW w:w="695" w:type="dxa"/>
          </w:tcPr>
          <w:p w:rsidR="00D84B9F" w:rsidRDefault="00D84B9F" w:rsidP="00D84B9F">
            <w:pPr>
              <w:spacing w:after="0" w:line="240" w:lineRule="auto"/>
            </w:pPr>
          </w:p>
        </w:tc>
        <w:tc>
          <w:tcPr>
            <w:tcW w:w="715" w:type="dxa"/>
            <w:hideMark/>
          </w:tcPr>
          <w:p w:rsidR="00D84B9F" w:rsidRDefault="00D84B9F" w:rsidP="00D84B9F">
            <w:pPr>
              <w:pStyle w:val="af8"/>
              <w:spacing w:before="0" w:beforeAutospacing="0" w:after="0" w:afterAutospacing="0"/>
              <w:jc w:val="center"/>
              <w:rPr>
                <w:sz w:val="22"/>
              </w:rPr>
            </w:pPr>
            <w:r>
              <w:rPr>
                <w:sz w:val="22"/>
              </w:rPr>
              <w:t>25,5</w:t>
            </w:r>
          </w:p>
        </w:tc>
        <w:tc>
          <w:tcPr>
            <w:tcW w:w="1085" w:type="dxa"/>
          </w:tcPr>
          <w:p w:rsidR="00D84B9F" w:rsidRDefault="00D84B9F" w:rsidP="00D84B9F">
            <w:pPr>
              <w:spacing w:after="0" w:line="240" w:lineRule="auto"/>
            </w:pPr>
          </w:p>
        </w:tc>
        <w:tc>
          <w:tcPr>
            <w:tcW w:w="905" w:type="dxa"/>
          </w:tcPr>
          <w:p w:rsidR="00D84B9F" w:rsidRDefault="00D84B9F" w:rsidP="00D84B9F">
            <w:pPr>
              <w:spacing w:after="0" w:line="240" w:lineRule="auto"/>
            </w:pPr>
          </w:p>
        </w:tc>
        <w:tc>
          <w:tcPr>
            <w:tcW w:w="1440" w:type="dxa"/>
          </w:tcPr>
          <w:p w:rsidR="00D84B9F" w:rsidRDefault="00D84B9F" w:rsidP="00D84B9F">
            <w:pPr>
              <w:spacing w:after="0" w:line="240" w:lineRule="auto"/>
            </w:pPr>
          </w:p>
        </w:tc>
      </w:tr>
      <w:tr w:rsidR="00D84B9F" w:rsidTr="00D84B9F">
        <w:trPr>
          <w:tblCellSpacing w:w="0" w:type="dxa"/>
        </w:trPr>
        <w:tc>
          <w:tcPr>
            <w:tcW w:w="1260" w:type="dxa"/>
            <w:hideMark/>
          </w:tcPr>
          <w:p w:rsidR="00D84B9F" w:rsidRDefault="00D84B9F" w:rsidP="00D84B9F">
            <w:pPr>
              <w:pStyle w:val="af8"/>
              <w:rPr>
                <w:sz w:val="22"/>
              </w:rPr>
            </w:pPr>
            <w:r>
              <w:rPr>
                <w:sz w:val="22"/>
              </w:rPr>
              <w:t>Итого</w:t>
            </w:r>
          </w:p>
        </w:tc>
        <w:tc>
          <w:tcPr>
            <w:tcW w:w="583" w:type="dxa"/>
            <w:hideMark/>
          </w:tcPr>
          <w:p w:rsidR="00D84B9F" w:rsidRDefault="00D84B9F" w:rsidP="00D84B9F">
            <w:pPr>
              <w:pStyle w:val="af8"/>
              <w:jc w:val="center"/>
              <w:rPr>
                <w:sz w:val="22"/>
              </w:rPr>
            </w:pPr>
            <w:r>
              <w:rPr>
                <w:sz w:val="22"/>
              </w:rPr>
              <w:t>1720</w:t>
            </w:r>
          </w:p>
        </w:tc>
        <w:tc>
          <w:tcPr>
            <w:tcW w:w="567" w:type="dxa"/>
          </w:tcPr>
          <w:p w:rsidR="00D84B9F" w:rsidRDefault="00D84B9F" w:rsidP="00D84B9F"/>
        </w:tc>
        <w:tc>
          <w:tcPr>
            <w:tcW w:w="567" w:type="dxa"/>
            <w:hideMark/>
          </w:tcPr>
          <w:p w:rsidR="00D84B9F" w:rsidRDefault="00D84B9F" w:rsidP="00D84B9F">
            <w:pPr>
              <w:pStyle w:val="af8"/>
              <w:jc w:val="center"/>
              <w:rPr>
                <w:sz w:val="22"/>
              </w:rPr>
            </w:pPr>
            <w:r>
              <w:rPr>
                <w:sz w:val="22"/>
              </w:rPr>
              <w:t>296,7</w:t>
            </w:r>
          </w:p>
        </w:tc>
        <w:tc>
          <w:tcPr>
            <w:tcW w:w="570" w:type="dxa"/>
            <w:hideMark/>
          </w:tcPr>
          <w:p w:rsidR="00D84B9F" w:rsidRDefault="00D84B9F" w:rsidP="00D84B9F">
            <w:pPr>
              <w:pStyle w:val="af8"/>
              <w:jc w:val="center"/>
              <w:rPr>
                <w:sz w:val="22"/>
              </w:rPr>
            </w:pPr>
            <w:r>
              <w:rPr>
                <w:sz w:val="22"/>
              </w:rPr>
              <w:t>336,1</w:t>
            </w:r>
          </w:p>
        </w:tc>
        <w:tc>
          <w:tcPr>
            <w:tcW w:w="570" w:type="dxa"/>
            <w:hideMark/>
          </w:tcPr>
          <w:p w:rsidR="00D84B9F" w:rsidRDefault="00D84B9F" w:rsidP="00D84B9F">
            <w:pPr>
              <w:pStyle w:val="af8"/>
              <w:jc w:val="center"/>
              <w:rPr>
                <w:sz w:val="22"/>
              </w:rPr>
            </w:pPr>
            <w:r>
              <w:rPr>
                <w:sz w:val="22"/>
              </w:rPr>
              <w:t>260,6</w:t>
            </w:r>
          </w:p>
        </w:tc>
        <w:tc>
          <w:tcPr>
            <w:tcW w:w="572" w:type="dxa"/>
            <w:hideMark/>
          </w:tcPr>
          <w:p w:rsidR="00D84B9F" w:rsidRDefault="00D84B9F" w:rsidP="00D84B9F">
            <w:pPr>
              <w:pStyle w:val="af8"/>
              <w:jc w:val="center"/>
              <w:rPr>
                <w:sz w:val="22"/>
              </w:rPr>
            </w:pPr>
            <w:r>
              <w:rPr>
                <w:sz w:val="22"/>
              </w:rPr>
              <w:t>283,2</w:t>
            </w:r>
          </w:p>
        </w:tc>
        <w:tc>
          <w:tcPr>
            <w:tcW w:w="695" w:type="dxa"/>
          </w:tcPr>
          <w:p w:rsidR="00D84B9F" w:rsidRDefault="00D84B9F" w:rsidP="00D84B9F"/>
        </w:tc>
        <w:tc>
          <w:tcPr>
            <w:tcW w:w="715" w:type="dxa"/>
            <w:hideMark/>
          </w:tcPr>
          <w:p w:rsidR="00D84B9F" w:rsidRDefault="00D84B9F" w:rsidP="00D84B9F">
            <w:pPr>
              <w:pStyle w:val="af8"/>
              <w:jc w:val="center"/>
              <w:rPr>
                <w:sz w:val="22"/>
              </w:rPr>
            </w:pPr>
            <w:r>
              <w:rPr>
                <w:sz w:val="22"/>
              </w:rPr>
              <w:t>15,4</w:t>
            </w:r>
          </w:p>
        </w:tc>
        <w:tc>
          <w:tcPr>
            <w:tcW w:w="1085" w:type="dxa"/>
          </w:tcPr>
          <w:p w:rsidR="00D84B9F" w:rsidRDefault="00D84B9F" w:rsidP="00D84B9F"/>
        </w:tc>
        <w:tc>
          <w:tcPr>
            <w:tcW w:w="905" w:type="dxa"/>
          </w:tcPr>
          <w:p w:rsidR="00D84B9F" w:rsidRDefault="00D84B9F" w:rsidP="00D84B9F"/>
        </w:tc>
        <w:tc>
          <w:tcPr>
            <w:tcW w:w="1440" w:type="dxa"/>
          </w:tcPr>
          <w:p w:rsidR="00D84B9F" w:rsidRDefault="00D84B9F" w:rsidP="00D84B9F"/>
        </w:tc>
      </w:tr>
    </w:tbl>
    <w:p w:rsidR="00D84B9F" w:rsidRDefault="00D84B9F" w:rsidP="00D84B9F">
      <w:pPr>
        <w:pStyle w:val="a4"/>
        <w:tabs>
          <w:tab w:val="left" w:pos="284"/>
        </w:tabs>
        <w:spacing w:after="120" w:line="300" w:lineRule="auto"/>
        <w:ind w:left="0"/>
        <w:contextualSpacing w:val="0"/>
        <w:jc w:val="center"/>
        <w:rPr>
          <w:szCs w:val="24"/>
        </w:rPr>
      </w:pPr>
      <w:r w:rsidRPr="004E3E99">
        <w:rPr>
          <w:b/>
          <w:bCs/>
          <w:color w:val="000000"/>
          <w:sz w:val="28"/>
          <w:szCs w:val="28"/>
        </w:rPr>
        <w:t>Специальность 38.02.0</w:t>
      </w:r>
      <w:r>
        <w:rPr>
          <w:b/>
          <w:bCs/>
          <w:color w:val="000000"/>
          <w:sz w:val="28"/>
          <w:szCs w:val="28"/>
        </w:rPr>
        <w:t>5</w:t>
      </w:r>
      <w:r w:rsidRPr="004E3E99">
        <w:rPr>
          <w:b/>
          <w:bCs/>
          <w:color w:val="000000"/>
          <w:sz w:val="28"/>
          <w:szCs w:val="28"/>
        </w:rPr>
        <w:t xml:space="preserve"> </w:t>
      </w:r>
      <w:r w:rsidRPr="001C27CE">
        <w:rPr>
          <w:b/>
          <w:bCs/>
          <w:color w:val="000000"/>
          <w:sz w:val="28"/>
          <w:szCs w:val="28"/>
        </w:rPr>
        <w:t>Товароведение и экспертиза ка</w:t>
      </w:r>
      <w:r>
        <w:rPr>
          <w:b/>
          <w:bCs/>
          <w:color w:val="000000"/>
          <w:sz w:val="28"/>
          <w:szCs w:val="28"/>
        </w:rPr>
        <w:t>чества потребительских товаров</w:t>
      </w:r>
    </w:p>
    <w:p w:rsidR="00D84B9F" w:rsidRPr="001C27CE" w:rsidRDefault="00D84B9F" w:rsidP="00D84B9F">
      <w:pPr>
        <w:spacing w:after="0"/>
        <w:ind w:firstLine="709"/>
        <w:rPr>
          <w:rStyle w:val="normal0020tablechar"/>
          <w:b/>
          <w:bCs/>
          <w:sz w:val="24"/>
          <w:szCs w:val="24"/>
        </w:rPr>
      </w:pPr>
      <w:r>
        <w:rPr>
          <w:rStyle w:val="normalchar"/>
          <w:b/>
          <w:bCs/>
          <w:sz w:val="24"/>
          <w:szCs w:val="24"/>
        </w:rPr>
        <w:t>Задача 1</w:t>
      </w:r>
      <w:r w:rsidRPr="001C27CE">
        <w:rPr>
          <w:rStyle w:val="normalchar"/>
          <w:b/>
          <w:bCs/>
          <w:sz w:val="24"/>
          <w:szCs w:val="24"/>
        </w:rPr>
        <w:t xml:space="preserve"> </w:t>
      </w:r>
      <w:r w:rsidRPr="001C27CE">
        <w:rPr>
          <w:rStyle w:val="normal0020tablechar"/>
          <w:b/>
          <w:bCs/>
          <w:sz w:val="24"/>
          <w:szCs w:val="24"/>
        </w:rPr>
        <w:t>Анализ показателей ассортимента</w:t>
      </w:r>
    </w:p>
    <w:p w:rsidR="00D84B9F" w:rsidRDefault="00D84B9F" w:rsidP="00D84B9F">
      <w:pPr>
        <w:spacing w:after="0"/>
        <w:ind w:firstLine="709"/>
        <w:jc w:val="both"/>
        <w:rPr>
          <w:rStyle w:val="normalchar"/>
          <w:b/>
          <w:bCs/>
          <w:sz w:val="24"/>
          <w:szCs w:val="24"/>
        </w:rPr>
      </w:pPr>
      <w:r w:rsidRPr="001C27CE">
        <w:rPr>
          <w:rStyle w:val="normalchar"/>
          <w:b/>
          <w:bCs/>
          <w:sz w:val="24"/>
          <w:szCs w:val="24"/>
        </w:rPr>
        <w:t>Исходные данные</w:t>
      </w:r>
    </w:p>
    <w:p w:rsidR="00D84B9F" w:rsidRPr="001C27CE" w:rsidRDefault="00D84B9F" w:rsidP="00D84B9F">
      <w:pPr>
        <w:spacing w:after="0"/>
        <w:ind w:firstLine="709"/>
        <w:jc w:val="both"/>
        <w:rPr>
          <w:sz w:val="24"/>
          <w:szCs w:val="24"/>
        </w:rPr>
      </w:pPr>
      <w:r>
        <w:rPr>
          <w:sz w:val="24"/>
          <w:szCs w:val="24"/>
        </w:rPr>
        <w:t>В магазине «</w:t>
      </w:r>
      <w:r w:rsidRPr="001C27CE">
        <w:rPr>
          <w:sz w:val="24"/>
          <w:szCs w:val="24"/>
        </w:rPr>
        <w:t>Ириска</w:t>
      </w:r>
      <w:r>
        <w:rPr>
          <w:sz w:val="24"/>
          <w:szCs w:val="24"/>
        </w:rPr>
        <w:t>»</w:t>
      </w:r>
      <w:r w:rsidRPr="001C27CE">
        <w:rPr>
          <w:sz w:val="24"/>
          <w:szCs w:val="24"/>
        </w:rPr>
        <w:t xml:space="preserve"> в продаже имеется ассортимент шоколада, представленный в таблице. Рассчитать и проанализировать основные показатели ассортимента, если в ассортиментном перечне представлено 9 товарных позиций шоколада.</w:t>
      </w:r>
    </w:p>
    <w:p w:rsidR="00D84B9F" w:rsidRPr="001C27CE" w:rsidRDefault="00D84B9F" w:rsidP="00D84B9F">
      <w:pPr>
        <w:spacing w:after="0"/>
        <w:rPr>
          <w:sz w:val="24"/>
          <w:szCs w:val="24"/>
        </w:rPr>
      </w:pPr>
    </w:p>
    <w:tbl>
      <w:tblPr>
        <w:tblW w:w="9550" w:type="dxa"/>
        <w:tblLook w:val="04A0" w:firstRow="1" w:lastRow="0" w:firstColumn="1" w:lastColumn="0" w:noHBand="0" w:noVBand="1"/>
      </w:tblPr>
      <w:tblGrid>
        <w:gridCol w:w="2117"/>
        <w:gridCol w:w="5953"/>
        <w:gridCol w:w="1480"/>
      </w:tblGrid>
      <w:tr w:rsidR="00D84B9F" w:rsidRPr="001C27CE" w:rsidTr="00D84B9F">
        <w:trPr>
          <w:trHeight w:val="213"/>
        </w:trPr>
        <w:tc>
          <w:tcPr>
            <w:tcW w:w="2117" w:type="dxa"/>
            <w:tcBorders>
              <w:top w:val="single" w:sz="8" w:space="0" w:color="auto"/>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Название</w:t>
            </w:r>
          </w:p>
        </w:tc>
        <w:tc>
          <w:tcPr>
            <w:tcW w:w="5953" w:type="dxa"/>
            <w:tcBorders>
              <w:top w:val="single" w:sz="8" w:space="0" w:color="auto"/>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Наименование производителя, адрес</w:t>
            </w:r>
          </w:p>
        </w:tc>
        <w:tc>
          <w:tcPr>
            <w:tcW w:w="1480" w:type="dxa"/>
            <w:tcBorders>
              <w:top w:val="single" w:sz="8" w:space="0" w:color="auto"/>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Цена, 0,1 кг</w:t>
            </w:r>
          </w:p>
        </w:tc>
      </w:tr>
      <w:tr w:rsidR="00D84B9F" w:rsidRPr="001C27CE" w:rsidTr="00D84B9F">
        <w:tc>
          <w:tcPr>
            <w:tcW w:w="2117" w:type="dxa"/>
            <w:tcBorders>
              <w:top w:val="nil"/>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pStyle w:val="af8"/>
              <w:spacing w:before="0" w:beforeAutospacing="0" w:after="0" w:afterAutospacing="0"/>
              <w:jc w:val="center"/>
            </w:pPr>
            <w:r w:rsidRPr="001C27CE">
              <w:t>Alpen Gold,</w:t>
            </w:r>
          </w:p>
          <w:p w:rsidR="00D84B9F" w:rsidRPr="001C27CE" w:rsidRDefault="00D84B9F" w:rsidP="00D84B9F">
            <w:pPr>
              <w:pStyle w:val="af8"/>
              <w:spacing w:before="0" w:beforeAutospacing="0" w:after="0" w:afterAutospacing="0"/>
              <w:jc w:val="center"/>
            </w:pPr>
            <w:r w:rsidRPr="001C27CE">
              <w:t>молочный</w:t>
            </w:r>
          </w:p>
        </w:tc>
        <w:tc>
          <w:tcPr>
            <w:tcW w:w="5953"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ООО “Крафт Фудс Рус”, Российская Федерация, 601123, Владимирская обл., Петушинский р-н, г.Покров, ул.Франца Штольверка, д.10</w:t>
            </w:r>
          </w:p>
        </w:tc>
        <w:tc>
          <w:tcPr>
            <w:tcW w:w="1480"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29,90 руб.</w:t>
            </w:r>
          </w:p>
        </w:tc>
      </w:tr>
      <w:tr w:rsidR="00D84B9F" w:rsidRPr="001C27CE" w:rsidTr="00D84B9F">
        <w:tc>
          <w:tcPr>
            <w:tcW w:w="2117" w:type="dxa"/>
            <w:tcBorders>
              <w:top w:val="nil"/>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pStyle w:val="af8"/>
              <w:spacing w:before="0" w:beforeAutospacing="0" w:after="0" w:afterAutospacing="0"/>
              <w:jc w:val="center"/>
            </w:pPr>
            <w:r w:rsidRPr="001C27CE">
              <w:t>Alpen Gold,</w:t>
            </w:r>
          </w:p>
          <w:p w:rsidR="00D84B9F" w:rsidRPr="001C27CE" w:rsidRDefault="00D84B9F" w:rsidP="00D84B9F">
            <w:pPr>
              <w:pStyle w:val="af8"/>
              <w:spacing w:before="0" w:beforeAutospacing="0" w:after="0" w:afterAutospacing="0"/>
              <w:jc w:val="center"/>
            </w:pPr>
            <w:r w:rsidRPr="001C27CE">
              <w:t>фундук</w:t>
            </w:r>
          </w:p>
        </w:tc>
        <w:tc>
          <w:tcPr>
            <w:tcW w:w="5953"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ООО “Крафт Фудс Рус”, Российская Федерация, 601123, Владимирская обл., Петушинский р-н, г.Покров, ул.Франца Штольверка, д.10</w:t>
            </w:r>
          </w:p>
        </w:tc>
        <w:tc>
          <w:tcPr>
            <w:tcW w:w="1480"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29,90 руб.</w:t>
            </w:r>
          </w:p>
        </w:tc>
      </w:tr>
      <w:tr w:rsidR="00D84B9F" w:rsidRPr="001C27CE" w:rsidTr="00D84B9F">
        <w:tc>
          <w:tcPr>
            <w:tcW w:w="2117" w:type="dxa"/>
            <w:tcBorders>
              <w:top w:val="nil"/>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pStyle w:val="af8"/>
              <w:spacing w:before="0" w:beforeAutospacing="0" w:after="0" w:afterAutospacing="0"/>
              <w:jc w:val="center"/>
            </w:pPr>
            <w:r w:rsidRPr="001C27CE">
              <w:t>Alpen Gold,</w:t>
            </w:r>
          </w:p>
          <w:p w:rsidR="00D84B9F" w:rsidRPr="001C27CE" w:rsidRDefault="00D84B9F" w:rsidP="00D84B9F">
            <w:pPr>
              <w:pStyle w:val="af8"/>
              <w:spacing w:before="0" w:beforeAutospacing="0" w:after="0" w:afterAutospacing="0"/>
              <w:jc w:val="center"/>
            </w:pPr>
            <w:r w:rsidRPr="001C27CE">
              <w:t>фундук и изюм</w:t>
            </w:r>
          </w:p>
        </w:tc>
        <w:tc>
          <w:tcPr>
            <w:tcW w:w="5953"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ООО “Крафт Фудс Рус”, Российская Федерация, 601123, Владимирская обл., Петушинский р-н, г.Покров, ул.Франца Штольверка, д.10</w:t>
            </w:r>
          </w:p>
        </w:tc>
        <w:tc>
          <w:tcPr>
            <w:tcW w:w="1480"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29,90 руб.</w:t>
            </w:r>
          </w:p>
        </w:tc>
      </w:tr>
      <w:tr w:rsidR="00D84B9F" w:rsidRPr="001C27CE" w:rsidTr="00D84B9F">
        <w:tc>
          <w:tcPr>
            <w:tcW w:w="2117" w:type="dxa"/>
            <w:tcBorders>
              <w:top w:val="nil"/>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pStyle w:val="af8"/>
              <w:spacing w:before="0" w:beforeAutospacing="0" w:after="0" w:afterAutospacing="0"/>
              <w:jc w:val="center"/>
            </w:pPr>
            <w:r w:rsidRPr="001C27CE">
              <w:t>Alpen Gold,</w:t>
            </w:r>
          </w:p>
          <w:p w:rsidR="00D84B9F" w:rsidRPr="001C27CE" w:rsidRDefault="00D84B9F" w:rsidP="00D84B9F">
            <w:pPr>
              <w:pStyle w:val="af8"/>
              <w:spacing w:before="0" w:beforeAutospacing="0" w:after="0" w:afterAutospacing="0"/>
              <w:jc w:val="center"/>
            </w:pPr>
            <w:r w:rsidRPr="001C27CE">
              <w:t>капучино</w:t>
            </w:r>
          </w:p>
        </w:tc>
        <w:tc>
          <w:tcPr>
            <w:tcW w:w="5953"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ООО “Крафт Фудс Рус”, Российская Федерация, 601123, Владимирская обл., Петушинский р-н, г.Покров, ул.Франца Штольверка, д.10</w:t>
            </w:r>
          </w:p>
        </w:tc>
        <w:tc>
          <w:tcPr>
            <w:tcW w:w="1480"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29,90 руб.</w:t>
            </w:r>
          </w:p>
        </w:tc>
      </w:tr>
      <w:tr w:rsidR="00D84B9F" w:rsidRPr="001C27CE" w:rsidTr="00D84B9F">
        <w:tc>
          <w:tcPr>
            <w:tcW w:w="2117" w:type="dxa"/>
            <w:tcBorders>
              <w:top w:val="nil"/>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pStyle w:val="af8"/>
              <w:spacing w:before="0" w:beforeAutospacing="0" w:after="0" w:afterAutospacing="0"/>
              <w:jc w:val="center"/>
            </w:pPr>
            <w:r w:rsidRPr="001C27CE">
              <w:t>Alpen Gold,</w:t>
            </w:r>
          </w:p>
          <w:p w:rsidR="00D84B9F" w:rsidRPr="001C27CE" w:rsidRDefault="00D84B9F" w:rsidP="00D84B9F">
            <w:pPr>
              <w:pStyle w:val="af8"/>
              <w:spacing w:before="0" w:beforeAutospacing="0" w:after="0" w:afterAutospacing="0"/>
              <w:jc w:val="center"/>
            </w:pPr>
            <w:r w:rsidRPr="001C27CE">
              <w:t>черника с йогуртом</w:t>
            </w:r>
          </w:p>
        </w:tc>
        <w:tc>
          <w:tcPr>
            <w:tcW w:w="5953"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ООО “Крафт Фудс Рус”, Российская Федерация, 601123, Владимирская обл., Петушинский р-н, г.Покров, ул.Франца Штольверка, д.10</w:t>
            </w:r>
          </w:p>
        </w:tc>
        <w:tc>
          <w:tcPr>
            <w:tcW w:w="1480"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29,90 руб.</w:t>
            </w:r>
          </w:p>
        </w:tc>
      </w:tr>
      <w:tr w:rsidR="00D84B9F" w:rsidRPr="001C27CE" w:rsidTr="00D84B9F">
        <w:tc>
          <w:tcPr>
            <w:tcW w:w="2117" w:type="dxa"/>
            <w:tcBorders>
              <w:top w:val="nil"/>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Nestle, молочный с лесными орехами</w:t>
            </w:r>
          </w:p>
        </w:tc>
        <w:tc>
          <w:tcPr>
            <w:tcW w:w="5953"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ОАО “Кондитерское объединение “Россия”, 443091, Россия, г.Самара, пр-т Кирова, д.257</w:t>
            </w:r>
          </w:p>
        </w:tc>
        <w:tc>
          <w:tcPr>
            <w:tcW w:w="1480"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37,90 руб.</w:t>
            </w:r>
          </w:p>
        </w:tc>
      </w:tr>
      <w:tr w:rsidR="00D84B9F" w:rsidRPr="001C27CE" w:rsidTr="00D84B9F">
        <w:tc>
          <w:tcPr>
            <w:tcW w:w="2117" w:type="dxa"/>
            <w:tcBorders>
              <w:top w:val="nil"/>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B13BA2">
              <w:rPr>
                <w:spacing w:val="-10"/>
                <w:sz w:val="24"/>
                <w:szCs w:val="24"/>
              </w:rPr>
              <w:t>Nestle, классический</w:t>
            </w:r>
            <w:r w:rsidRPr="001C27CE">
              <w:rPr>
                <w:sz w:val="24"/>
                <w:szCs w:val="24"/>
              </w:rPr>
              <w:t xml:space="preserve"> молочный</w:t>
            </w:r>
          </w:p>
        </w:tc>
        <w:tc>
          <w:tcPr>
            <w:tcW w:w="5953"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ОАО “Кондитерское объединение “Россия”, 443091, Россия, г.Самара, пр-т Кирова, д.257</w:t>
            </w:r>
          </w:p>
        </w:tc>
        <w:tc>
          <w:tcPr>
            <w:tcW w:w="1480"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37,90 руб.</w:t>
            </w:r>
          </w:p>
        </w:tc>
      </w:tr>
      <w:tr w:rsidR="00D84B9F" w:rsidRPr="001C27CE" w:rsidTr="00D84B9F">
        <w:tc>
          <w:tcPr>
            <w:tcW w:w="2117" w:type="dxa"/>
            <w:tcBorders>
              <w:top w:val="nil"/>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Nestle, молочный/белый</w:t>
            </w:r>
          </w:p>
        </w:tc>
        <w:tc>
          <w:tcPr>
            <w:tcW w:w="5953"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ОАО “Кондитерское объединение “Россия”, 443091, Россия, г.Самара, пр-т Кирова, д.257</w:t>
            </w:r>
          </w:p>
        </w:tc>
        <w:tc>
          <w:tcPr>
            <w:tcW w:w="1480"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37,90 руб.</w:t>
            </w:r>
          </w:p>
        </w:tc>
      </w:tr>
      <w:tr w:rsidR="00D84B9F" w:rsidRPr="001C27CE" w:rsidTr="00D84B9F">
        <w:tc>
          <w:tcPr>
            <w:tcW w:w="2117" w:type="dxa"/>
            <w:tcBorders>
              <w:top w:val="nil"/>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Nesquik, с молочной начинкой</w:t>
            </w:r>
          </w:p>
        </w:tc>
        <w:tc>
          <w:tcPr>
            <w:tcW w:w="5953"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ОАО “Кондитерское объединение “Россия”, 443091, Россия, г.Самара, пр-т Кирова, д.257</w:t>
            </w:r>
          </w:p>
        </w:tc>
        <w:tc>
          <w:tcPr>
            <w:tcW w:w="1480"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35,20 руб.</w:t>
            </w:r>
          </w:p>
        </w:tc>
      </w:tr>
      <w:tr w:rsidR="00D84B9F" w:rsidRPr="001C27CE" w:rsidTr="00D84B9F">
        <w:tc>
          <w:tcPr>
            <w:tcW w:w="2117" w:type="dxa"/>
            <w:tcBorders>
              <w:top w:val="nil"/>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Alter Gold, молочный</w:t>
            </w:r>
          </w:p>
        </w:tc>
        <w:tc>
          <w:tcPr>
            <w:tcW w:w="5953"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ООО “Кондитерская фабрика “Победа”, 119285, Россия, Москва, ул. Пырьева, д.4, корп.1</w:t>
            </w:r>
          </w:p>
        </w:tc>
        <w:tc>
          <w:tcPr>
            <w:tcW w:w="1480"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24,40 руб.</w:t>
            </w:r>
          </w:p>
        </w:tc>
      </w:tr>
      <w:tr w:rsidR="00D84B9F" w:rsidRPr="001C27CE" w:rsidTr="00D84B9F">
        <w:tc>
          <w:tcPr>
            <w:tcW w:w="2117" w:type="dxa"/>
            <w:tcBorders>
              <w:top w:val="nil"/>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Путешествие, темный</w:t>
            </w:r>
          </w:p>
        </w:tc>
        <w:tc>
          <w:tcPr>
            <w:tcW w:w="5953"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ОАО “Кондитерское объединение “Россия”, 443091, Россия, г.Самара, пр-т Кирова, д.257</w:t>
            </w:r>
          </w:p>
        </w:tc>
        <w:tc>
          <w:tcPr>
            <w:tcW w:w="1480"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30,90 руб.</w:t>
            </w:r>
          </w:p>
        </w:tc>
      </w:tr>
      <w:tr w:rsidR="00D84B9F" w:rsidRPr="001C27CE" w:rsidTr="00D84B9F">
        <w:tc>
          <w:tcPr>
            <w:tcW w:w="2117" w:type="dxa"/>
            <w:tcBorders>
              <w:top w:val="nil"/>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Кремлевские забавы, горький</w:t>
            </w:r>
          </w:p>
        </w:tc>
        <w:tc>
          <w:tcPr>
            <w:tcW w:w="5953"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ООО “Кондитерская фабрика “Победа”, 119285, Россия, Москва, ул. Пырьева, д.4, корп.1</w:t>
            </w:r>
          </w:p>
        </w:tc>
        <w:tc>
          <w:tcPr>
            <w:tcW w:w="1480"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27,00 руб.</w:t>
            </w:r>
          </w:p>
        </w:tc>
      </w:tr>
      <w:tr w:rsidR="00D84B9F" w:rsidRPr="001C27CE" w:rsidTr="00D84B9F">
        <w:tc>
          <w:tcPr>
            <w:tcW w:w="2117" w:type="dxa"/>
            <w:tcBorders>
              <w:top w:val="nil"/>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Кремлевские забавы, горький с орехами</w:t>
            </w:r>
          </w:p>
        </w:tc>
        <w:tc>
          <w:tcPr>
            <w:tcW w:w="5953"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ООО “Кондитерская фабрика “Победа”, 119285, Россия, Москва, ул. Пырьева, д.4, корп.1</w:t>
            </w:r>
          </w:p>
        </w:tc>
        <w:tc>
          <w:tcPr>
            <w:tcW w:w="1480"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27,00 руб.</w:t>
            </w:r>
          </w:p>
        </w:tc>
      </w:tr>
      <w:tr w:rsidR="00D84B9F" w:rsidRPr="001C27CE" w:rsidTr="00D84B9F">
        <w:tc>
          <w:tcPr>
            <w:tcW w:w="2117" w:type="dxa"/>
            <w:tcBorders>
              <w:top w:val="single" w:sz="4" w:space="0" w:color="auto"/>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Кофе с молоком</w:t>
            </w:r>
          </w:p>
        </w:tc>
        <w:tc>
          <w:tcPr>
            <w:tcW w:w="5953" w:type="dxa"/>
            <w:tcBorders>
              <w:top w:val="single" w:sz="4" w:space="0" w:color="auto"/>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ОАО “Кондитерское объединение “Россия”, 443091, Россия, г.Самара, пр-т Кирова, д.257</w:t>
            </w:r>
          </w:p>
        </w:tc>
        <w:tc>
          <w:tcPr>
            <w:tcW w:w="1480" w:type="dxa"/>
            <w:tcBorders>
              <w:top w:val="single" w:sz="4" w:space="0" w:color="auto"/>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30,50 руб.</w:t>
            </w:r>
          </w:p>
        </w:tc>
      </w:tr>
      <w:tr w:rsidR="00D84B9F" w:rsidRPr="001C27CE" w:rsidTr="00D84B9F">
        <w:tc>
          <w:tcPr>
            <w:tcW w:w="2117" w:type="dxa"/>
            <w:tcBorders>
              <w:top w:val="single" w:sz="4" w:space="0" w:color="auto"/>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Воздушный, молочный пористый</w:t>
            </w:r>
          </w:p>
        </w:tc>
        <w:tc>
          <w:tcPr>
            <w:tcW w:w="5953" w:type="dxa"/>
            <w:tcBorders>
              <w:top w:val="single" w:sz="4" w:space="0" w:color="auto"/>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ООО “Крафт Фудс Рус”, Российская Федерация, 601123, Владимирская обл., Петушинский р-н, г.Покров, ул.Франца Штольверка, д.10</w:t>
            </w:r>
          </w:p>
        </w:tc>
        <w:tc>
          <w:tcPr>
            <w:tcW w:w="1480" w:type="dxa"/>
            <w:tcBorders>
              <w:top w:val="single" w:sz="4" w:space="0" w:color="auto"/>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31,90 руб.</w:t>
            </w:r>
          </w:p>
        </w:tc>
      </w:tr>
      <w:tr w:rsidR="00D84B9F" w:rsidRPr="001C27CE" w:rsidTr="00D84B9F">
        <w:tc>
          <w:tcPr>
            <w:tcW w:w="2117" w:type="dxa"/>
            <w:tcBorders>
              <w:top w:val="nil"/>
              <w:left w:val="single" w:sz="8" w:space="0" w:color="auto"/>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Золотая марка, горький</w:t>
            </w:r>
          </w:p>
        </w:tc>
        <w:tc>
          <w:tcPr>
            <w:tcW w:w="5953"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ОАО “Кондитерское объединение “Россия”, 443091, Россия, г.Самара, пр-т Кирова, д.257</w:t>
            </w:r>
          </w:p>
        </w:tc>
        <w:tc>
          <w:tcPr>
            <w:tcW w:w="1480" w:type="dxa"/>
            <w:tcBorders>
              <w:top w:val="nil"/>
              <w:left w:val="nil"/>
              <w:bottom w:val="single" w:sz="8" w:space="0" w:color="auto"/>
              <w:right w:val="single" w:sz="8" w:space="0" w:color="auto"/>
            </w:tcBorders>
            <w:tcMar>
              <w:left w:w="57" w:type="dxa"/>
              <w:right w:w="57" w:type="dxa"/>
            </w:tcMar>
            <w:vAlign w:val="center"/>
            <w:hideMark/>
          </w:tcPr>
          <w:p w:rsidR="00D84B9F" w:rsidRPr="001C27CE" w:rsidRDefault="00D84B9F" w:rsidP="00D84B9F">
            <w:pPr>
              <w:spacing w:after="0" w:line="240" w:lineRule="auto"/>
              <w:jc w:val="center"/>
              <w:rPr>
                <w:sz w:val="24"/>
                <w:szCs w:val="24"/>
              </w:rPr>
            </w:pPr>
            <w:r w:rsidRPr="001C27CE">
              <w:rPr>
                <w:sz w:val="24"/>
                <w:szCs w:val="24"/>
              </w:rPr>
              <w:t>77,70 руб.</w:t>
            </w:r>
          </w:p>
        </w:tc>
      </w:tr>
    </w:tbl>
    <w:p w:rsidR="00D84B9F" w:rsidRPr="001C27CE" w:rsidRDefault="00D84B9F" w:rsidP="00D84B9F">
      <w:pPr>
        <w:spacing w:after="0" w:line="300" w:lineRule="auto"/>
        <w:ind w:firstLine="709"/>
        <w:rPr>
          <w:b/>
          <w:bCs/>
          <w:sz w:val="24"/>
          <w:szCs w:val="24"/>
        </w:rPr>
      </w:pPr>
      <w:r w:rsidRPr="001C27CE">
        <w:rPr>
          <w:b/>
          <w:bCs/>
          <w:sz w:val="24"/>
          <w:szCs w:val="24"/>
        </w:rPr>
        <w:t>Для выполнения задания необходимо:</w:t>
      </w:r>
    </w:p>
    <w:p w:rsidR="00D84B9F" w:rsidRDefault="00D84B9F" w:rsidP="008A7159">
      <w:pPr>
        <w:numPr>
          <w:ilvl w:val="0"/>
          <w:numId w:val="75"/>
        </w:numPr>
        <w:tabs>
          <w:tab w:val="clear" w:pos="720"/>
          <w:tab w:val="num" w:pos="993"/>
        </w:tabs>
        <w:spacing w:after="0" w:line="300" w:lineRule="auto"/>
        <w:ind w:left="0" w:firstLine="709"/>
        <w:rPr>
          <w:sz w:val="24"/>
          <w:szCs w:val="24"/>
        </w:rPr>
      </w:pPr>
      <w:r w:rsidRPr="001C27CE">
        <w:rPr>
          <w:sz w:val="24"/>
          <w:szCs w:val="24"/>
        </w:rPr>
        <w:t>Определить структуру ассортимента и заполнить таблицу. Сделать вывод.</w:t>
      </w:r>
    </w:p>
    <w:p w:rsidR="00D84B9F" w:rsidRDefault="00D84B9F" w:rsidP="008A7159">
      <w:pPr>
        <w:numPr>
          <w:ilvl w:val="0"/>
          <w:numId w:val="75"/>
        </w:numPr>
        <w:tabs>
          <w:tab w:val="clear" w:pos="720"/>
          <w:tab w:val="num" w:pos="993"/>
        </w:tabs>
        <w:spacing w:after="0" w:line="300" w:lineRule="auto"/>
        <w:ind w:left="0" w:firstLine="709"/>
        <w:rPr>
          <w:sz w:val="24"/>
          <w:szCs w:val="24"/>
        </w:rPr>
      </w:pPr>
      <w:r w:rsidRPr="00B13BA2">
        <w:rPr>
          <w:sz w:val="24"/>
          <w:szCs w:val="24"/>
        </w:rPr>
        <w:t>Определить широту ассортимента. Сделать вывод.</w:t>
      </w:r>
    </w:p>
    <w:p w:rsidR="00D84B9F" w:rsidRDefault="00D84B9F" w:rsidP="008A7159">
      <w:pPr>
        <w:numPr>
          <w:ilvl w:val="0"/>
          <w:numId w:val="75"/>
        </w:numPr>
        <w:tabs>
          <w:tab w:val="clear" w:pos="720"/>
          <w:tab w:val="num" w:pos="993"/>
        </w:tabs>
        <w:spacing w:after="0" w:line="300" w:lineRule="auto"/>
        <w:ind w:left="0" w:firstLine="709"/>
        <w:rPr>
          <w:sz w:val="24"/>
          <w:szCs w:val="24"/>
        </w:rPr>
      </w:pPr>
      <w:r w:rsidRPr="00B13BA2">
        <w:rPr>
          <w:sz w:val="24"/>
          <w:szCs w:val="24"/>
        </w:rPr>
        <w:t>Определить полноту ассортимента. Сделать вывод.</w:t>
      </w:r>
    </w:p>
    <w:p w:rsidR="00D84B9F" w:rsidRDefault="00D84B9F" w:rsidP="008A7159">
      <w:pPr>
        <w:numPr>
          <w:ilvl w:val="0"/>
          <w:numId w:val="75"/>
        </w:numPr>
        <w:tabs>
          <w:tab w:val="clear" w:pos="720"/>
          <w:tab w:val="num" w:pos="993"/>
        </w:tabs>
        <w:spacing w:after="0" w:line="300" w:lineRule="auto"/>
        <w:ind w:left="0" w:firstLine="709"/>
        <w:rPr>
          <w:sz w:val="24"/>
          <w:szCs w:val="24"/>
        </w:rPr>
      </w:pPr>
      <w:r w:rsidRPr="00B13BA2">
        <w:rPr>
          <w:sz w:val="24"/>
          <w:szCs w:val="24"/>
        </w:rPr>
        <w:t>Определить новизну ассортимента. Сделать вывод.</w:t>
      </w:r>
    </w:p>
    <w:p w:rsidR="00D84B9F" w:rsidRDefault="00D84B9F" w:rsidP="008A7159">
      <w:pPr>
        <w:numPr>
          <w:ilvl w:val="0"/>
          <w:numId w:val="75"/>
        </w:numPr>
        <w:tabs>
          <w:tab w:val="clear" w:pos="720"/>
          <w:tab w:val="num" w:pos="993"/>
        </w:tabs>
        <w:spacing w:after="120" w:line="300" w:lineRule="auto"/>
        <w:ind w:left="0" w:firstLine="709"/>
        <w:rPr>
          <w:sz w:val="24"/>
          <w:szCs w:val="24"/>
        </w:rPr>
      </w:pPr>
      <w:r w:rsidRPr="00B13BA2">
        <w:rPr>
          <w:sz w:val="24"/>
          <w:szCs w:val="24"/>
        </w:rPr>
        <w:t>Определить устойчивость ассортимента. Сделать вывод.</w:t>
      </w:r>
    </w:p>
    <w:p w:rsidR="00D84B9F" w:rsidRPr="001C27CE" w:rsidRDefault="00D84B9F" w:rsidP="00D84B9F">
      <w:pPr>
        <w:pStyle w:val="af8"/>
        <w:tabs>
          <w:tab w:val="num" w:pos="993"/>
        </w:tabs>
        <w:spacing w:before="0" w:beforeAutospacing="0" w:after="0" w:afterAutospacing="0" w:line="300" w:lineRule="auto"/>
      </w:pPr>
      <w:r w:rsidRPr="001C27CE">
        <w:t>Таблица результатов 1 – Ст</w:t>
      </w:r>
      <w:r>
        <w:t>руктура ассортимента шоколада магази</w:t>
      </w:r>
      <w:r w:rsidRPr="001C27CE">
        <w:t xml:space="preserve">на </w:t>
      </w:r>
      <w:r>
        <w:t>«Ириска»</w:t>
      </w:r>
    </w:p>
    <w:tbl>
      <w:tblPr>
        <w:tblW w:w="9488" w:type="dxa"/>
        <w:tblLook w:val="04A0" w:firstRow="1" w:lastRow="0" w:firstColumn="1" w:lastColumn="0" w:noHBand="0" w:noVBand="1"/>
      </w:tblPr>
      <w:tblGrid>
        <w:gridCol w:w="3767"/>
        <w:gridCol w:w="978"/>
        <w:gridCol w:w="1108"/>
        <w:gridCol w:w="1532"/>
        <w:gridCol w:w="2103"/>
      </w:tblGrid>
      <w:tr w:rsidR="00D84B9F" w:rsidRPr="001C27CE" w:rsidTr="00D84B9F">
        <w:trPr>
          <w:cantSplit/>
        </w:trPr>
        <w:tc>
          <w:tcPr>
            <w:tcW w:w="3936" w:type="dxa"/>
            <w:vMerge w:val="restart"/>
            <w:tcBorders>
              <w:top w:val="single" w:sz="8" w:space="0" w:color="auto"/>
              <w:left w:val="single" w:sz="8" w:space="0" w:color="auto"/>
              <w:bottom w:val="single" w:sz="8" w:space="0" w:color="auto"/>
              <w:right w:val="single" w:sz="8" w:space="0" w:color="auto"/>
            </w:tcBorders>
            <w:vAlign w:val="center"/>
            <w:hideMark/>
          </w:tcPr>
          <w:p w:rsidR="00D84B9F" w:rsidRPr="001C27CE" w:rsidRDefault="00D84B9F" w:rsidP="00D84B9F">
            <w:pPr>
              <w:spacing w:after="0"/>
              <w:jc w:val="center"/>
              <w:rPr>
                <w:sz w:val="24"/>
                <w:szCs w:val="24"/>
              </w:rPr>
            </w:pPr>
            <w:r w:rsidRPr="001C27CE">
              <w:rPr>
                <w:sz w:val="24"/>
                <w:szCs w:val="24"/>
              </w:rPr>
              <w:t>Наименование признака классификации и товарных позиций</w:t>
            </w:r>
          </w:p>
        </w:tc>
        <w:tc>
          <w:tcPr>
            <w:tcW w:w="992" w:type="dxa"/>
            <w:vMerge w:val="restart"/>
            <w:tcBorders>
              <w:top w:val="single" w:sz="8" w:space="0" w:color="auto"/>
              <w:left w:val="nil"/>
              <w:bottom w:val="single" w:sz="8" w:space="0" w:color="auto"/>
              <w:right w:val="single" w:sz="8" w:space="0" w:color="auto"/>
            </w:tcBorders>
            <w:vAlign w:val="center"/>
            <w:hideMark/>
          </w:tcPr>
          <w:p w:rsidR="00D84B9F" w:rsidRPr="001C27CE" w:rsidRDefault="00D84B9F" w:rsidP="00D84B9F">
            <w:pPr>
              <w:spacing w:after="0"/>
              <w:jc w:val="center"/>
              <w:rPr>
                <w:sz w:val="24"/>
                <w:szCs w:val="24"/>
              </w:rPr>
            </w:pPr>
            <w:r w:rsidRPr="001C27CE">
              <w:rPr>
                <w:sz w:val="24"/>
                <w:szCs w:val="24"/>
              </w:rPr>
              <w:t>Кол-во видов</w:t>
            </w:r>
          </w:p>
        </w:tc>
        <w:tc>
          <w:tcPr>
            <w:tcW w:w="1134" w:type="dxa"/>
            <w:vMerge w:val="restart"/>
            <w:tcBorders>
              <w:top w:val="single" w:sz="8" w:space="0" w:color="auto"/>
              <w:left w:val="nil"/>
              <w:bottom w:val="single" w:sz="8" w:space="0" w:color="auto"/>
              <w:right w:val="single" w:sz="8" w:space="0" w:color="auto"/>
            </w:tcBorders>
            <w:vAlign w:val="center"/>
            <w:hideMark/>
          </w:tcPr>
          <w:p w:rsidR="00D84B9F" w:rsidRPr="001C27CE" w:rsidRDefault="00D84B9F" w:rsidP="00D84B9F">
            <w:pPr>
              <w:pStyle w:val="af8"/>
              <w:spacing w:before="0" w:beforeAutospacing="0" w:after="0" w:afterAutospacing="0"/>
              <w:jc w:val="center"/>
            </w:pPr>
            <w:r w:rsidRPr="001C27CE">
              <w:t>Цена</w:t>
            </w:r>
          </w:p>
          <w:p w:rsidR="00D84B9F" w:rsidRPr="001C27CE" w:rsidRDefault="00D84B9F" w:rsidP="00D84B9F">
            <w:pPr>
              <w:pStyle w:val="af8"/>
              <w:spacing w:before="0" w:beforeAutospacing="0" w:after="0" w:afterAutospacing="0"/>
              <w:jc w:val="center"/>
            </w:pPr>
            <w:r w:rsidRPr="001C27CE">
              <w:t>(руб.)</w:t>
            </w:r>
          </w:p>
        </w:tc>
        <w:tc>
          <w:tcPr>
            <w:tcW w:w="3426" w:type="dxa"/>
            <w:gridSpan w:val="2"/>
            <w:tcBorders>
              <w:top w:val="single" w:sz="8" w:space="0" w:color="auto"/>
              <w:left w:val="nil"/>
              <w:bottom w:val="single" w:sz="8" w:space="0" w:color="auto"/>
              <w:right w:val="single" w:sz="8" w:space="0" w:color="auto"/>
            </w:tcBorders>
            <w:vAlign w:val="center"/>
            <w:hideMark/>
          </w:tcPr>
          <w:p w:rsidR="00D84B9F" w:rsidRPr="001C27CE" w:rsidRDefault="00D84B9F" w:rsidP="00D84B9F">
            <w:pPr>
              <w:spacing w:after="0"/>
              <w:jc w:val="center"/>
              <w:rPr>
                <w:sz w:val="24"/>
                <w:szCs w:val="24"/>
              </w:rPr>
            </w:pPr>
            <w:r>
              <w:rPr>
                <w:sz w:val="24"/>
                <w:szCs w:val="24"/>
              </w:rPr>
              <w:t>Относительные</w:t>
            </w:r>
            <w:r w:rsidRPr="001C27CE">
              <w:rPr>
                <w:sz w:val="24"/>
                <w:szCs w:val="24"/>
              </w:rPr>
              <w:t xml:space="preserve"> показатели</w:t>
            </w:r>
          </w:p>
        </w:tc>
      </w:tr>
      <w:tr w:rsidR="00D84B9F" w:rsidRPr="001C27CE" w:rsidTr="00D84B9F">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4B9F" w:rsidRPr="001C27CE" w:rsidRDefault="00D84B9F" w:rsidP="00D84B9F">
            <w:pPr>
              <w:spacing w:after="0"/>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84B9F" w:rsidRPr="001C27CE" w:rsidRDefault="00D84B9F" w:rsidP="00D84B9F">
            <w:pPr>
              <w:spacing w:after="0"/>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84B9F" w:rsidRPr="001C27CE" w:rsidRDefault="00D84B9F" w:rsidP="00D84B9F">
            <w:pPr>
              <w:spacing w:after="0"/>
              <w:rPr>
                <w:sz w:val="24"/>
                <w:szCs w:val="24"/>
              </w:rPr>
            </w:pPr>
          </w:p>
        </w:tc>
        <w:tc>
          <w:tcPr>
            <w:tcW w:w="1276" w:type="dxa"/>
            <w:tcBorders>
              <w:top w:val="nil"/>
              <w:left w:val="nil"/>
              <w:bottom w:val="single" w:sz="8" w:space="0" w:color="auto"/>
              <w:right w:val="single" w:sz="8" w:space="0" w:color="auto"/>
            </w:tcBorders>
            <w:vAlign w:val="center"/>
            <w:hideMark/>
          </w:tcPr>
          <w:p w:rsidR="00D84B9F" w:rsidRPr="001C27CE" w:rsidRDefault="00D84B9F" w:rsidP="00D84B9F">
            <w:pPr>
              <w:pStyle w:val="af8"/>
              <w:spacing w:before="0" w:beforeAutospacing="0" w:after="0" w:afterAutospacing="0"/>
              <w:jc w:val="center"/>
            </w:pPr>
            <w:r>
              <w:t>в натуральном</w:t>
            </w:r>
          </w:p>
          <w:p w:rsidR="00D84B9F" w:rsidRPr="001C27CE" w:rsidRDefault="00D84B9F" w:rsidP="00D84B9F">
            <w:pPr>
              <w:pStyle w:val="af8"/>
              <w:spacing w:before="0" w:beforeAutospacing="0" w:after="0" w:afterAutospacing="0"/>
              <w:jc w:val="center"/>
            </w:pPr>
            <w:r>
              <w:t>выражен</w:t>
            </w:r>
            <w:r w:rsidRPr="001C27CE">
              <w:t>ии, %</w:t>
            </w:r>
          </w:p>
        </w:tc>
        <w:tc>
          <w:tcPr>
            <w:tcW w:w="2150" w:type="dxa"/>
            <w:tcBorders>
              <w:top w:val="nil"/>
              <w:left w:val="nil"/>
              <w:bottom w:val="single" w:sz="8" w:space="0" w:color="auto"/>
              <w:right w:val="single" w:sz="8" w:space="0" w:color="auto"/>
            </w:tcBorders>
            <w:vAlign w:val="center"/>
            <w:hideMark/>
          </w:tcPr>
          <w:p w:rsidR="00D84B9F" w:rsidRPr="001C27CE" w:rsidRDefault="00D84B9F" w:rsidP="00D84B9F">
            <w:pPr>
              <w:pStyle w:val="af8"/>
              <w:spacing w:before="0" w:beforeAutospacing="0" w:after="0" w:afterAutospacing="0"/>
              <w:jc w:val="center"/>
            </w:pPr>
            <w:r>
              <w:t>в стоимостном</w:t>
            </w:r>
          </w:p>
          <w:p w:rsidR="00D84B9F" w:rsidRPr="001C27CE" w:rsidRDefault="00D84B9F" w:rsidP="00D84B9F">
            <w:pPr>
              <w:pStyle w:val="af8"/>
              <w:spacing w:before="0" w:beforeAutospacing="0" w:after="0" w:afterAutospacing="0"/>
              <w:jc w:val="center"/>
            </w:pPr>
            <w:r>
              <w:t>выражен</w:t>
            </w:r>
            <w:r w:rsidRPr="001C27CE">
              <w:t>ии, %</w:t>
            </w:r>
          </w:p>
        </w:tc>
      </w:tr>
      <w:tr w:rsidR="00D84B9F" w:rsidRPr="001C27CE" w:rsidTr="00D84B9F">
        <w:tc>
          <w:tcPr>
            <w:tcW w:w="3936" w:type="dxa"/>
            <w:tcBorders>
              <w:top w:val="nil"/>
              <w:left w:val="single" w:sz="8" w:space="0" w:color="auto"/>
              <w:bottom w:val="single" w:sz="8" w:space="0" w:color="auto"/>
              <w:right w:val="single" w:sz="8" w:space="0" w:color="auto"/>
            </w:tcBorders>
            <w:vAlign w:val="center"/>
          </w:tcPr>
          <w:p w:rsidR="00D84B9F" w:rsidRPr="001C27CE" w:rsidRDefault="00D84B9F" w:rsidP="00D84B9F">
            <w:pPr>
              <w:spacing w:after="0"/>
              <w:rPr>
                <w:sz w:val="24"/>
                <w:szCs w:val="24"/>
              </w:rPr>
            </w:pPr>
          </w:p>
        </w:tc>
        <w:tc>
          <w:tcPr>
            <w:tcW w:w="992" w:type="dxa"/>
            <w:tcBorders>
              <w:top w:val="nil"/>
              <w:left w:val="nil"/>
              <w:bottom w:val="single" w:sz="8" w:space="0" w:color="auto"/>
              <w:right w:val="single" w:sz="8" w:space="0" w:color="auto"/>
            </w:tcBorders>
            <w:vAlign w:val="center"/>
          </w:tcPr>
          <w:p w:rsidR="00D84B9F" w:rsidRPr="001C27CE" w:rsidRDefault="00D84B9F" w:rsidP="00D84B9F">
            <w:pPr>
              <w:spacing w:after="0"/>
              <w:jc w:val="center"/>
              <w:rPr>
                <w:sz w:val="24"/>
                <w:szCs w:val="24"/>
              </w:rPr>
            </w:pPr>
          </w:p>
        </w:tc>
        <w:tc>
          <w:tcPr>
            <w:tcW w:w="1134" w:type="dxa"/>
            <w:tcBorders>
              <w:top w:val="nil"/>
              <w:left w:val="nil"/>
              <w:bottom w:val="single" w:sz="8" w:space="0" w:color="auto"/>
              <w:right w:val="single" w:sz="8" w:space="0" w:color="auto"/>
            </w:tcBorders>
            <w:vAlign w:val="center"/>
          </w:tcPr>
          <w:p w:rsidR="00D84B9F" w:rsidRPr="001C27CE" w:rsidRDefault="00D84B9F" w:rsidP="00D84B9F">
            <w:pPr>
              <w:spacing w:after="0"/>
              <w:jc w:val="center"/>
              <w:rPr>
                <w:sz w:val="24"/>
                <w:szCs w:val="24"/>
              </w:rPr>
            </w:pPr>
          </w:p>
        </w:tc>
        <w:tc>
          <w:tcPr>
            <w:tcW w:w="1276" w:type="dxa"/>
            <w:tcBorders>
              <w:top w:val="nil"/>
              <w:left w:val="nil"/>
              <w:bottom w:val="single" w:sz="8" w:space="0" w:color="auto"/>
              <w:right w:val="single" w:sz="8" w:space="0" w:color="auto"/>
            </w:tcBorders>
            <w:vAlign w:val="center"/>
          </w:tcPr>
          <w:p w:rsidR="00D84B9F" w:rsidRPr="001C27CE" w:rsidRDefault="00D84B9F" w:rsidP="00D84B9F">
            <w:pPr>
              <w:spacing w:after="0"/>
              <w:jc w:val="center"/>
              <w:rPr>
                <w:sz w:val="24"/>
                <w:szCs w:val="24"/>
              </w:rPr>
            </w:pPr>
          </w:p>
        </w:tc>
        <w:tc>
          <w:tcPr>
            <w:tcW w:w="2150" w:type="dxa"/>
            <w:tcBorders>
              <w:top w:val="nil"/>
              <w:left w:val="nil"/>
              <w:bottom w:val="single" w:sz="8" w:space="0" w:color="auto"/>
              <w:right w:val="single" w:sz="8" w:space="0" w:color="auto"/>
            </w:tcBorders>
            <w:vAlign w:val="center"/>
          </w:tcPr>
          <w:p w:rsidR="00D84B9F" w:rsidRPr="001C27CE" w:rsidRDefault="00D84B9F" w:rsidP="00D84B9F">
            <w:pPr>
              <w:spacing w:after="0"/>
              <w:jc w:val="center"/>
              <w:rPr>
                <w:sz w:val="24"/>
                <w:szCs w:val="24"/>
              </w:rPr>
            </w:pPr>
          </w:p>
        </w:tc>
      </w:tr>
      <w:tr w:rsidR="00D84B9F" w:rsidRPr="001C27CE" w:rsidTr="00D84B9F">
        <w:tc>
          <w:tcPr>
            <w:tcW w:w="3936" w:type="dxa"/>
            <w:tcBorders>
              <w:top w:val="nil"/>
              <w:left w:val="single" w:sz="8" w:space="0" w:color="auto"/>
              <w:bottom w:val="single" w:sz="8" w:space="0" w:color="auto"/>
              <w:right w:val="single" w:sz="8" w:space="0" w:color="auto"/>
            </w:tcBorders>
            <w:vAlign w:val="center"/>
          </w:tcPr>
          <w:p w:rsidR="00D84B9F" w:rsidRPr="001C27CE" w:rsidRDefault="00D84B9F" w:rsidP="00D84B9F">
            <w:pPr>
              <w:spacing w:after="0"/>
              <w:rPr>
                <w:sz w:val="24"/>
                <w:szCs w:val="24"/>
              </w:rPr>
            </w:pPr>
          </w:p>
        </w:tc>
        <w:tc>
          <w:tcPr>
            <w:tcW w:w="992" w:type="dxa"/>
            <w:tcBorders>
              <w:top w:val="nil"/>
              <w:left w:val="nil"/>
              <w:bottom w:val="single" w:sz="8" w:space="0" w:color="auto"/>
              <w:right w:val="single" w:sz="8" w:space="0" w:color="auto"/>
            </w:tcBorders>
            <w:vAlign w:val="center"/>
          </w:tcPr>
          <w:p w:rsidR="00D84B9F" w:rsidRPr="001C27CE" w:rsidRDefault="00D84B9F" w:rsidP="00D84B9F">
            <w:pPr>
              <w:spacing w:after="0"/>
              <w:rPr>
                <w:sz w:val="24"/>
                <w:szCs w:val="24"/>
              </w:rPr>
            </w:pPr>
          </w:p>
        </w:tc>
        <w:tc>
          <w:tcPr>
            <w:tcW w:w="1134" w:type="dxa"/>
            <w:tcBorders>
              <w:top w:val="nil"/>
              <w:left w:val="nil"/>
              <w:bottom w:val="single" w:sz="8" w:space="0" w:color="auto"/>
              <w:right w:val="single" w:sz="8" w:space="0" w:color="auto"/>
            </w:tcBorders>
            <w:vAlign w:val="center"/>
          </w:tcPr>
          <w:p w:rsidR="00D84B9F" w:rsidRPr="001C27CE" w:rsidRDefault="00D84B9F" w:rsidP="00D84B9F">
            <w:pPr>
              <w:spacing w:after="0"/>
              <w:rPr>
                <w:sz w:val="24"/>
                <w:szCs w:val="24"/>
              </w:rPr>
            </w:pPr>
          </w:p>
        </w:tc>
        <w:tc>
          <w:tcPr>
            <w:tcW w:w="1276" w:type="dxa"/>
            <w:tcBorders>
              <w:top w:val="nil"/>
              <w:left w:val="nil"/>
              <w:bottom w:val="single" w:sz="8" w:space="0" w:color="auto"/>
              <w:right w:val="single" w:sz="8" w:space="0" w:color="auto"/>
            </w:tcBorders>
            <w:vAlign w:val="center"/>
          </w:tcPr>
          <w:p w:rsidR="00D84B9F" w:rsidRPr="001C27CE" w:rsidRDefault="00D84B9F" w:rsidP="00D84B9F">
            <w:pPr>
              <w:spacing w:after="0"/>
              <w:rPr>
                <w:sz w:val="24"/>
                <w:szCs w:val="24"/>
              </w:rPr>
            </w:pPr>
          </w:p>
        </w:tc>
        <w:tc>
          <w:tcPr>
            <w:tcW w:w="2150" w:type="dxa"/>
            <w:tcBorders>
              <w:top w:val="nil"/>
              <w:left w:val="nil"/>
              <w:bottom w:val="single" w:sz="8" w:space="0" w:color="auto"/>
              <w:right w:val="single" w:sz="8" w:space="0" w:color="auto"/>
            </w:tcBorders>
            <w:vAlign w:val="center"/>
          </w:tcPr>
          <w:p w:rsidR="00D84B9F" w:rsidRPr="001C27CE" w:rsidRDefault="00D84B9F" w:rsidP="00D84B9F">
            <w:pPr>
              <w:spacing w:after="0"/>
              <w:rPr>
                <w:sz w:val="24"/>
                <w:szCs w:val="24"/>
              </w:rPr>
            </w:pPr>
          </w:p>
        </w:tc>
      </w:tr>
      <w:tr w:rsidR="00D84B9F" w:rsidRPr="001C27CE" w:rsidTr="00D84B9F">
        <w:tc>
          <w:tcPr>
            <w:tcW w:w="3936" w:type="dxa"/>
            <w:tcBorders>
              <w:top w:val="single" w:sz="8" w:space="0" w:color="auto"/>
              <w:left w:val="single" w:sz="8" w:space="0" w:color="auto"/>
              <w:bottom w:val="nil"/>
              <w:right w:val="single" w:sz="8" w:space="0" w:color="auto"/>
            </w:tcBorders>
            <w:vAlign w:val="center"/>
          </w:tcPr>
          <w:p w:rsidR="00D84B9F" w:rsidRPr="001C27CE" w:rsidRDefault="00D84B9F" w:rsidP="00D84B9F">
            <w:pPr>
              <w:spacing w:after="0"/>
              <w:rPr>
                <w:sz w:val="24"/>
                <w:szCs w:val="24"/>
              </w:rPr>
            </w:pPr>
          </w:p>
        </w:tc>
        <w:tc>
          <w:tcPr>
            <w:tcW w:w="992" w:type="dxa"/>
            <w:tcBorders>
              <w:top w:val="single" w:sz="8" w:space="0" w:color="auto"/>
              <w:left w:val="nil"/>
              <w:bottom w:val="nil"/>
              <w:right w:val="single" w:sz="8" w:space="0" w:color="auto"/>
            </w:tcBorders>
            <w:vAlign w:val="center"/>
          </w:tcPr>
          <w:p w:rsidR="00D84B9F" w:rsidRPr="001C27CE" w:rsidRDefault="00D84B9F" w:rsidP="00D84B9F">
            <w:pPr>
              <w:spacing w:after="0"/>
              <w:rPr>
                <w:sz w:val="24"/>
                <w:szCs w:val="24"/>
              </w:rPr>
            </w:pPr>
          </w:p>
        </w:tc>
        <w:tc>
          <w:tcPr>
            <w:tcW w:w="1134" w:type="dxa"/>
            <w:tcBorders>
              <w:top w:val="single" w:sz="8" w:space="0" w:color="auto"/>
              <w:left w:val="nil"/>
              <w:bottom w:val="nil"/>
              <w:right w:val="single" w:sz="8" w:space="0" w:color="auto"/>
            </w:tcBorders>
            <w:vAlign w:val="center"/>
          </w:tcPr>
          <w:p w:rsidR="00D84B9F" w:rsidRPr="001C27CE" w:rsidRDefault="00D84B9F" w:rsidP="00D84B9F">
            <w:pPr>
              <w:spacing w:after="0"/>
              <w:rPr>
                <w:sz w:val="24"/>
                <w:szCs w:val="24"/>
              </w:rPr>
            </w:pPr>
          </w:p>
        </w:tc>
        <w:tc>
          <w:tcPr>
            <w:tcW w:w="1276" w:type="dxa"/>
            <w:tcBorders>
              <w:top w:val="single" w:sz="8" w:space="0" w:color="auto"/>
              <w:left w:val="nil"/>
              <w:bottom w:val="nil"/>
              <w:right w:val="single" w:sz="8" w:space="0" w:color="auto"/>
            </w:tcBorders>
            <w:vAlign w:val="center"/>
          </w:tcPr>
          <w:p w:rsidR="00D84B9F" w:rsidRPr="001C27CE" w:rsidRDefault="00D84B9F" w:rsidP="00D84B9F">
            <w:pPr>
              <w:spacing w:after="0"/>
              <w:rPr>
                <w:sz w:val="24"/>
                <w:szCs w:val="24"/>
              </w:rPr>
            </w:pPr>
          </w:p>
        </w:tc>
        <w:tc>
          <w:tcPr>
            <w:tcW w:w="2150" w:type="dxa"/>
            <w:tcBorders>
              <w:top w:val="single" w:sz="8" w:space="0" w:color="auto"/>
              <w:left w:val="nil"/>
              <w:bottom w:val="nil"/>
              <w:right w:val="single" w:sz="8" w:space="0" w:color="auto"/>
            </w:tcBorders>
            <w:vAlign w:val="center"/>
          </w:tcPr>
          <w:p w:rsidR="00D84B9F" w:rsidRPr="001C27CE" w:rsidRDefault="00D84B9F" w:rsidP="00D84B9F">
            <w:pPr>
              <w:spacing w:after="0"/>
              <w:rPr>
                <w:sz w:val="24"/>
                <w:szCs w:val="24"/>
              </w:rPr>
            </w:pPr>
          </w:p>
        </w:tc>
      </w:tr>
    </w:tbl>
    <w:p w:rsidR="00D84B9F" w:rsidRPr="001A6A3E" w:rsidRDefault="00D84B9F" w:rsidP="002A3585">
      <w:pPr>
        <w:spacing w:before="120" w:after="0" w:line="300" w:lineRule="auto"/>
        <w:ind w:firstLine="709"/>
        <w:jc w:val="both"/>
        <w:rPr>
          <w:b/>
          <w:sz w:val="24"/>
          <w:szCs w:val="24"/>
        </w:rPr>
      </w:pPr>
      <w:r>
        <w:rPr>
          <w:b/>
          <w:sz w:val="24"/>
          <w:szCs w:val="24"/>
        </w:rPr>
        <w:t>Требования к выводам</w:t>
      </w:r>
      <w:r w:rsidRPr="001A6A3E">
        <w:rPr>
          <w:b/>
          <w:sz w:val="24"/>
          <w:szCs w:val="24"/>
        </w:rPr>
        <w:t>:</w:t>
      </w:r>
    </w:p>
    <w:p w:rsidR="00D84B9F" w:rsidRPr="00D7022D" w:rsidRDefault="00D84B9F" w:rsidP="008A7159">
      <w:pPr>
        <w:numPr>
          <w:ilvl w:val="0"/>
          <w:numId w:val="76"/>
        </w:numPr>
        <w:tabs>
          <w:tab w:val="left" w:pos="993"/>
        </w:tabs>
        <w:spacing w:after="0" w:line="300" w:lineRule="auto"/>
        <w:ind w:left="0" w:firstLine="709"/>
        <w:jc w:val="both"/>
        <w:rPr>
          <w:sz w:val="24"/>
          <w:szCs w:val="24"/>
        </w:rPr>
      </w:pPr>
      <w:r w:rsidRPr="00D7022D">
        <w:rPr>
          <w:sz w:val="24"/>
          <w:szCs w:val="24"/>
        </w:rPr>
        <w:t>Вывод не должен противоречить экономическому смыслу проведенных расчетов.</w:t>
      </w:r>
    </w:p>
    <w:p w:rsidR="00D84B9F" w:rsidRDefault="00D84B9F" w:rsidP="008A7159">
      <w:pPr>
        <w:numPr>
          <w:ilvl w:val="0"/>
          <w:numId w:val="76"/>
        </w:numPr>
        <w:tabs>
          <w:tab w:val="left" w:pos="993"/>
        </w:tabs>
        <w:spacing w:after="0" w:line="300" w:lineRule="auto"/>
        <w:ind w:left="0" w:firstLine="709"/>
        <w:jc w:val="both"/>
        <w:rPr>
          <w:sz w:val="24"/>
          <w:szCs w:val="24"/>
        </w:rPr>
      </w:pPr>
      <w:r w:rsidRPr="00D7022D">
        <w:rPr>
          <w:sz w:val="24"/>
          <w:szCs w:val="24"/>
        </w:rPr>
        <w:t>Вывод должен содержать аналитические рассуждения участника.</w:t>
      </w:r>
    </w:p>
    <w:p w:rsidR="00D84B9F" w:rsidRPr="00213AA6" w:rsidRDefault="00D84B9F" w:rsidP="002A3585">
      <w:pPr>
        <w:spacing w:before="240" w:after="0" w:line="300" w:lineRule="auto"/>
        <w:ind w:firstLine="709"/>
        <w:jc w:val="both"/>
        <w:rPr>
          <w:b/>
          <w:sz w:val="24"/>
          <w:szCs w:val="24"/>
        </w:rPr>
      </w:pPr>
      <w:r w:rsidRPr="00213AA6">
        <w:rPr>
          <w:rStyle w:val="normalchar"/>
          <w:b/>
          <w:bCs/>
          <w:sz w:val="24"/>
          <w:szCs w:val="24"/>
        </w:rPr>
        <w:t xml:space="preserve">Задача 2 </w:t>
      </w:r>
      <w:r w:rsidRPr="00213AA6">
        <w:rPr>
          <w:b/>
          <w:sz w:val="24"/>
          <w:szCs w:val="24"/>
        </w:rPr>
        <w:t>Оценка качества партии товаров</w:t>
      </w:r>
    </w:p>
    <w:p w:rsidR="00D84B9F" w:rsidRDefault="00D84B9F" w:rsidP="00D84B9F">
      <w:pPr>
        <w:spacing w:after="0" w:line="300" w:lineRule="auto"/>
        <w:ind w:firstLine="708"/>
        <w:jc w:val="both"/>
        <w:rPr>
          <w:b/>
          <w:sz w:val="24"/>
          <w:szCs w:val="24"/>
        </w:rPr>
      </w:pPr>
      <w:r>
        <w:rPr>
          <w:b/>
          <w:sz w:val="24"/>
          <w:szCs w:val="24"/>
        </w:rPr>
        <w:t>Исходные данные</w:t>
      </w:r>
    </w:p>
    <w:p w:rsidR="00D84B9F" w:rsidRDefault="00D84B9F" w:rsidP="00D84B9F">
      <w:pPr>
        <w:spacing w:after="0" w:line="300" w:lineRule="auto"/>
        <w:ind w:firstLine="708"/>
        <w:jc w:val="both"/>
        <w:rPr>
          <w:sz w:val="24"/>
          <w:szCs w:val="24"/>
        </w:rPr>
      </w:pPr>
      <w:r w:rsidRPr="00213AA6">
        <w:rPr>
          <w:sz w:val="24"/>
          <w:szCs w:val="24"/>
        </w:rPr>
        <w:t>В магазин с межобластной птицефабрики поступила партия яиц с маркировкой С-1 в количестве 30 коробок по 360 шт. При приемке обнаружены две поврежденные коробки. При оценке качества в среднем образце обнаружено 27 шт. яиц с микротрещинами, 54 шт. массой по 52-54 г, остальные яйца имели массу по 55-57 г. В поврежденных коробках обнаружено 504 шт. яиц с поврежденной скорлупой и подскорлупной оболочкой и 216 яиц с незагрязненной поврежденной скорлупой, но без повр</w:t>
      </w:r>
      <w:r>
        <w:rPr>
          <w:sz w:val="24"/>
          <w:szCs w:val="24"/>
        </w:rPr>
        <w:t>еждения подскорлупной оболочки.</w:t>
      </w:r>
    </w:p>
    <w:p w:rsidR="00D84B9F" w:rsidRDefault="00D84B9F" w:rsidP="00D84B9F">
      <w:pPr>
        <w:spacing w:after="0" w:line="300" w:lineRule="auto"/>
        <w:ind w:firstLine="708"/>
        <w:jc w:val="both"/>
        <w:rPr>
          <w:sz w:val="24"/>
          <w:szCs w:val="24"/>
        </w:rPr>
      </w:pPr>
      <w:r>
        <w:rPr>
          <w:sz w:val="24"/>
          <w:szCs w:val="24"/>
        </w:rPr>
        <w:t>Выполните следующие задания.</w:t>
      </w:r>
    </w:p>
    <w:p w:rsidR="00D84B9F" w:rsidRPr="003854C2" w:rsidRDefault="00D84B9F" w:rsidP="008A7159">
      <w:pPr>
        <w:pStyle w:val="a4"/>
        <w:numPr>
          <w:ilvl w:val="0"/>
          <w:numId w:val="77"/>
        </w:numPr>
        <w:tabs>
          <w:tab w:val="left" w:pos="993"/>
        </w:tabs>
        <w:spacing w:after="0" w:line="300" w:lineRule="auto"/>
        <w:ind w:left="0" w:firstLine="709"/>
        <w:rPr>
          <w:szCs w:val="24"/>
        </w:rPr>
      </w:pPr>
      <w:r w:rsidRPr="003854C2">
        <w:rPr>
          <w:szCs w:val="24"/>
        </w:rPr>
        <w:t>Проведите разбраковку партии.</w:t>
      </w:r>
    </w:p>
    <w:p w:rsidR="00D84B9F" w:rsidRPr="003854C2" w:rsidRDefault="00D84B9F" w:rsidP="008A7159">
      <w:pPr>
        <w:pStyle w:val="a4"/>
        <w:numPr>
          <w:ilvl w:val="0"/>
          <w:numId w:val="77"/>
        </w:numPr>
        <w:tabs>
          <w:tab w:val="left" w:pos="993"/>
        </w:tabs>
        <w:spacing w:after="0" w:line="300" w:lineRule="auto"/>
        <w:ind w:left="0" w:firstLine="709"/>
        <w:rPr>
          <w:szCs w:val="24"/>
        </w:rPr>
      </w:pPr>
      <w:r w:rsidRPr="003854C2">
        <w:rPr>
          <w:szCs w:val="24"/>
        </w:rPr>
        <w:t>Рассчитайте размер среднего образца, который был отобран.</w:t>
      </w:r>
    </w:p>
    <w:p w:rsidR="00D84B9F" w:rsidRPr="003854C2" w:rsidRDefault="00D84B9F" w:rsidP="008A7159">
      <w:pPr>
        <w:pStyle w:val="a4"/>
        <w:numPr>
          <w:ilvl w:val="0"/>
          <w:numId w:val="77"/>
        </w:numPr>
        <w:tabs>
          <w:tab w:val="left" w:pos="993"/>
        </w:tabs>
        <w:spacing w:after="0" w:line="300" w:lineRule="auto"/>
        <w:ind w:left="0" w:firstLine="709"/>
        <w:rPr>
          <w:szCs w:val="24"/>
        </w:rPr>
      </w:pPr>
      <w:r w:rsidRPr="003854C2">
        <w:rPr>
          <w:szCs w:val="24"/>
        </w:rPr>
        <w:t>Ответьте на вопросы:</w:t>
      </w:r>
    </w:p>
    <w:p w:rsidR="00D84B9F" w:rsidRPr="003854C2" w:rsidRDefault="00D84B9F" w:rsidP="008A7159">
      <w:pPr>
        <w:pStyle w:val="a4"/>
        <w:numPr>
          <w:ilvl w:val="0"/>
          <w:numId w:val="81"/>
        </w:numPr>
        <w:tabs>
          <w:tab w:val="left" w:pos="993"/>
        </w:tabs>
        <w:spacing w:after="0" w:line="300" w:lineRule="auto"/>
        <w:ind w:left="0" w:firstLine="993"/>
        <w:rPr>
          <w:szCs w:val="24"/>
        </w:rPr>
      </w:pPr>
      <w:r w:rsidRPr="003854C2">
        <w:rPr>
          <w:szCs w:val="24"/>
        </w:rPr>
        <w:t>Соответствует ли партия яиц указанной маркировке?</w:t>
      </w:r>
    </w:p>
    <w:p w:rsidR="00D84B9F" w:rsidRPr="003854C2" w:rsidRDefault="00D84B9F" w:rsidP="008A7159">
      <w:pPr>
        <w:pStyle w:val="a4"/>
        <w:numPr>
          <w:ilvl w:val="0"/>
          <w:numId w:val="81"/>
        </w:numPr>
        <w:tabs>
          <w:tab w:val="left" w:pos="993"/>
        </w:tabs>
        <w:spacing w:after="0" w:line="300" w:lineRule="auto"/>
        <w:ind w:left="0" w:firstLine="993"/>
        <w:rPr>
          <w:szCs w:val="24"/>
        </w:rPr>
      </w:pPr>
      <w:r w:rsidRPr="003854C2">
        <w:rPr>
          <w:szCs w:val="24"/>
        </w:rPr>
        <w:t>Возможна ли приемка данной партии?</w:t>
      </w:r>
    </w:p>
    <w:p w:rsidR="00D84B9F" w:rsidRPr="00843578" w:rsidRDefault="00D84B9F" w:rsidP="00D84B9F">
      <w:pPr>
        <w:tabs>
          <w:tab w:val="left" w:pos="993"/>
        </w:tabs>
        <w:spacing w:after="0" w:line="300" w:lineRule="auto"/>
        <w:ind w:firstLine="709"/>
        <w:jc w:val="both"/>
        <w:rPr>
          <w:sz w:val="24"/>
          <w:szCs w:val="24"/>
        </w:rPr>
      </w:pPr>
      <w:r w:rsidRPr="00843578">
        <w:rPr>
          <w:sz w:val="24"/>
          <w:szCs w:val="24"/>
        </w:rPr>
        <w:t>Для решения данной задачи воспользуйтесь ГОСТ 31654-2012 Яйца куриные пищевые. Все расчеты представьте в таблицах.</w:t>
      </w:r>
    </w:p>
    <w:p w:rsidR="00D84B9F" w:rsidRPr="00213AA6" w:rsidRDefault="00D84B9F" w:rsidP="00D84B9F">
      <w:pPr>
        <w:tabs>
          <w:tab w:val="left" w:pos="993"/>
        </w:tabs>
        <w:spacing w:after="0" w:line="300" w:lineRule="auto"/>
        <w:jc w:val="both"/>
        <w:rPr>
          <w:b/>
          <w:sz w:val="24"/>
          <w:szCs w:val="24"/>
        </w:rPr>
      </w:pPr>
      <w:r w:rsidRPr="00213AA6">
        <w:rPr>
          <w:b/>
          <w:sz w:val="24"/>
          <w:szCs w:val="24"/>
        </w:rPr>
        <w:t>Пример таблицы для представления решения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1485"/>
        <w:gridCol w:w="1389"/>
        <w:gridCol w:w="2211"/>
        <w:gridCol w:w="1723"/>
      </w:tblGrid>
      <w:tr w:rsidR="00D84B9F" w:rsidTr="002A3585">
        <w:trPr>
          <w:cantSplit/>
        </w:trPr>
        <w:tc>
          <w:tcPr>
            <w:tcW w:w="2763" w:type="dxa"/>
            <w:vMerge w:val="restart"/>
            <w:tcBorders>
              <w:top w:val="single" w:sz="4" w:space="0" w:color="auto"/>
              <w:left w:val="single" w:sz="4" w:space="0" w:color="auto"/>
              <w:bottom w:val="single" w:sz="4" w:space="0" w:color="auto"/>
              <w:right w:val="single" w:sz="4" w:space="0" w:color="auto"/>
            </w:tcBorders>
            <w:vAlign w:val="center"/>
            <w:hideMark/>
          </w:tcPr>
          <w:p w:rsidR="00D84B9F" w:rsidRPr="00213AA6" w:rsidRDefault="00D84B9F" w:rsidP="002A3585">
            <w:pPr>
              <w:spacing w:after="0" w:line="240" w:lineRule="auto"/>
              <w:jc w:val="center"/>
              <w:rPr>
                <w:sz w:val="24"/>
                <w:szCs w:val="24"/>
              </w:rPr>
            </w:pPr>
            <w:r w:rsidRPr="00213AA6">
              <w:rPr>
                <w:sz w:val="24"/>
                <w:szCs w:val="24"/>
              </w:rPr>
              <w:t>Наименование</w:t>
            </w:r>
          </w:p>
          <w:p w:rsidR="00D84B9F" w:rsidRPr="00213AA6" w:rsidRDefault="00D84B9F" w:rsidP="002A3585">
            <w:pPr>
              <w:spacing w:after="0" w:line="240" w:lineRule="auto"/>
              <w:jc w:val="center"/>
              <w:rPr>
                <w:sz w:val="24"/>
                <w:szCs w:val="24"/>
              </w:rPr>
            </w:pPr>
            <w:r w:rsidRPr="00213AA6">
              <w:rPr>
                <w:sz w:val="24"/>
                <w:szCs w:val="24"/>
              </w:rPr>
              <w:t>показателей</w:t>
            </w:r>
          </w:p>
          <w:p w:rsidR="00D84B9F" w:rsidRPr="00213AA6" w:rsidRDefault="00D84B9F" w:rsidP="002A3585">
            <w:pPr>
              <w:spacing w:after="0" w:line="240" w:lineRule="auto"/>
              <w:jc w:val="center"/>
              <w:rPr>
                <w:sz w:val="24"/>
                <w:szCs w:val="24"/>
              </w:rPr>
            </w:pPr>
            <w:r w:rsidRPr="00213AA6">
              <w:rPr>
                <w:sz w:val="24"/>
                <w:szCs w:val="24"/>
              </w:rPr>
              <w:t>качества, категория</w:t>
            </w:r>
          </w:p>
        </w:tc>
        <w:tc>
          <w:tcPr>
            <w:tcW w:w="2874" w:type="dxa"/>
            <w:gridSpan w:val="2"/>
            <w:tcBorders>
              <w:top w:val="single" w:sz="4" w:space="0" w:color="auto"/>
              <w:left w:val="single" w:sz="4" w:space="0" w:color="auto"/>
              <w:bottom w:val="single" w:sz="4" w:space="0" w:color="auto"/>
              <w:right w:val="single" w:sz="4" w:space="0" w:color="auto"/>
            </w:tcBorders>
            <w:vAlign w:val="center"/>
            <w:hideMark/>
          </w:tcPr>
          <w:p w:rsidR="00D84B9F" w:rsidRPr="00213AA6" w:rsidRDefault="00D84B9F" w:rsidP="002A3585">
            <w:pPr>
              <w:spacing w:after="0" w:line="240" w:lineRule="auto"/>
              <w:jc w:val="center"/>
              <w:rPr>
                <w:sz w:val="24"/>
                <w:szCs w:val="24"/>
              </w:rPr>
            </w:pPr>
            <w:r w:rsidRPr="00213AA6">
              <w:rPr>
                <w:sz w:val="24"/>
                <w:szCs w:val="24"/>
              </w:rPr>
              <w:t>Действительные</w:t>
            </w:r>
          </w:p>
          <w:p w:rsidR="00D84B9F" w:rsidRPr="00213AA6" w:rsidRDefault="00D84B9F" w:rsidP="002A3585">
            <w:pPr>
              <w:spacing w:after="0" w:line="240" w:lineRule="auto"/>
              <w:jc w:val="center"/>
              <w:rPr>
                <w:sz w:val="24"/>
                <w:szCs w:val="24"/>
              </w:rPr>
            </w:pPr>
            <w:r w:rsidRPr="00213AA6">
              <w:rPr>
                <w:sz w:val="24"/>
                <w:szCs w:val="24"/>
              </w:rPr>
              <w:t>значения показателей качества</w:t>
            </w:r>
          </w:p>
        </w:tc>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D84B9F" w:rsidRPr="00213AA6" w:rsidRDefault="00D84B9F" w:rsidP="002A3585">
            <w:pPr>
              <w:spacing w:after="0" w:line="240" w:lineRule="auto"/>
              <w:jc w:val="center"/>
              <w:rPr>
                <w:sz w:val="24"/>
                <w:szCs w:val="24"/>
              </w:rPr>
            </w:pPr>
            <w:r w:rsidRPr="00213AA6">
              <w:rPr>
                <w:sz w:val="24"/>
                <w:szCs w:val="24"/>
              </w:rPr>
              <w:t>Базовые значения</w:t>
            </w:r>
          </w:p>
          <w:p w:rsidR="00D84B9F" w:rsidRPr="00213AA6" w:rsidRDefault="00D84B9F" w:rsidP="002A3585">
            <w:pPr>
              <w:spacing w:after="0" w:line="240" w:lineRule="auto"/>
              <w:jc w:val="center"/>
              <w:rPr>
                <w:sz w:val="24"/>
                <w:szCs w:val="24"/>
              </w:rPr>
            </w:pPr>
            <w:r w:rsidRPr="00213AA6">
              <w:rPr>
                <w:sz w:val="24"/>
                <w:szCs w:val="24"/>
              </w:rPr>
              <w:t>показателей качества</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D84B9F" w:rsidRPr="00213AA6" w:rsidRDefault="00D84B9F" w:rsidP="002A3585">
            <w:pPr>
              <w:spacing w:after="0" w:line="240" w:lineRule="auto"/>
              <w:jc w:val="center"/>
              <w:rPr>
                <w:sz w:val="24"/>
                <w:szCs w:val="24"/>
              </w:rPr>
            </w:pPr>
            <w:r w:rsidRPr="00213AA6">
              <w:rPr>
                <w:sz w:val="24"/>
                <w:szCs w:val="24"/>
              </w:rPr>
              <w:t>Заключение</w:t>
            </w:r>
          </w:p>
          <w:p w:rsidR="00D84B9F" w:rsidRPr="00213AA6" w:rsidRDefault="00D84B9F" w:rsidP="002A3585">
            <w:pPr>
              <w:spacing w:after="0" w:line="240" w:lineRule="auto"/>
              <w:jc w:val="center"/>
              <w:rPr>
                <w:sz w:val="24"/>
                <w:szCs w:val="24"/>
              </w:rPr>
            </w:pPr>
            <w:r w:rsidRPr="00213AA6">
              <w:rPr>
                <w:sz w:val="24"/>
                <w:szCs w:val="24"/>
              </w:rPr>
              <w:t>о качестве</w:t>
            </w:r>
          </w:p>
          <w:p w:rsidR="00D84B9F" w:rsidRPr="00213AA6" w:rsidRDefault="00D84B9F" w:rsidP="002A3585">
            <w:pPr>
              <w:spacing w:after="0" w:line="240" w:lineRule="auto"/>
              <w:jc w:val="center"/>
              <w:rPr>
                <w:sz w:val="24"/>
                <w:szCs w:val="24"/>
              </w:rPr>
            </w:pPr>
            <w:r w:rsidRPr="00213AA6">
              <w:rPr>
                <w:sz w:val="24"/>
                <w:szCs w:val="24"/>
              </w:rPr>
              <w:t>и приемке</w:t>
            </w:r>
          </w:p>
        </w:tc>
      </w:tr>
      <w:tr w:rsidR="00D84B9F" w:rsidTr="002A3585">
        <w:trPr>
          <w:cantSplit/>
        </w:trPr>
        <w:tc>
          <w:tcPr>
            <w:tcW w:w="2763" w:type="dxa"/>
            <w:vMerge/>
            <w:tcBorders>
              <w:top w:val="single" w:sz="4" w:space="0" w:color="auto"/>
              <w:left w:val="single" w:sz="4" w:space="0" w:color="auto"/>
              <w:bottom w:val="single" w:sz="4" w:space="0" w:color="auto"/>
              <w:right w:val="single" w:sz="4" w:space="0" w:color="auto"/>
            </w:tcBorders>
            <w:vAlign w:val="center"/>
            <w:hideMark/>
          </w:tcPr>
          <w:p w:rsidR="00D84B9F" w:rsidRPr="00213AA6" w:rsidRDefault="00D84B9F" w:rsidP="002A3585">
            <w:pPr>
              <w:spacing w:after="0" w:line="240" w:lineRule="auto"/>
              <w:jc w:val="center"/>
              <w:rPr>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D84B9F" w:rsidRPr="00213AA6" w:rsidRDefault="00D84B9F" w:rsidP="002A3585">
            <w:pPr>
              <w:pStyle w:val="af8"/>
              <w:spacing w:before="0" w:beforeAutospacing="0" w:after="0" w:afterAutospacing="0"/>
              <w:jc w:val="center"/>
            </w:pPr>
            <w:r w:rsidRPr="00213AA6">
              <w:t>шт.</w:t>
            </w:r>
          </w:p>
        </w:tc>
        <w:tc>
          <w:tcPr>
            <w:tcW w:w="1389" w:type="dxa"/>
            <w:tcBorders>
              <w:top w:val="single" w:sz="4" w:space="0" w:color="auto"/>
              <w:left w:val="single" w:sz="4" w:space="0" w:color="auto"/>
              <w:bottom w:val="single" w:sz="4" w:space="0" w:color="auto"/>
              <w:right w:val="single" w:sz="4" w:space="0" w:color="auto"/>
            </w:tcBorders>
            <w:vAlign w:val="center"/>
            <w:hideMark/>
          </w:tcPr>
          <w:p w:rsidR="00D84B9F" w:rsidRPr="00213AA6" w:rsidRDefault="00D84B9F" w:rsidP="002A3585">
            <w:pPr>
              <w:pStyle w:val="af8"/>
              <w:spacing w:before="0" w:beforeAutospacing="0" w:after="0" w:afterAutospacing="0"/>
              <w:jc w:val="center"/>
            </w:pPr>
            <w:r w:rsidRPr="00213AA6">
              <w:t>%</w:t>
            </w: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D84B9F" w:rsidRPr="00213AA6" w:rsidRDefault="00D84B9F" w:rsidP="002A3585">
            <w:pPr>
              <w:spacing w:after="0" w:line="240" w:lineRule="auto"/>
              <w:jc w:val="center"/>
              <w:rPr>
                <w:sz w:val="24"/>
                <w:szCs w:val="24"/>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D84B9F" w:rsidRPr="00213AA6" w:rsidRDefault="00D84B9F" w:rsidP="002A3585">
            <w:pPr>
              <w:spacing w:after="0" w:line="240" w:lineRule="auto"/>
              <w:jc w:val="center"/>
              <w:rPr>
                <w:sz w:val="24"/>
                <w:szCs w:val="24"/>
              </w:rPr>
            </w:pPr>
          </w:p>
        </w:tc>
      </w:tr>
      <w:tr w:rsidR="00D84B9F" w:rsidTr="002A3585">
        <w:tc>
          <w:tcPr>
            <w:tcW w:w="2763" w:type="dxa"/>
            <w:tcBorders>
              <w:top w:val="single" w:sz="4" w:space="0" w:color="auto"/>
              <w:left w:val="single" w:sz="4" w:space="0" w:color="auto"/>
              <w:bottom w:val="single" w:sz="4" w:space="0" w:color="auto"/>
              <w:right w:val="single" w:sz="4" w:space="0" w:color="auto"/>
            </w:tcBorders>
            <w:vAlign w:val="center"/>
          </w:tcPr>
          <w:p w:rsidR="00D84B9F" w:rsidRPr="00213AA6" w:rsidRDefault="00D84B9F" w:rsidP="002A3585">
            <w:pPr>
              <w:spacing w:after="0" w:line="240" w:lineRule="auto"/>
              <w:jc w:val="center"/>
              <w:rPr>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D84B9F" w:rsidRPr="00213AA6" w:rsidRDefault="00D84B9F" w:rsidP="002A3585">
            <w:pPr>
              <w:pStyle w:val="af8"/>
              <w:spacing w:before="0" w:beforeAutospacing="0" w:after="0" w:afterAutospacing="0"/>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D84B9F" w:rsidRPr="00213AA6" w:rsidRDefault="00D84B9F" w:rsidP="002A3585">
            <w:pPr>
              <w:pStyle w:val="af8"/>
              <w:spacing w:before="0" w:beforeAutospacing="0" w:after="0" w:afterAutospacing="0"/>
              <w:jc w:val="center"/>
            </w:pPr>
          </w:p>
        </w:tc>
        <w:tc>
          <w:tcPr>
            <w:tcW w:w="2211" w:type="dxa"/>
            <w:tcBorders>
              <w:top w:val="single" w:sz="4" w:space="0" w:color="auto"/>
              <w:left w:val="single" w:sz="4" w:space="0" w:color="auto"/>
              <w:bottom w:val="single" w:sz="4" w:space="0" w:color="auto"/>
              <w:right w:val="single" w:sz="4" w:space="0" w:color="auto"/>
            </w:tcBorders>
            <w:vAlign w:val="center"/>
          </w:tcPr>
          <w:p w:rsidR="00D84B9F" w:rsidRPr="00213AA6" w:rsidRDefault="00D84B9F" w:rsidP="002A3585">
            <w:pPr>
              <w:spacing w:after="0" w:line="240" w:lineRule="auto"/>
              <w:jc w:val="center"/>
              <w:rPr>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D84B9F" w:rsidRPr="00213AA6" w:rsidRDefault="00D84B9F" w:rsidP="002A3585">
            <w:pPr>
              <w:spacing w:after="0" w:line="240" w:lineRule="auto"/>
              <w:jc w:val="center"/>
              <w:rPr>
                <w:sz w:val="24"/>
                <w:szCs w:val="24"/>
              </w:rPr>
            </w:pPr>
          </w:p>
        </w:tc>
      </w:tr>
      <w:tr w:rsidR="00D84B9F" w:rsidTr="002A3585">
        <w:tc>
          <w:tcPr>
            <w:tcW w:w="2763" w:type="dxa"/>
            <w:tcBorders>
              <w:top w:val="single" w:sz="4" w:space="0" w:color="auto"/>
              <w:left w:val="single" w:sz="4" w:space="0" w:color="auto"/>
              <w:bottom w:val="nil"/>
              <w:right w:val="single" w:sz="4" w:space="0" w:color="auto"/>
            </w:tcBorders>
          </w:tcPr>
          <w:p w:rsidR="00D84B9F" w:rsidRDefault="00D84B9F" w:rsidP="00D84B9F"/>
        </w:tc>
        <w:tc>
          <w:tcPr>
            <w:tcW w:w="1485" w:type="dxa"/>
            <w:tcBorders>
              <w:top w:val="single" w:sz="4" w:space="0" w:color="auto"/>
              <w:left w:val="single" w:sz="4" w:space="0" w:color="auto"/>
              <w:bottom w:val="nil"/>
              <w:right w:val="single" w:sz="4" w:space="0" w:color="auto"/>
            </w:tcBorders>
          </w:tcPr>
          <w:p w:rsidR="00D84B9F" w:rsidRDefault="00D84B9F" w:rsidP="00D84B9F">
            <w:pPr>
              <w:pStyle w:val="af8"/>
            </w:pPr>
          </w:p>
        </w:tc>
        <w:tc>
          <w:tcPr>
            <w:tcW w:w="1389" w:type="dxa"/>
            <w:tcBorders>
              <w:top w:val="single" w:sz="4" w:space="0" w:color="auto"/>
              <w:left w:val="single" w:sz="4" w:space="0" w:color="auto"/>
              <w:bottom w:val="nil"/>
              <w:right w:val="single" w:sz="4" w:space="0" w:color="auto"/>
            </w:tcBorders>
          </w:tcPr>
          <w:p w:rsidR="00D84B9F" w:rsidRDefault="00D84B9F" w:rsidP="00D84B9F">
            <w:pPr>
              <w:pStyle w:val="af8"/>
            </w:pPr>
          </w:p>
        </w:tc>
        <w:tc>
          <w:tcPr>
            <w:tcW w:w="2211" w:type="dxa"/>
            <w:tcBorders>
              <w:top w:val="single" w:sz="4" w:space="0" w:color="auto"/>
              <w:left w:val="single" w:sz="4" w:space="0" w:color="auto"/>
              <w:bottom w:val="nil"/>
              <w:right w:val="single" w:sz="4" w:space="0" w:color="auto"/>
            </w:tcBorders>
          </w:tcPr>
          <w:p w:rsidR="00D84B9F" w:rsidRDefault="00D84B9F" w:rsidP="00D84B9F">
            <w:pPr>
              <w:pStyle w:val="af8"/>
            </w:pPr>
          </w:p>
        </w:tc>
        <w:tc>
          <w:tcPr>
            <w:tcW w:w="1723" w:type="dxa"/>
            <w:tcBorders>
              <w:top w:val="single" w:sz="4" w:space="0" w:color="auto"/>
              <w:left w:val="single" w:sz="4" w:space="0" w:color="auto"/>
              <w:bottom w:val="nil"/>
              <w:right w:val="single" w:sz="4" w:space="0" w:color="auto"/>
            </w:tcBorders>
          </w:tcPr>
          <w:p w:rsidR="00D84B9F" w:rsidRDefault="00D84B9F" w:rsidP="00D84B9F">
            <w:pPr>
              <w:pStyle w:val="af8"/>
            </w:pPr>
          </w:p>
        </w:tc>
      </w:tr>
    </w:tbl>
    <w:p w:rsidR="00D84B9F" w:rsidRDefault="00D84B9F" w:rsidP="00D84B9F">
      <w:pPr>
        <w:pStyle w:val="a4"/>
        <w:tabs>
          <w:tab w:val="left" w:pos="284"/>
        </w:tabs>
        <w:spacing w:after="120" w:line="300" w:lineRule="auto"/>
        <w:ind w:left="0"/>
        <w:contextualSpacing w:val="0"/>
        <w:jc w:val="center"/>
        <w:rPr>
          <w:szCs w:val="24"/>
        </w:rPr>
      </w:pPr>
      <w:r w:rsidRPr="004E3E99">
        <w:rPr>
          <w:b/>
          <w:bCs/>
          <w:color w:val="000000"/>
          <w:sz w:val="28"/>
          <w:szCs w:val="28"/>
        </w:rPr>
        <w:t>Специальность 38.02.0</w:t>
      </w:r>
      <w:r>
        <w:rPr>
          <w:b/>
          <w:bCs/>
          <w:color w:val="000000"/>
          <w:sz w:val="28"/>
          <w:szCs w:val="28"/>
        </w:rPr>
        <w:t>7</w:t>
      </w:r>
      <w:r w:rsidRPr="004E3E99">
        <w:rPr>
          <w:b/>
          <w:bCs/>
          <w:color w:val="000000"/>
          <w:sz w:val="28"/>
          <w:szCs w:val="28"/>
        </w:rPr>
        <w:t xml:space="preserve"> </w:t>
      </w:r>
      <w:r>
        <w:rPr>
          <w:b/>
          <w:bCs/>
          <w:color w:val="000000"/>
          <w:sz w:val="28"/>
          <w:szCs w:val="28"/>
        </w:rPr>
        <w:t>Банковское дело</w:t>
      </w:r>
    </w:p>
    <w:p w:rsidR="00D84B9F" w:rsidRDefault="00D84B9F" w:rsidP="00D84B9F">
      <w:pPr>
        <w:spacing w:after="0"/>
        <w:ind w:firstLine="709"/>
        <w:rPr>
          <w:rStyle w:val="normal0020tablechar"/>
          <w:b/>
          <w:bCs/>
          <w:sz w:val="24"/>
          <w:szCs w:val="24"/>
        </w:rPr>
      </w:pPr>
      <w:r>
        <w:rPr>
          <w:rStyle w:val="normalchar"/>
          <w:b/>
          <w:bCs/>
          <w:sz w:val="24"/>
          <w:szCs w:val="24"/>
        </w:rPr>
        <w:t>Задача 1</w:t>
      </w:r>
      <w:r w:rsidRPr="001C27CE">
        <w:rPr>
          <w:rStyle w:val="normalchar"/>
          <w:b/>
          <w:bCs/>
          <w:sz w:val="24"/>
          <w:szCs w:val="24"/>
        </w:rPr>
        <w:t xml:space="preserve"> </w:t>
      </w:r>
      <w:r>
        <w:rPr>
          <w:rStyle w:val="normal0020tablechar"/>
          <w:b/>
          <w:bCs/>
          <w:sz w:val="24"/>
          <w:szCs w:val="24"/>
        </w:rPr>
        <w:t>Операции с платёжными банковскими картами</w:t>
      </w:r>
    </w:p>
    <w:p w:rsidR="00D84B9F" w:rsidRPr="001C27CE" w:rsidRDefault="00D84B9F" w:rsidP="00D84B9F">
      <w:pPr>
        <w:spacing w:after="0"/>
        <w:ind w:firstLine="709"/>
        <w:rPr>
          <w:rStyle w:val="normal0020tablechar"/>
          <w:b/>
          <w:bCs/>
          <w:sz w:val="24"/>
          <w:szCs w:val="24"/>
        </w:rPr>
      </w:pPr>
    </w:p>
    <w:p w:rsidR="00D84B9F" w:rsidRPr="00643990" w:rsidRDefault="00D84B9F" w:rsidP="00D84B9F">
      <w:pPr>
        <w:spacing w:after="0" w:line="300" w:lineRule="auto"/>
        <w:ind w:firstLine="708"/>
        <w:jc w:val="both"/>
        <w:rPr>
          <w:bCs/>
          <w:sz w:val="24"/>
          <w:szCs w:val="24"/>
        </w:rPr>
      </w:pPr>
      <w:r w:rsidRPr="00643990">
        <w:rPr>
          <w:sz w:val="24"/>
          <w:szCs w:val="24"/>
        </w:rPr>
        <w:t>В банк КБ ПАО «Капитал»</w:t>
      </w:r>
      <w:r w:rsidRPr="00643990">
        <w:rPr>
          <w:bCs/>
          <w:sz w:val="24"/>
          <w:szCs w:val="24"/>
        </w:rPr>
        <w:t xml:space="preserve"> (БИК 045004719)</w:t>
      </w:r>
      <w:r w:rsidRPr="00643990">
        <w:rPr>
          <w:sz w:val="24"/>
          <w:szCs w:val="24"/>
        </w:rPr>
        <w:t xml:space="preserve"> обратился клиент </w:t>
      </w:r>
      <w:r>
        <w:rPr>
          <w:sz w:val="24"/>
          <w:szCs w:val="24"/>
        </w:rPr>
        <w:t xml:space="preserve">– </w:t>
      </w:r>
      <w:r w:rsidRPr="00643990">
        <w:rPr>
          <w:sz w:val="24"/>
          <w:szCs w:val="24"/>
        </w:rPr>
        <w:t>Сидоров Антон Сергеевич, с просьбой выдать кредит на приобретение транспортного средства. Запрашиваемая сумма кредита составляет 1 000 000 руб. Процентная ставка по стандартному кредиту установлена в размере 12% годовых. Срок кредита 10 месяцев.</w:t>
      </w:r>
    </w:p>
    <w:p w:rsidR="00D84B9F" w:rsidRPr="00643990" w:rsidRDefault="00D84B9F" w:rsidP="00D84B9F">
      <w:pPr>
        <w:spacing w:after="0" w:line="300" w:lineRule="auto"/>
        <w:ind w:firstLine="708"/>
        <w:jc w:val="both"/>
        <w:rPr>
          <w:sz w:val="24"/>
          <w:szCs w:val="24"/>
        </w:rPr>
      </w:pPr>
      <w:r w:rsidRPr="00643990">
        <w:rPr>
          <w:sz w:val="24"/>
          <w:szCs w:val="24"/>
        </w:rPr>
        <w:t>Кредит наличными банк не выдает. Денежные средства должны быть зачислены на банковскую карту клиента.</w:t>
      </w:r>
    </w:p>
    <w:p w:rsidR="00D84B9F" w:rsidRPr="00643990" w:rsidRDefault="00D84B9F" w:rsidP="00D84B9F">
      <w:pPr>
        <w:spacing w:after="0" w:line="300" w:lineRule="auto"/>
        <w:ind w:firstLine="708"/>
        <w:jc w:val="both"/>
        <w:rPr>
          <w:sz w:val="24"/>
          <w:szCs w:val="24"/>
        </w:rPr>
      </w:pPr>
    </w:p>
    <w:p w:rsidR="00D84B9F" w:rsidRPr="00643990" w:rsidRDefault="00D84B9F" w:rsidP="00D84B9F">
      <w:pPr>
        <w:spacing w:after="0" w:line="300" w:lineRule="auto"/>
        <w:ind w:firstLine="708"/>
        <w:jc w:val="both"/>
        <w:rPr>
          <w:sz w:val="24"/>
          <w:szCs w:val="24"/>
        </w:rPr>
      </w:pPr>
      <w:r w:rsidRPr="00643990">
        <w:rPr>
          <w:sz w:val="24"/>
          <w:szCs w:val="24"/>
        </w:rPr>
        <w:t>Задание 1.1. Выберите банковскую карту наиболее оптимальную для клиента Сидорова А. С. при оформлении кредита. Аргументируйте свой ответ. Заполните таблицу</w:t>
      </w:r>
      <w:r>
        <w:rPr>
          <w:sz w:val="24"/>
          <w:szCs w:val="24"/>
        </w:rPr>
        <w:t xml:space="preserve"> 1</w:t>
      </w:r>
      <w:r w:rsidRPr="00643990">
        <w:rPr>
          <w:sz w:val="24"/>
          <w:szCs w:val="24"/>
        </w:rPr>
        <w:t>.</w:t>
      </w:r>
    </w:p>
    <w:p w:rsidR="00D84B9F" w:rsidRPr="00643990" w:rsidRDefault="00D84B9F" w:rsidP="00D84B9F">
      <w:pPr>
        <w:spacing w:after="0" w:line="300" w:lineRule="auto"/>
        <w:ind w:firstLine="708"/>
        <w:jc w:val="both"/>
        <w:rPr>
          <w:sz w:val="24"/>
          <w:szCs w:val="24"/>
        </w:rPr>
      </w:pPr>
      <w:r w:rsidRPr="00643990">
        <w:rPr>
          <w:sz w:val="24"/>
          <w:szCs w:val="24"/>
        </w:rPr>
        <w:t>Порядок заполнения таблицы:</w:t>
      </w:r>
    </w:p>
    <w:p w:rsidR="00D84B9F" w:rsidRPr="00643990" w:rsidRDefault="00D84B9F" w:rsidP="00D84B9F">
      <w:pPr>
        <w:spacing w:after="0" w:line="300" w:lineRule="auto"/>
        <w:ind w:firstLine="708"/>
        <w:jc w:val="both"/>
        <w:rPr>
          <w:sz w:val="24"/>
          <w:szCs w:val="24"/>
        </w:rPr>
      </w:pPr>
      <w:r w:rsidRPr="00643990">
        <w:rPr>
          <w:sz w:val="24"/>
          <w:szCs w:val="24"/>
        </w:rPr>
        <w:t>1. В каждой строке необходимо выбрать один правильный ответ. Например, Дебетовая или Кредитная. Подчеркнуть выбранный ответ.</w:t>
      </w:r>
    </w:p>
    <w:p w:rsidR="00D84B9F" w:rsidRPr="00643990" w:rsidRDefault="00D84B9F" w:rsidP="00D84B9F">
      <w:pPr>
        <w:spacing w:after="0" w:line="300" w:lineRule="auto"/>
        <w:ind w:firstLine="708"/>
        <w:jc w:val="both"/>
        <w:rPr>
          <w:sz w:val="24"/>
          <w:szCs w:val="24"/>
        </w:rPr>
      </w:pPr>
      <w:r w:rsidRPr="00643990">
        <w:rPr>
          <w:sz w:val="24"/>
          <w:szCs w:val="24"/>
        </w:rPr>
        <w:t>2. Перечислить преимущества выбранного вида карты для клиента.</w:t>
      </w:r>
    </w:p>
    <w:p w:rsidR="00D84B9F" w:rsidRPr="00643990" w:rsidRDefault="00D84B9F" w:rsidP="00D84B9F">
      <w:pPr>
        <w:spacing w:after="0" w:line="300" w:lineRule="auto"/>
        <w:ind w:firstLine="708"/>
        <w:jc w:val="both"/>
        <w:rPr>
          <w:sz w:val="24"/>
          <w:szCs w:val="24"/>
        </w:rPr>
      </w:pPr>
      <w:r w:rsidRPr="00643990">
        <w:rPr>
          <w:sz w:val="24"/>
          <w:szCs w:val="24"/>
        </w:rPr>
        <w:t>3. Перечислить преимущества выбранного вида карты для банка.</w:t>
      </w:r>
    </w:p>
    <w:p w:rsidR="00D84B9F" w:rsidRPr="00643990" w:rsidRDefault="00D84B9F" w:rsidP="00D84B9F">
      <w:pPr>
        <w:spacing w:after="0" w:line="300" w:lineRule="auto"/>
        <w:ind w:firstLine="708"/>
        <w:jc w:val="center"/>
        <w:rPr>
          <w:sz w:val="24"/>
          <w:szCs w:val="24"/>
        </w:rPr>
      </w:pPr>
    </w:p>
    <w:p w:rsidR="00D84B9F" w:rsidRPr="00643990" w:rsidRDefault="00D84B9F" w:rsidP="00D84B9F">
      <w:pPr>
        <w:spacing w:after="0" w:line="300" w:lineRule="auto"/>
        <w:ind w:firstLine="709"/>
        <w:rPr>
          <w:sz w:val="24"/>
          <w:szCs w:val="24"/>
        </w:rPr>
      </w:pPr>
      <w:r w:rsidRPr="00643990">
        <w:rPr>
          <w:sz w:val="24"/>
          <w:szCs w:val="24"/>
        </w:rPr>
        <w:t>Дополнительная информация и краткая характерист</w:t>
      </w:r>
      <w:r>
        <w:rPr>
          <w:sz w:val="24"/>
          <w:szCs w:val="24"/>
        </w:rPr>
        <w:t>ика банковских карт представлена</w:t>
      </w:r>
      <w:r w:rsidRPr="00643990">
        <w:rPr>
          <w:sz w:val="24"/>
          <w:szCs w:val="24"/>
        </w:rPr>
        <w:t xml:space="preserve"> в таблицах 2 - 4 </w:t>
      </w:r>
    </w:p>
    <w:p w:rsidR="00D84B9F" w:rsidRPr="00643990" w:rsidRDefault="00D84B9F" w:rsidP="00D84B9F">
      <w:pPr>
        <w:spacing w:after="0" w:line="300" w:lineRule="auto"/>
        <w:ind w:firstLine="708"/>
        <w:rPr>
          <w:sz w:val="24"/>
          <w:szCs w:val="24"/>
        </w:rPr>
      </w:pPr>
    </w:p>
    <w:p w:rsidR="00D84B9F" w:rsidRPr="00643990" w:rsidRDefault="00D84B9F" w:rsidP="00D84B9F">
      <w:pPr>
        <w:spacing w:after="0" w:line="300" w:lineRule="auto"/>
        <w:ind w:left="567" w:firstLine="708"/>
        <w:rPr>
          <w:sz w:val="24"/>
          <w:szCs w:val="24"/>
        </w:rPr>
      </w:pPr>
      <w:r w:rsidRPr="00643990">
        <w:rPr>
          <w:sz w:val="24"/>
          <w:szCs w:val="24"/>
        </w:rPr>
        <w:t>Таблица 1 - Преимущества кредитной карты для клиента и банка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001"/>
        <w:gridCol w:w="3827"/>
        <w:gridCol w:w="2835"/>
      </w:tblGrid>
      <w:tr w:rsidR="00D84B9F" w:rsidRPr="00647CDA" w:rsidTr="00D84B9F">
        <w:trPr>
          <w:trHeight w:val="835"/>
        </w:trPr>
        <w:tc>
          <w:tcPr>
            <w:tcW w:w="971" w:type="dxa"/>
            <w:shd w:val="clear" w:color="auto" w:fill="auto"/>
            <w:vAlign w:val="center"/>
          </w:tcPr>
          <w:p w:rsidR="00D84B9F" w:rsidRPr="00647CDA" w:rsidRDefault="00D84B9F" w:rsidP="002A3585">
            <w:pPr>
              <w:spacing w:after="0" w:line="240" w:lineRule="auto"/>
              <w:jc w:val="center"/>
              <w:rPr>
                <w:sz w:val="24"/>
                <w:szCs w:val="24"/>
              </w:rPr>
            </w:pPr>
            <w:r w:rsidRPr="00647CDA">
              <w:rPr>
                <w:sz w:val="24"/>
                <w:szCs w:val="24"/>
              </w:rPr>
              <w:t>№</w:t>
            </w:r>
          </w:p>
          <w:p w:rsidR="00D84B9F" w:rsidRPr="00647CDA" w:rsidRDefault="00D84B9F" w:rsidP="002A3585">
            <w:pPr>
              <w:spacing w:after="0" w:line="240" w:lineRule="auto"/>
              <w:jc w:val="center"/>
              <w:rPr>
                <w:sz w:val="24"/>
                <w:szCs w:val="24"/>
              </w:rPr>
            </w:pPr>
            <w:r w:rsidRPr="00647CDA">
              <w:rPr>
                <w:sz w:val="24"/>
                <w:szCs w:val="24"/>
              </w:rPr>
              <w:t>строки</w:t>
            </w:r>
          </w:p>
        </w:tc>
        <w:tc>
          <w:tcPr>
            <w:tcW w:w="2001" w:type="dxa"/>
            <w:shd w:val="clear" w:color="auto" w:fill="auto"/>
            <w:vAlign w:val="center"/>
          </w:tcPr>
          <w:p w:rsidR="00D84B9F" w:rsidRPr="005B45DC" w:rsidRDefault="00D84B9F" w:rsidP="002A3585">
            <w:pPr>
              <w:spacing w:after="0" w:line="240" w:lineRule="auto"/>
              <w:jc w:val="center"/>
              <w:rPr>
                <w:sz w:val="24"/>
                <w:szCs w:val="24"/>
              </w:rPr>
            </w:pPr>
            <w:r w:rsidRPr="00647CDA">
              <w:rPr>
                <w:sz w:val="24"/>
                <w:szCs w:val="24"/>
              </w:rPr>
              <w:t>Вид карты</w:t>
            </w:r>
            <w:r w:rsidRPr="005B45DC">
              <w:rPr>
                <w:sz w:val="24"/>
                <w:szCs w:val="24"/>
              </w:rPr>
              <w:t>*</w:t>
            </w:r>
          </w:p>
          <w:p w:rsidR="00D84B9F" w:rsidRPr="005B45DC" w:rsidRDefault="00D84B9F" w:rsidP="002A3585">
            <w:pPr>
              <w:spacing w:after="0" w:line="240" w:lineRule="auto"/>
              <w:jc w:val="center"/>
              <w:rPr>
                <w:sz w:val="24"/>
                <w:szCs w:val="24"/>
              </w:rPr>
            </w:pPr>
            <w:r w:rsidRPr="005B45DC">
              <w:rPr>
                <w:sz w:val="24"/>
                <w:szCs w:val="24"/>
              </w:rPr>
              <w:t>(выберите один ответ)</w:t>
            </w:r>
          </w:p>
        </w:tc>
        <w:tc>
          <w:tcPr>
            <w:tcW w:w="3827" w:type="dxa"/>
            <w:shd w:val="clear" w:color="auto" w:fill="auto"/>
            <w:vAlign w:val="center"/>
          </w:tcPr>
          <w:p w:rsidR="00D84B9F" w:rsidRPr="00647CDA" w:rsidRDefault="00D84B9F" w:rsidP="002A3585">
            <w:pPr>
              <w:spacing w:after="0" w:line="240" w:lineRule="auto"/>
              <w:jc w:val="center"/>
              <w:rPr>
                <w:sz w:val="24"/>
                <w:szCs w:val="24"/>
              </w:rPr>
            </w:pPr>
            <w:r w:rsidRPr="00647CDA">
              <w:rPr>
                <w:sz w:val="24"/>
                <w:szCs w:val="24"/>
              </w:rPr>
              <w:t>Преимущества для клиента</w:t>
            </w:r>
          </w:p>
        </w:tc>
        <w:tc>
          <w:tcPr>
            <w:tcW w:w="2835" w:type="dxa"/>
            <w:shd w:val="clear" w:color="auto" w:fill="auto"/>
            <w:vAlign w:val="center"/>
          </w:tcPr>
          <w:p w:rsidR="00D84B9F" w:rsidRPr="00647CDA" w:rsidRDefault="00D84B9F" w:rsidP="00D84B9F">
            <w:pPr>
              <w:spacing w:after="0" w:line="240" w:lineRule="auto"/>
              <w:jc w:val="center"/>
              <w:rPr>
                <w:sz w:val="24"/>
                <w:szCs w:val="24"/>
              </w:rPr>
            </w:pPr>
            <w:r w:rsidRPr="00647CDA">
              <w:rPr>
                <w:sz w:val="24"/>
                <w:szCs w:val="24"/>
              </w:rPr>
              <w:t>Преимущества для банка</w:t>
            </w:r>
          </w:p>
        </w:tc>
      </w:tr>
      <w:tr w:rsidR="00D84B9F" w:rsidRPr="00647CDA" w:rsidTr="00D84B9F">
        <w:trPr>
          <w:trHeight w:val="70"/>
        </w:trPr>
        <w:tc>
          <w:tcPr>
            <w:tcW w:w="971" w:type="dxa"/>
            <w:shd w:val="clear" w:color="auto" w:fill="auto"/>
          </w:tcPr>
          <w:p w:rsidR="00D84B9F" w:rsidRPr="00647CDA" w:rsidRDefault="00D84B9F" w:rsidP="002A3585">
            <w:pPr>
              <w:spacing w:after="0" w:line="240" w:lineRule="auto"/>
              <w:jc w:val="center"/>
              <w:rPr>
                <w:b/>
                <w:sz w:val="24"/>
                <w:szCs w:val="24"/>
              </w:rPr>
            </w:pPr>
            <w:r w:rsidRPr="00647CDA">
              <w:rPr>
                <w:b/>
                <w:sz w:val="24"/>
                <w:szCs w:val="24"/>
              </w:rPr>
              <w:t>1</w:t>
            </w:r>
          </w:p>
        </w:tc>
        <w:tc>
          <w:tcPr>
            <w:tcW w:w="2001" w:type="dxa"/>
            <w:shd w:val="clear" w:color="auto" w:fill="auto"/>
          </w:tcPr>
          <w:p w:rsidR="00D84B9F" w:rsidRPr="009B1AE7" w:rsidRDefault="00D84B9F" w:rsidP="002A3585">
            <w:pPr>
              <w:spacing w:after="0" w:line="240" w:lineRule="auto"/>
              <w:jc w:val="center"/>
              <w:rPr>
                <w:b/>
                <w:sz w:val="24"/>
                <w:szCs w:val="24"/>
              </w:rPr>
            </w:pPr>
            <w:r w:rsidRPr="009B1AE7">
              <w:rPr>
                <w:b/>
                <w:sz w:val="24"/>
                <w:szCs w:val="24"/>
              </w:rPr>
              <w:t xml:space="preserve">Дебетовая </w:t>
            </w:r>
            <w:r w:rsidRPr="009B1AE7">
              <w:rPr>
                <w:i/>
                <w:sz w:val="24"/>
                <w:szCs w:val="24"/>
              </w:rPr>
              <w:t>или</w:t>
            </w:r>
            <w:r w:rsidRPr="009B1AE7">
              <w:rPr>
                <w:b/>
                <w:sz w:val="24"/>
                <w:szCs w:val="24"/>
              </w:rPr>
              <w:t xml:space="preserve"> Кредитная карта</w:t>
            </w:r>
          </w:p>
          <w:p w:rsidR="00D84B9F" w:rsidRPr="009B1AE7" w:rsidRDefault="00D84B9F" w:rsidP="002A3585">
            <w:pPr>
              <w:spacing w:after="0" w:line="240" w:lineRule="auto"/>
              <w:ind w:hanging="392"/>
              <w:jc w:val="center"/>
              <w:rPr>
                <w:b/>
                <w:sz w:val="24"/>
                <w:szCs w:val="24"/>
              </w:rPr>
            </w:pPr>
          </w:p>
        </w:tc>
        <w:tc>
          <w:tcPr>
            <w:tcW w:w="3827" w:type="dxa"/>
            <w:shd w:val="clear" w:color="auto" w:fill="auto"/>
          </w:tcPr>
          <w:p w:rsidR="00D84B9F" w:rsidRDefault="00D84B9F" w:rsidP="002A3585">
            <w:pPr>
              <w:spacing w:after="0" w:line="240" w:lineRule="auto"/>
              <w:jc w:val="both"/>
              <w:rPr>
                <w:b/>
              </w:rPr>
            </w:pPr>
          </w:p>
          <w:p w:rsidR="00D84B9F" w:rsidRDefault="00D84B9F" w:rsidP="002A3585">
            <w:pPr>
              <w:spacing w:after="0" w:line="240" w:lineRule="auto"/>
              <w:jc w:val="both"/>
              <w:rPr>
                <w:b/>
              </w:rPr>
            </w:pPr>
          </w:p>
          <w:p w:rsidR="00D84B9F" w:rsidRDefault="00D84B9F" w:rsidP="002A3585">
            <w:pPr>
              <w:spacing w:after="0" w:line="240" w:lineRule="auto"/>
              <w:jc w:val="both"/>
              <w:rPr>
                <w:b/>
              </w:rPr>
            </w:pPr>
          </w:p>
          <w:p w:rsidR="002A3585" w:rsidRDefault="002A3585" w:rsidP="002A3585">
            <w:pPr>
              <w:spacing w:after="0" w:line="240" w:lineRule="auto"/>
              <w:jc w:val="both"/>
              <w:rPr>
                <w:b/>
              </w:rPr>
            </w:pPr>
          </w:p>
          <w:p w:rsidR="002A3585" w:rsidRDefault="002A3585" w:rsidP="002A3585">
            <w:pPr>
              <w:spacing w:after="0" w:line="240" w:lineRule="auto"/>
              <w:jc w:val="both"/>
              <w:rPr>
                <w:b/>
              </w:rPr>
            </w:pPr>
          </w:p>
          <w:p w:rsidR="002A3585" w:rsidRDefault="002A3585" w:rsidP="002A3585">
            <w:pPr>
              <w:spacing w:after="0" w:line="240" w:lineRule="auto"/>
              <w:jc w:val="both"/>
              <w:rPr>
                <w:b/>
              </w:rPr>
            </w:pPr>
          </w:p>
          <w:p w:rsidR="002A3585" w:rsidRDefault="002A3585" w:rsidP="002A3585">
            <w:pPr>
              <w:spacing w:after="0" w:line="240" w:lineRule="auto"/>
              <w:jc w:val="both"/>
              <w:rPr>
                <w:b/>
              </w:rPr>
            </w:pPr>
          </w:p>
          <w:p w:rsidR="00D84B9F" w:rsidRDefault="00D84B9F" w:rsidP="002A3585">
            <w:pPr>
              <w:spacing w:after="0" w:line="240" w:lineRule="auto"/>
              <w:jc w:val="both"/>
              <w:rPr>
                <w:b/>
              </w:rPr>
            </w:pPr>
          </w:p>
          <w:p w:rsidR="00D84B9F" w:rsidRDefault="00D84B9F" w:rsidP="002A3585">
            <w:pPr>
              <w:spacing w:after="0" w:line="240" w:lineRule="auto"/>
              <w:jc w:val="both"/>
              <w:rPr>
                <w:b/>
              </w:rPr>
            </w:pPr>
          </w:p>
          <w:p w:rsidR="00D84B9F" w:rsidRDefault="00D84B9F" w:rsidP="002A3585">
            <w:pPr>
              <w:spacing w:after="0" w:line="240" w:lineRule="auto"/>
              <w:jc w:val="both"/>
              <w:rPr>
                <w:b/>
              </w:rPr>
            </w:pPr>
          </w:p>
          <w:p w:rsidR="00D84B9F" w:rsidRDefault="00D84B9F" w:rsidP="002A3585">
            <w:pPr>
              <w:spacing w:after="0" w:line="240" w:lineRule="auto"/>
              <w:jc w:val="both"/>
              <w:rPr>
                <w:b/>
              </w:rPr>
            </w:pPr>
          </w:p>
          <w:p w:rsidR="00D84B9F" w:rsidRDefault="00D84B9F" w:rsidP="002A3585">
            <w:pPr>
              <w:spacing w:after="0" w:line="240" w:lineRule="auto"/>
              <w:jc w:val="both"/>
              <w:rPr>
                <w:b/>
              </w:rPr>
            </w:pPr>
          </w:p>
          <w:p w:rsidR="00D84B9F" w:rsidRDefault="00D84B9F" w:rsidP="002A3585">
            <w:pPr>
              <w:spacing w:after="0" w:line="240" w:lineRule="auto"/>
              <w:jc w:val="both"/>
              <w:rPr>
                <w:b/>
              </w:rPr>
            </w:pPr>
          </w:p>
          <w:p w:rsidR="00D84B9F" w:rsidRDefault="00D84B9F" w:rsidP="002A3585">
            <w:pPr>
              <w:spacing w:after="0" w:line="240" w:lineRule="auto"/>
              <w:jc w:val="both"/>
              <w:rPr>
                <w:b/>
              </w:rPr>
            </w:pPr>
          </w:p>
          <w:p w:rsidR="00D84B9F" w:rsidRDefault="00D84B9F" w:rsidP="002A3585">
            <w:pPr>
              <w:spacing w:after="0" w:line="240" w:lineRule="auto"/>
              <w:jc w:val="both"/>
              <w:rPr>
                <w:b/>
              </w:rPr>
            </w:pPr>
          </w:p>
          <w:p w:rsidR="00D84B9F" w:rsidRPr="00647CDA" w:rsidRDefault="00D84B9F" w:rsidP="002A3585">
            <w:pPr>
              <w:spacing w:after="0" w:line="240" w:lineRule="auto"/>
              <w:jc w:val="both"/>
              <w:rPr>
                <w:b/>
              </w:rPr>
            </w:pPr>
          </w:p>
        </w:tc>
        <w:tc>
          <w:tcPr>
            <w:tcW w:w="2835" w:type="dxa"/>
            <w:shd w:val="clear" w:color="auto" w:fill="auto"/>
          </w:tcPr>
          <w:p w:rsidR="00D84B9F" w:rsidRPr="00647CDA" w:rsidRDefault="00D84B9F" w:rsidP="00D84B9F">
            <w:pPr>
              <w:jc w:val="both"/>
              <w:rPr>
                <w:b/>
              </w:rPr>
            </w:pPr>
          </w:p>
        </w:tc>
      </w:tr>
      <w:tr w:rsidR="00D84B9F" w:rsidRPr="00647CDA" w:rsidTr="00D84B9F">
        <w:trPr>
          <w:trHeight w:val="968"/>
        </w:trPr>
        <w:tc>
          <w:tcPr>
            <w:tcW w:w="971" w:type="dxa"/>
            <w:shd w:val="clear" w:color="auto" w:fill="auto"/>
          </w:tcPr>
          <w:p w:rsidR="00D84B9F" w:rsidRPr="00647CDA" w:rsidRDefault="00D84B9F" w:rsidP="002A3585">
            <w:pPr>
              <w:spacing w:after="0" w:line="240" w:lineRule="auto"/>
              <w:jc w:val="center"/>
              <w:rPr>
                <w:b/>
                <w:sz w:val="24"/>
                <w:szCs w:val="24"/>
              </w:rPr>
            </w:pPr>
            <w:r w:rsidRPr="00647CDA">
              <w:rPr>
                <w:b/>
                <w:sz w:val="24"/>
                <w:szCs w:val="24"/>
              </w:rPr>
              <w:t>2</w:t>
            </w:r>
          </w:p>
        </w:tc>
        <w:tc>
          <w:tcPr>
            <w:tcW w:w="2001" w:type="dxa"/>
            <w:shd w:val="clear" w:color="auto" w:fill="auto"/>
          </w:tcPr>
          <w:p w:rsidR="00D84B9F" w:rsidRPr="009B1AE7" w:rsidRDefault="00D84B9F" w:rsidP="002A3585">
            <w:pPr>
              <w:spacing w:after="0" w:line="240" w:lineRule="auto"/>
              <w:jc w:val="center"/>
              <w:rPr>
                <w:b/>
                <w:sz w:val="24"/>
                <w:szCs w:val="24"/>
              </w:rPr>
            </w:pPr>
            <w:r w:rsidRPr="009B1AE7">
              <w:rPr>
                <w:b/>
                <w:sz w:val="24"/>
                <w:szCs w:val="24"/>
              </w:rPr>
              <w:t>Visa</w:t>
            </w:r>
          </w:p>
          <w:p w:rsidR="00D84B9F" w:rsidRPr="009B1AE7" w:rsidRDefault="00D84B9F" w:rsidP="002A3585">
            <w:pPr>
              <w:spacing w:after="0" w:line="240" w:lineRule="auto"/>
              <w:jc w:val="center"/>
              <w:rPr>
                <w:b/>
                <w:sz w:val="24"/>
                <w:szCs w:val="24"/>
              </w:rPr>
            </w:pPr>
            <w:r w:rsidRPr="009B1AE7">
              <w:rPr>
                <w:sz w:val="24"/>
                <w:szCs w:val="24"/>
              </w:rPr>
              <w:t>или</w:t>
            </w:r>
            <w:r w:rsidRPr="009B1AE7">
              <w:rPr>
                <w:b/>
                <w:sz w:val="24"/>
                <w:szCs w:val="24"/>
              </w:rPr>
              <w:t xml:space="preserve"> MasterCad</w:t>
            </w:r>
          </w:p>
        </w:tc>
        <w:tc>
          <w:tcPr>
            <w:tcW w:w="3827" w:type="dxa"/>
            <w:shd w:val="clear" w:color="auto" w:fill="auto"/>
          </w:tcPr>
          <w:p w:rsidR="00D84B9F" w:rsidRDefault="00D84B9F" w:rsidP="002A3585">
            <w:pPr>
              <w:widowControl w:val="0"/>
              <w:autoSpaceDE w:val="0"/>
              <w:autoSpaceDN w:val="0"/>
              <w:adjustRightInd w:val="0"/>
              <w:spacing w:after="0" w:line="240" w:lineRule="auto"/>
              <w:rPr>
                <w:b/>
              </w:rPr>
            </w:pPr>
          </w:p>
          <w:p w:rsidR="00D84B9F" w:rsidRDefault="00D84B9F" w:rsidP="002A3585">
            <w:pPr>
              <w:widowControl w:val="0"/>
              <w:autoSpaceDE w:val="0"/>
              <w:autoSpaceDN w:val="0"/>
              <w:adjustRightInd w:val="0"/>
              <w:spacing w:after="0" w:line="240" w:lineRule="auto"/>
              <w:rPr>
                <w:b/>
              </w:rPr>
            </w:pPr>
          </w:p>
          <w:p w:rsidR="00D84B9F" w:rsidRDefault="00D84B9F" w:rsidP="002A3585">
            <w:pPr>
              <w:widowControl w:val="0"/>
              <w:autoSpaceDE w:val="0"/>
              <w:autoSpaceDN w:val="0"/>
              <w:adjustRightInd w:val="0"/>
              <w:spacing w:after="0" w:line="240" w:lineRule="auto"/>
              <w:rPr>
                <w:b/>
              </w:rPr>
            </w:pPr>
          </w:p>
          <w:p w:rsidR="002A3585" w:rsidRDefault="002A3585" w:rsidP="002A3585">
            <w:pPr>
              <w:widowControl w:val="0"/>
              <w:autoSpaceDE w:val="0"/>
              <w:autoSpaceDN w:val="0"/>
              <w:adjustRightInd w:val="0"/>
              <w:spacing w:after="0" w:line="240" w:lineRule="auto"/>
              <w:rPr>
                <w:b/>
              </w:rPr>
            </w:pPr>
          </w:p>
          <w:p w:rsidR="002A3585" w:rsidRDefault="002A3585" w:rsidP="002A3585">
            <w:pPr>
              <w:widowControl w:val="0"/>
              <w:autoSpaceDE w:val="0"/>
              <w:autoSpaceDN w:val="0"/>
              <w:adjustRightInd w:val="0"/>
              <w:spacing w:after="0" w:line="240" w:lineRule="auto"/>
              <w:rPr>
                <w:b/>
              </w:rPr>
            </w:pPr>
          </w:p>
          <w:p w:rsidR="002A3585" w:rsidRDefault="002A3585" w:rsidP="002A3585">
            <w:pPr>
              <w:widowControl w:val="0"/>
              <w:autoSpaceDE w:val="0"/>
              <w:autoSpaceDN w:val="0"/>
              <w:adjustRightInd w:val="0"/>
              <w:spacing w:after="0" w:line="240" w:lineRule="auto"/>
              <w:rPr>
                <w:b/>
              </w:rPr>
            </w:pPr>
          </w:p>
          <w:p w:rsidR="002A3585" w:rsidRDefault="002A3585" w:rsidP="002A3585">
            <w:pPr>
              <w:widowControl w:val="0"/>
              <w:autoSpaceDE w:val="0"/>
              <w:autoSpaceDN w:val="0"/>
              <w:adjustRightInd w:val="0"/>
              <w:spacing w:after="0" w:line="240" w:lineRule="auto"/>
              <w:rPr>
                <w:b/>
              </w:rPr>
            </w:pPr>
          </w:p>
          <w:p w:rsidR="00D84B9F" w:rsidRDefault="00D84B9F" w:rsidP="002A3585">
            <w:pPr>
              <w:widowControl w:val="0"/>
              <w:autoSpaceDE w:val="0"/>
              <w:autoSpaceDN w:val="0"/>
              <w:adjustRightInd w:val="0"/>
              <w:spacing w:after="0" w:line="240" w:lineRule="auto"/>
              <w:rPr>
                <w:b/>
              </w:rPr>
            </w:pPr>
          </w:p>
          <w:p w:rsidR="00D84B9F" w:rsidRDefault="00D84B9F" w:rsidP="002A3585">
            <w:pPr>
              <w:widowControl w:val="0"/>
              <w:autoSpaceDE w:val="0"/>
              <w:autoSpaceDN w:val="0"/>
              <w:adjustRightInd w:val="0"/>
              <w:spacing w:after="0" w:line="240" w:lineRule="auto"/>
              <w:rPr>
                <w:b/>
              </w:rPr>
            </w:pPr>
          </w:p>
          <w:p w:rsidR="00D84B9F" w:rsidRDefault="00D84B9F" w:rsidP="002A3585">
            <w:pPr>
              <w:widowControl w:val="0"/>
              <w:autoSpaceDE w:val="0"/>
              <w:autoSpaceDN w:val="0"/>
              <w:adjustRightInd w:val="0"/>
              <w:spacing w:after="0" w:line="240" w:lineRule="auto"/>
              <w:rPr>
                <w:b/>
              </w:rPr>
            </w:pPr>
          </w:p>
          <w:p w:rsidR="00D84B9F" w:rsidRDefault="00D84B9F" w:rsidP="002A3585">
            <w:pPr>
              <w:widowControl w:val="0"/>
              <w:autoSpaceDE w:val="0"/>
              <w:autoSpaceDN w:val="0"/>
              <w:adjustRightInd w:val="0"/>
              <w:spacing w:after="0" w:line="240" w:lineRule="auto"/>
              <w:rPr>
                <w:b/>
              </w:rPr>
            </w:pPr>
          </w:p>
          <w:p w:rsidR="00D84B9F" w:rsidRDefault="00D84B9F" w:rsidP="002A3585">
            <w:pPr>
              <w:widowControl w:val="0"/>
              <w:autoSpaceDE w:val="0"/>
              <w:autoSpaceDN w:val="0"/>
              <w:adjustRightInd w:val="0"/>
              <w:spacing w:after="0" w:line="240" w:lineRule="auto"/>
              <w:rPr>
                <w:b/>
              </w:rPr>
            </w:pPr>
          </w:p>
          <w:p w:rsidR="00D84B9F" w:rsidRDefault="00D84B9F" w:rsidP="002A3585">
            <w:pPr>
              <w:widowControl w:val="0"/>
              <w:autoSpaceDE w:val="0"/>
              <w:autoSpaceDN w:val="0"/>
              <w:adjustRightInd w:val="0"/>
              <w:spacing w:after="0" w:line="240" w:lineRule="auto"/>
              <w:rPr>
                <w:b/>
              </w:rPr>
            </w:pPr>
          </w:p>
          <w:p w:rsidR="00D84B9F" w:rsidRDefault="00D84B9F" w:rsidP="002A3585">
            <w:pPr>
              <w:widowControl w:val="0"/>
              <w:autoSpaceDE w:val="0"/>
              <w:autoSpaceDN w:val="0"/>
              <w:adjustRightInd w:val="0"/>
              <w:spacing w:after="0" w:line="240" w:lineRule="auto"/>
              <w:rPr>
                <w:b/>
              </w:rPr>
            </w:pPr>
          </w:p>
          <w:p w:rsidR="00D84B9F" w:rsidRDefault="00D84B9F" w:rsidP="002A3585">
            <w:pPr>
              <w:widowControl w:val="0"/>
              <w:autoSpaceDE w:val="0"/>
              <w:autoSpaceDN w:val="0"/>
              <w:adjustRightInd w:val="0"/>
              <w:spacing w:after="0" w:line="240" w:lineRule="auto"/>
              <w:rPr>
                <w:b/>
              </w:rPr>
            </w:pPr>
          </w:p>
          <w:p w:rsidR="00D84B9F" w:rsidRDefault="00D84B9F" w:rsidP="002A3585">
            <w:pPr>
              <w:widowControl w:val="0"/>
              <w:autoSpaceDE w:val="0"/>
              <w:autoSpaceDN w:val="0"/>
              <w:adjustRightInd w:val="0"/>
              <w:spacing w:after="0" w:line="240" w:lineRule="auto"/>
              <w:rPr>
                <w:b/>
              </w:rPr>
            </w:pPr>
          </w:p>
          <w:p w:rsidR="00D84B9F" w:rsidRDefault="00D84B9F" w:rsidP="002A3585">
            <w:pPr>
              <w:widowControl w:val="0"/>
              <w:autoSpaceDE w:val="0"/>
              <w:autoSpaceDN w:val="0"/>
              <w:adjustRightInd w:val="0"/>
              <w:spacing w:after="0" w:line="240" w:lineRule="auto"/>
              <w:rPr>
                <w:b/>
              </w:rPr>
            </w:pPr>
          </w:p>
          <w:p w:rsidR="00D84B9F" w:rsidRPr="00647CDA" w:rsidRDefault="00D84B9F" w:rsidP="002A3585">
            <w:pPr>
              <w:widowControl w:val="0"/>
              <w:autoSpaceDE w:val="0"/>
              <w:autoSpaceDN w:val="0"/>
              <w:adjustRightInd w:val="0"/>
              <w:spacing w:after="0" w:line="240" w:lineRule="auto"/>
              <w:rPr>
                <w:b/>
              </w:rPr>
            </w:pPr>
          </w:p>
        </w:tc>
        <w:tc>
          <w:tcPr>
            <w:tcW w:w="2835" w:type="dxa"/>
            <w:shd w:val="clear" w:color="auto" w:fill="auto"/>
          </w:tcPr>
          <w:p w:rsidR="00D84B9F" w:rsidRPr="00647CDA" w:rsidRDefault="00D84B9F" w:rsidP="00D84B9F">
            <w:pPr>
              <w:jc w:val="both"/>
              <w:rPr>
                <w:b/>
              </w:rPr>
            </w:pPr>
          </w:p>
        </w:tc>
      </w:tr>
      <w:tr w:rsidR="00D84B9F" w:rsidRPr="00647CDA" w:rsidTr="00D84B9F">
        <w:trPr>
          <w:trHeight w:val="968"/>
        </w:trPr>
        <w:tc>
          <w:tcPr>
            <w:tcW w:w="971" w:type="dxa"/>
            <w:shd w:val="clear" w:color="auto" w:fill="auto"/>
          </w:tcPr>
          <w:p w:rsidR="00D84B9F" w:rsidRPr="00647CDA" w:rsidRDefault="00D84B9F" w:rsidP="002A3585">
            <w:pPr>
              <w:spacing w:after="0" w:line="240" w:lineRule="auto"/>
              <w:jc w:val="center"/>
              <w:rPr>
                <w:b/>
                <w:sz w:val="24"/>
                <w:szCs w:val="24"/>
                <w:lang w:val="en-US"/>
              </w:rPr>
            </w:pPr>
            <w:r w:rsidRPr="00647CDA">
              <w:rPr>
                <w:b/>
                <w:sz w:val="24"/>
                <w:szCs w:val="24"/>
                <w:lang w:val="en-US"/>
              </w:rPr>
              <w:t>3</w:t>
            </w:r>
          </w:p>
        </w:tc>
        <w:tc>
          <w:tcPr>
            <w:tcW w:w="2001" w:type="dxa"/>
            <w:shd w:val="clear" w:color="auto" w:fill="auto"/>
          </w:tcPr>
          <w:p w:rsidR="00D84B9F" w:rsidRPr="009B1AE7" w:rsidRDefault="00D84B9F" w:rsidP="002A3585">
            <w:pPr>
              <w:spacing w:after="0" w:line="240" w:lineRule="auto"/>
              <w:jc w:val="center"/>
              <w:rPr>
                <w:b/>
                <w:sz w:val="24"/>
                <w:szCs w:val="24"/>
                <w:lang w:val="en-US"/>
              </w:rPr>
            </w:pPr>
            <w:r w:rsidRPr="009B1AE7">
              <w:rPr>
                <w:b/>
                <w:sz w:val="24"/>
                <w:szCs w:val="24"/>
                <w:lang w:val="en-US"/>
              </w:rPr>
              <w:t>Electron (Maestro)</w:t>
            </w:r>
          </w:p>
          <w:p w:rsidR="00D84B9F" w:rsidRPr="009B1AE7" w:rsidRDefault="00D84B9F" w:rsidP="002A3585">
            <w:pPr>
              <w:spacing w:after="0" w:line="240" w:lineRule="auto"/>
              <w:jc w:val="center"/>
              <w:rPr>
                <w:sz w:val="24"/>
                <w:szCs w:val="24"/>
                <w:lang w:val="en-US"/>
              </w:rPr>
            </w:pPr>
            <w:r w:rsidRPr="009B1AE7">
              <w:rPr>
                <w:sz w:val="24"/>
                <w:szCs w:val="24"/>
                <w:lang w:val="en-US"/>
              </w:rPr>
              <w:t>или</w:t>
            </w:r>
          </w:p>
          <w:p w:rsidR="00D84B9F" w:rsidRPr="009B1AE7" w:rsidRDefault="00D84B9F" w:rsidP="002A3585">
            <w:pPr>
              <w:spacing w:after="0" w:line="240" w:lineRule="auto"/>
              <w:jc w:val="center"/>
              <w:rPr>
                <w:b/>
                <w:sz w:val="24"/>
                <w:szCs w:val="24"/>
                <w:lang w:val="en-US"/>
              </w:rPr>
            </w:pPr>
            <w:r w:rsidRPr="009B1AE7">
              <w:rPr>
                <w:b/>
                <w:sz w:val="24"/>
                <w:szCs w:val="24"/>
                <w:lang w:val="en-US"/>
              </w:rPr>
              <w:t>Classic (Standart)</w:t>
            </w:r>
          </w:p>
          <w:p w:rsidR="00D84B9F" w:rsidRPr="009B1AE7" w:rsidRDefault="00D84B9F" w:rsidP="002A3585">
            <w:pPr>
              <w:spacing w:after="0" w:line="240" w:lineRule="auto"/>
              <w:jc w:val="center"/>
              <w:rPr>
                <w:sz w:val="24"/>
                <w:szCs w:val="24"/>
                <w:lang w:val="en-US"/>
              </w:rPr>
            </w:pPr>
            <w:r w:rsidRPr="009B1AE7">
              <w:rPr>
                <w:sz w:val="24"/>
                <w:szCs w:val="24"/>
                <w:lang w:val="en-US"/>
              </w:rPr>
              <w:t>или</w:t>
            </w:r>
          </w:p>
          <w:p w:rsidR="00D84B9F" w:rsidRPr="009B1AE7" w:rsidRDefault="00D84B9F" w:rsidP="002A3585">
            <w:pPr>
              <w:spacing w:after="0" w:line="240" w:lineRule="auto"/>
              <w:jc w:val="center"/>
              <w:rPr>
                <w:b/>
                <w:sz w:val="24"/>
                <w:szCs w:val="24"/>
                <w:lang w:val="en-US"/>
              </w:rPr>
            </w:pPr>
            <w:r w:rsidRPr="009B1AE7">
              <w:rPr>
                <w:b/>
                <w:sz w:val="24"/>
                <w:szCs w:val="24"/>
                <w:lang w:val="en-US"/>
              </w:rPr>
              <w:t>Gold /</w:t>
            </w:r>
          </w:p>
          <w:p w:rsidR="00D84B9F" w:rsidRPr="009B1AE7" w:rsidRDefault="00D84B9F" w:rsidP="002A3585">
            <w:pPr>
              <w:spacing w:after="0" w:line="240" w:lineRule="auto"/>
              <w:jc w:val="center"/>
              <w:rPr>
                <w:b/>
                <w:sz w:val="24"/>
                <w:szCs w:val="24"/>
                <w:lang w:val="en-US"/>
              </w:rPr>
            </w:pPr>
            <w:r w:rsidRPr="009B1AE7">
              <w:rPr>
                <w:b/>
                <w:sz w:val="24"/>
                <w:szCs w:val="24"/>
                <w:lang w:val="en-US"/>
              </w:rPr>
              <w:t>Platinum</w:t>
            </w:r>
          </w:p>
        </w:tc>
        <w:tc>
          <w:tcPr>
            <w:tcW w:w="3827" w:type="dxa"/>
            <w:shd w:val="clear" w:color="auto" w:fill="auto"/>
          </w:tcPr>
          <w:p w:rsidR="00D84B9F" w:rsidRDefault="00D84B9F" w:rsidP="002A3585">
            <w:pPr>
              <w:spacing w:after="0" w:line="240" w:lineRule="auto"/>
              <w:jc w:val="both"/>
              <w:rPr>
                <w:b/>
                <w:bCs/>
                <w:color w:val="262626"/>
              </w:rPr>
            </w:pPr>
          </w:p>
          <w:p w:rsidR="00D84B9F" w:rsidRDefault="00D84B9F" w:rsidP="002A3585">
            <w:pPr>
              <w:spacing w:after="0" w:line="240" w:lineRule="auto"/>
              <w:jc w:val="both"/>
              <w:rPr>
                <w:b/>
                <w:bCs/>
                <w:color w:val="262626"/>
              </w:rPr>
            </w:pPr>
          </w:p>
          <w:p w:rsidR="00D84B9F" w:rsidRDefault="00D84B9F" w:rsidP="002A3585">
            <w:pPr>
              <w:spacing w:after="0" w:line="240" w:lineRule="auto"/>
              <w:jc w:val="both"/>
              <w:rPr>
                <w:b/>
                <w:bCs/>
                <w:color w:val="262626"/>
              </w:rPr>
            </w:pPr>
          </w:p>
          <w:p w:rsidR="00D84B9F" w:rsidRDefault="00D84B9F" w:rsidP="002A3585">
            <w:pPr>
              <w:spacing w:after="0" w:line="240" w:lineRule="auto"/>
              <w:jc w:val="both"/>
              <w:rPr>
                <w:b/>
                <w:bCs/>
                <w:color w:val="262626"/>
              </w:rPr>
            </w:pPr>
          </w:p>
          <w:p w:rsidR="00D84B9F" w:rsidRDefault="00D84B9F" w:rsidP="002A3585">
            <w:pPr>
              <w:spacing w:after="0" w:line="240" w:lineRule="auto"/>
              <w:jc w:val="both"/>
              <w:rPr>
                <w:b/>
                <w:bCs/>
                <w:color w:val="262626"/>
              </w:rPr>
            </w:pPr>
          </w:p>
          <w:p w:rsidR="00D84B9F" w:rsidRDefault="00D84B9F" w:rsidP="002A3585">
            <w:pPr>
              <w:spacing w:after="0" w:line="240" w:lineRule="auto"/>
              <w:jc w:val="both"/>
              <w:rPr>
                <w:b/>
                <w:bCs/>
                <w:color w:val="262626"/>
              </w:rPr>
            </w:pPr>
          </w:p>
          <w:p w:rsidR="00D84B9F" w:rsidRDefault="00D84B9F" w:rsidP="002A3585">
            <w:pPr>
              <w:spacing w:after="0" w:line="240" w:lineRule="auto"/>
              <w:jc w:val="both"/>
              <w:rPr>
                <w:b/>
                <w:bCs/>
                <w:color w:val="262626"/>
              </w:rPr>
            </w:pPr>
          </w:p>
          <w:p w:rsidR="00D84B9F" w:rsidRDefault="00D84B9F" w:rsidP="002A3585">
            <w:pPr>
              <w:spacing w:after="0" w:line="240" w:lineRule="auto"/>
              <w:jc w:val="both"/>
              <w:rPr>
                <w:b/>
                <w:bCs/>
                <w:color w:val="262626"/>
              </w:rPr>
            </w:pPr>
          </w:p>
          <w:p w:rsidR="00D84B9F" w:rsidRDefault="00D84B9F" w:rsidP="002A3585">
            <w:pPr>
              <w:spacing w:after="0" w:line="240" w:lineRule="auto"/>
              <w:jc w:val="both"/>
              <w:rPr>
                <w:b/>
                <w:bCs/>
                <w:color w:val="262626"/>
              </w:rPr>
            </w:pPr>
          </w:p>
          <w:p w:rsidR="00D84B9F" w:rsidRDefault="00D84B9F" w:rsidP="002A3585">
            <w:pPr>
              <w:spacing w:after="0" w:line="240" w:lineRule="auto"/>
              <w:jc w:val="both"/>
              <w:rPr>
                <w:b/>
                <w:bCs/>
                <w:color w:val="262626"/>
              </w:rPr>
            </w:pPr>
          </w:p>
          <w:p w:rsidR="00D84B9F" w:rsidRDefault="00D84B9F" w:rsidP="002A3585">
            <w:pPr>
              <w:spacing w:after="0" w:line="240" w:lineRule="auto"/>
              <w:jc w:val="both"/>
              <w:rPr>
                <w:b/>
                <w:bCs/>
                <w:color w:val="262626"/>
              </w:rPr>
            </w:pPr>
          </w:p>
          <w:p w:rsidR="00D84B9F" w:rsidRDefault="00D84B9F" w:rsidP="002A3585">
            <w:pPr>
              <w:spacing w:after="0" w:line="240" w:lineRule="auto"/>
              <w:jc w:val="both"/>
              <w:rPr>
                <w:b/>
                <w:bCs/>
                <w:color w:val="262626"/>
              </w:rPr>
            </w:pPr>
          </w:p>
          <w:p w:rsidR="002A3585" w:rsidRDefault="002A3585" w:rsidP="002A3585">
            <w:pPr>
              <w:spacing w:after="0" w:line="240" w:lineRule="auto"/>
              <w:jc w:val="both"/>
              <w:rPr>
                <w:b/>
                <w:bCs/>
                <w:color w:val="262626"/>
              </w:rPr>
            </w:pPr>
          </w:p>
          <w:p w:rsidR="002A3585" w:rsidRDefault="002A3585" w:rsidP="002A3585">
            <w:pPr>
              <w:spacing w:after="0" w:line="240" w:lineRule="auto"/>
              <w:jc w:val="both"/>
              <w:rPr>
                <w:b/>
                <w:bCs/>
                <w:color w:val="262626"/>
              </w:rPr>
            </w:pPr>
          </w:p>
          <w:p w:rsidR="002A3585" w:rsidRDefault="002A3585" w:rsidP="002A3585">
            <w:pPr>
              <w:spacing w:after="0" w:line="240" w:lineRule="auto"/>
              <w:jc w:val="both"/>
              <w:rPr>
                <w:b/>
                <w:bCs/>
                <w:color w:val="262626"/>
              </w:rPr>
            </w:pPr>
          </w:p>
          <w:p w:rsidR="002A3585" w:rsidRDefault="002A3585" w:rsidP="002A3585">
            <w:pPr>
              <w:spacing w:after="0" w:line="240" w:lineRule="auto"/>
              <w:jc w:val="both"/>
              <w:rPr>
                <w:b/>
                <w:bCs/>
                <w:color w:val="262626"/>
              </w:rPr>
            </w:pPr>
          </w:p>
          <w:p w:rsidR="002A3585" w:rsidRDefault="002A3585" w:rsidP="002A3585">
            <w:pPr>
              <w:spacing w:after="0" w:line="240" w:lineRule="auto"/>
              <w:jc w:val="both"/>
              <w:rPr>
                <w:b/>
                <w:bCs/>
                <w:color w:val="262626"/>
              </w:rPr>
            </w:pPr>
          </w:p>
          <w:p w:rsidR="002A3585" w:rsidRDefault="002A3585" w:rsidP="002A3585">
            <w:pPr>
              <w:spacing w:after="0" w:line="240" w:lineRule="auto"/>
              <w:jc w:val="both"/>
              <w:rPr>
                <w:b/>
                <w:bCs/>
                <w:color w:val="262626"/>
              </w:rPr>
            </w:pPr>
          </w:p>
          <w:p w:rsidR="002A3585" w:rsidRDefault="002A3585" w:rsidP="002A3585">
            <w:pPr>
              <w:spacing w:after="0" w:line="240" w:lineRule="auto"/>
              <w:jc w:val="both"/>
              <w:rPr>
                <w:b/>
                <w:bCs/>
                <w:color w:val="262626"/>
              </w:rPr>
            </w:pPr>
          </w:p>
          <w:p w:rsidR="00D84B9F" w:rsidRPr="00647CDA" w:rsidRDefault="00D84B9F" w:rsidP="002A3585">
            <w:pPr>
              <w:spacing w:after="0" w:line="240" w:lineRule="auto"/>
              <w:jc w:val="both"/>
              <w:rPr>
                <w:b/>
                <w:bCs/>
                <w:color w:val="262626"/>
              </w:rPr>
            </w:pPr>
          </w:p>
        </w:tc>
        <w:tc>
          <w:tcPr>
            <w:tcW w:w="2835" w:type="dxa"/>
            <w:shd w:val="clear" w:color="auto" w:fill="auto"/>
          </w:tcPr>
          <w:p w:rsidR="00D84B9F" w:rsidRPr="00647CDA" w:rsidRDefault="00D84B9F" w:rsidP="00D84B9F">
            <w:pPr>
              <w:jc w:val="both"/>
              <w:rPr>
                <w:b/>
              </w:rPr>
            </w:pPr>
          </w:p>
        </w:tc>
      </w:tr>
    </w:tbl>
    <w:p w:rsidR="00D84B9F" w:rsidRPr="005B45DC" w:rsidRDefault="00D84B9F" w:rsidP="00D84B9F">
      <w:pPr>
        <w:rPr>
          <w:rFonts w:ascii="Times" w:hAnsi="Times" w:cs="Times"/>
          <w:sz w:val="32"/>
          <w:szCs w:val="32"/>
        </w:rPr>
        <w:sectPr w:rsidR="00D84B9F" w:rsidRPr="005B45DC" w:rsidSect="00D84B9F">
          <w:pgSz w:w="11900" w:h="16840"/>
          <w:pgMar w:top="1134" w:right="567" w:bottom="1134" w:left="1701" w:header="709" w:footer="709" w:gutter="0"/>
          <w:cols w:space="708"/>
        </w:sectPr>
      </w:pPr>
    </w:p>
    <w:p w:rsidR="00D84B9F" w:rsidRPr="00DA632B" w:rsidRDefault="00D84B9F" w:rsidP="002A3585">
      <w:pPr>
        <w:spacing w:after="120"/>
        <w:jc w:val="both"/>
        <w:rPr>
          <w:sz w:val="24"/>
          <w:szCs w:val="24"/>
        </w:rPr>
      </w:pPr>
      <w:r>
        <w:rPr>
          <w:sz w:val="24"/>
          <w:szCs w:val="24"/>
        </w:rPr>
        <w:t>Таблица 2 -</w:t>
      </w:r>
      <w:r w:rsidRPr="00DA632B">
        <w:rPr>
          <w:sz w:val="24"/>
          <w:szCs w:val="24"/>
        </w:rPr>
        <w:t xml:space="preserve"> Краткая характеристика банковских карт Visa и MasterCard</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3182"/>
      </w:tblGrid>
      <w:tr w:rsidR="00D84B9F" w:rsidRPr="00647CDA" w:rsidTr="00D84B9F">
        <w:tc>
          <w:tcPr>
            <w:tcW w:w="1560" w:type="dxa"/>
            <w:shd w:val="clear" w:color="auto" w:fill="auto"/>
            <w:tcMar>
              <w:left w:w="57" w:type="dxa"/>
              <w:right w:w="57" w:type="dxa"/>
            </w:tcMar>
            <w:vAlign w:val="center"/>
          </w:tcPr>
          <w:p w:rsidR="00D84B9F" w:rsidRPr="00D84B9F" w:rsidRDefault="00D84B9F" w:rsidP="002A3585">
            <w:pPr>
              <w:spacing w:after="0" w:line="240" w:lineRule="auto"/>
              <w:jc w:val="center"/>
              <w:rPr>
                <w:b/>
                <w:sz w:val="24"/>
                <w:szCs w:val="24"/>
              </w:rPr>
            </w:pPr>
            <w:r w:rsidRPr="00D84B9F">
              <w:rPr>
                <w:b/>
                <w:sz w:val="24"/>
                <w:szCs w:val="24"/>
              </w:rPr>
              <w:t>Виды карт по платежным системам</w:t>
            </w:r>
          </w:p>
        </w:tc>
        <w:tc>
          <w:tcPr>
            <w:tcW w:w="13182" w:type="dxa"/>
            <w:shd w:val="clear" w:color="auto" w:fill="auto"/>
            <w:vAlign w:val="center"/>
          </w:tcPr>
          <w:p w:rsidR="00D84B9F" w:rsidRPr="00D84B9F" w:rsidRDefault="00D84B9F" w:rsidP="002A3585">
            <w:pPr>
              <w:spacing w:after="0" w:line="240" w:lineRule="auto"/>
              <w:jc w:val="center"/>
              <w:rPr>
                <w:b/>
                <w:sz w:val="24"/>
                <w:szCs w:val="24"/>
              </w:rPr>
            </w:pPr>
            <w:r w:rsidRPr="00D84B9F">
              <w:rPr>
                <w:b/>
                <w:sz w:val="24"/>
                <w:szCs w:val="24"/>
              </w:rPr>
              <w:t>Характеристика</w:t>
            </w:r>
          </w:p>
        </w:tc>
      </w:tr>
      <w:tr w:rsidR="00D84B9F" w:rsidRPr="00647CDA" w:rsidTr="00D84B9F">
        <w:tc>
          <w:tcPr>
            <w:tcW w:w="14742" w:type="dxa"/>
            <w:gridSpan w:val="2"/>
            <w:shd w:val="clear" w:color="auto" w:fill="auto"/>
            <w:tcMar>
              <w:left w:w="57" w:type="dxa"/>
              <w:right w:w="57" w:type="dxa"/>
            </w:tcMar>
          </w:tcPr>
          <w:p w:rsidR="00D84B9F" w:rsidRPr="00D84B9F" w:rsidRDefault="00D84B9F" w:rsidP="002A3585">
            <w:pPr>
              <w:widowControl w:val="0"/>
              <w:autoSpaceDE w:val="0"/>
              <w:autoSpaceDN w:val="0"/>
              <w:adjustRightInd w:val="0"/>
              <w:spacing w:after="0" w:line="240" w:lineRule="auto"/>
              <w:jc w:val="center"/>
              <w:rPr>
                <w:b/>
                <w:sz w:val="24"/>
                <w:szCs w:val="24"/>
              </w:rPr>
            </w:pPr>
            <w:r w:rsidRPr="00D84B9F">
              <w:rPr>
                <w:b/>
                <w:sz w:val="24"/>
                <w:szCs w:val="24"/>
              </w:rPr>
              <w:t xml:space="preserve">Платежная система Visa </w:t>
            </w:r>
          </w:p>
        </w:tc>
      </w:tr>
      <w:tr w:rsidR="00D84B9F" w:rsidRPr="00647CDA" w:rsidTr="00D84B9F">
        <w:tc>
          <w:tcPr>
            <w:tcW w:w="1560" w:type="dxa"/>
            <w:shd w:val="clear" w:color="auto" w:fill="auto"/>
            <w:tcMar>
              <w:left w:w="57" w:type="dxa"/>
              <w:right w:w="57" w:type="dxa"/>
            </w:tcMar>
          </w:tcPr>
          <w:p w:rsidR="00D84B9F" w:rsidRPr="00D84B9F" w:rsidRDefault="00D84B9F" w:rsidP="002A3585">
            <w:pPr>
              <w:widowControl w:val="0"/>
              <w:autoSpaceDE w:val="0"/>
              <w:autoSpaceDN w:val="0"/>
              <w:adjustRightInd w:val="0"/>
              <w:spacing w:after="0" w:line="240" w:lineRule="auto"/>
              <w:rPr>
                <w:b/>
                <w:sz w:val="24"/>
                <w:szCs w:val="24"/>
              </w:rPr>
            </w:pPr>
            <w:r w:rsidRPr="00D84B9F">
              <w:rPr>
                <w:b/>
                <w:sz w:val="24"/>
                <w:szCs w:val="24"/>
              </w:rPr>
              <w:t>Карта Visa Electron</w:t>
            </w:r>
          </w:p>
        </w:tc>
        <w:tc>
          <w:tcPr>
            <w:tcW w:w="13182" w:type="dxa"/>
            <w:shd w:val="clear" w:color="auto" w:fill="auto"/>
          </w:tcPr>
          <w:p w:rsidR="00D84B9F" w:rsidRPr="00D84B9F" w:rsidRDefault="00D84B9F" w:rsidP="002A3585">
            <w:pPr>
              <w:widowControl w:val="0"/>
              <w:autoSpaceDE w:val="0"/>
              <w:autoSpaceDN w:val="0"/>
              <w:adjustRightInd w:val="0"/>
              <w:spacing w:after="0" w:line="240" w:lineRule="auto"/>
              <w:rPr>
                <w:sz w:val="24"/>
                <w:szCs w:val="24"/>
              </w:rPr>
            </w:pPr>
            <w:r w:rsidRPr="00D84B9F">
              <w:rPr>
                <w:sz w:val="24"/>
                <w:szCs w:val="24"/>
              </w:rPr>
              <w:t>Самая простая карта, которая имеет данную платежную систему. Зачастую она отличается довольно урезанным функционалом, а также маленьким лимитам по выплатам как в день, так и в месяц.</w:t>
            </w:r>
          </w:p>
          <w:p w:rsidR="00D84B9F" w:rsidRPr="00D84B9F" w:rsidRDefault="00D84B9F" w:rsidP="002A3585">
            <w:pPr>
              <w:widowControl w:val="0"/>
              <w:autoSpaceDE w:val="0"/>
              <w:autoSpaceDN w:val="0"/>
              <w:adjustRightInd w:val="0"/>
              <w:spacing w:after="0" w:line="240" w:lineRule="auto"/>
              <w:rPr>
                <w:sz w:val="24"/>
                <w:szCs w:val="24"/>
              </w:rPr>
            </w:pPr>
            <w:r w:rsidRPr="00D84B9F">
              <w:rPr>
                <w:sz w:val="24"/>
                <w:szCs w:val="24"/>
              </w:rPr>
              <w:t>Большинство банков не взимают комиссию за ее обслуживание. Однако, не все интернет-магазины и сервисы могут принять данную карту в интернете. Обычно ее используют для оплаты в определенных торговых точках.</w:t>
            </w:r>
          </w:p>
          <w:p w:rsidR="00D84B9F" w:rsidRPr="00D84B9F" w:rsidRDefault="00D84B9F" w:rsidP="002A3585">
            <w:pPr>
              <w:widowControl w:val="0"/>
              <w:autoSpaceDE w:val="0"/>
              <w:autoSpaceDN w:val="0"/>
              <w:adjustRightInd w:val="0"/>
              <w:spacing w:after="0" w:line="240" w:lineRule="auto"/>
              <w:rPr>
                <w:sz w:val="24"/>
                <w:szCs w:val="24"/>
              </w:rPr>
            </w:pPr>
            <w:r w:rsidRPr="00D84B9F">
              <w:rPr>
                <w:sz w:val="24"/>
                <w:szCs w:val="24"/>
              </w:rPr>
              <w:t>Чаще всего ее используют для зачисления зарплаты, стипендии, пенсии, соц. пособий, а также других денежных выплат.</w:t>
            </w:r>
          </w:p>
        </w:tc>
      </w:tr>
      <w:tr w:rsidR="00D84B9F" w:rsidRPr="00647CDA" w:rsidTr="00D84B9F">
        <w:tc>
          <w:tcPr>
            <w:tcW w:w="1560" w:type="dxa"/>
            <w:shd w:val="clear" w:color="auto" w:fill="auto"/>
            <w:tcMar>
              <w:left w:w="57" w:type="dxa"/>
              <w:right w:w="57" w:type="dxa"/>
            </w:tcMar>
          </w:tcPr>
          <w:p w:rsidR="00D84B9F" w:rsidRPr="00D84B9F" w:rsidRDefault="00D84B9F" w:rsidP="002A3585">
            <w:pPr>
              <w:widowControl w:val="0"/>
              <w:autoSpaceDE w:val="0"/>
              <w:autoSpaceDN w:val="0"/>
              <w:adjustRightInd w:val="0"/>
              <w:spacing w:after="0" w:line="240" w:lineRule="auto"/>
              <w:rPr>
                <w:b/>
                <w:sz w:val="24"/>
                <w:szCs w:val="24"/>
              </w:rPr>
            </w:pPr>
            <w:r w:rsidRPr="00D84B9F">
              <w:rPr>
                <w:b/>
                <w:sz w:val="24"/>
                <w:szCs w:val="24"/>
              </w:rPr>
              <w:t>Карта Visa Classic</w:t>
            </w:r>
          </w:p>
        </w:tc>
        <w:tc>
          <w:tcPr>
            <w:tcW w:w="13182" w:type="dxa"/>
            <w:shd w:val="clear" w:color="auto" w:fill="auto"/>
          </w:tcPr>
          <w:p w:rsidR="00D84B9F" w:rsidRPr="00D84B9F" w:rsidRDefault="00D84B9F" w:rsidP="002A3585">
            <w:pPr>
              <w:widowControl w:val="0"/>
              <w:autoSpaceDE w:val="0"/>
              <w:autoSpaceDN w:val="0"/>
              <w:adjustRightInd w:val="0"/>
              <w:spacing w:after="0" w:line="240" w:lineRule="auto"/>
              <w:rPr>
                <w:sz w:val="24"/>
                <w:szCs w:val="24"/>
              </w:rPr>
            </w:pPr>
            <w:r w:rsidRPr="00D84B9F">
              <w:rPr>
                <w:sz w:val="24"/>
                <w:szCs w:val="24"/>
              </w:rPr>
              <w:t xml:space="preserve">Имеет все типы защиты от чипа до магнитной ленты. Лимиты по выплатам гораздо выше чем у Visa Electron. Обычно к данной карте дополнительно можно подключить различные бонусные программы, а также кэшбэк. Данной картой возможно расплатиться в любой торговой точке или онлайн-сервисе. </w:t>
            </w:r>
          </w:p>
        </w:tc>
      </w:tr>
      <w:tr w:rsidR="00D84B9F" w:rsidRPr="00647CDA" w:rsidTr="00D84B9F">
        <w:tc>
          <w:tcPr>
            <w:tcW w:w="1560" w:type="dxa"/>
            <w:shd w:val="clear" w:color="auto" w:fill="auto"/>
            <w:tcMar>
              <w:left w:w="57" w:type="dxa"/>
              <w:right w:w="57" w:type="dxa"/>
            </w:tcMar>
          </w:tcPr>
          <w:p w:rsidR="00D84B9F" w:rsidRPr="00D84B9F" w:rsidRDefault="00D84B9F" w:rsidP="002A3585">
            <w:pPr>
              <w:widowControl w:val="0"/>
              <w:autoSpaceDE w:val="0"/>
              <w:autoSpaceDN w:val="0"/>
              <w:adjustRightInd w:val="0"/>
              <w:spacing w:after="0" w:line="240" w:lineRule="auto"/>
              <w:rPr>
                <w:b/>
                <w:sz w:val="24"/>
                <w:szCs w:val="24"/>
              </w:rPr>
            </w:pPr>
            <w:r w:rsidRPr="00D84B9F">
              <w:rPr>
                <w:b/>
                <w:sz w:val="24"/>
                <w:szCs w:val="24"/>
              </w:rPr>
              <w:t>Карта Visa Gold</w:t>
            </w:r>
          </w:p>
        </w:tc>
        <w:tc>
          <w:tcPr>
            <w:tcW w:w="13182" w:type="dxa"/>
            <w:shd w:val="clear" w:color="auto" w:fill="auto"/>
          </w:tcPr>
          <w:p w:rsidR="00D84B9F" w:rsidRPr="00D84B9F" w:rsidRDefault="00D84B9F" w:rsidP="002A3585">
            <w:pPr>
              <w:widowControl w:val="0"/>
              <w:autoSpaceDE w:val="0"/>
              <w:autoSpaceDN w:val="0"/>
              <w:adjustRightInd w:val="0"/>
              <w:spacing w:after="0" w:line="240" w:lineRule="auto"/>
              <w:rPr>
                <w:sz w:val="24"/>
                <w:szCs w:val="24"/>
              </w:rPr>
            </w:pPr>
            <w:r w:rsidRPr="00D84B9F">
              <w:rPr>
                <w:sz w:val="24"/>
                <w:szCs w:val="24"/>
              </w:rPr>
              <w:t>Имеет стандартный вид и все типы защиты. Обычно их выпускают либо желтого, либо золотистого цвета с надписью GOLD.  Данная карта имеет более высокие лимиты и выплаты как по кредитным картам, так и по дебетовым. Имеет возможность дополнительного автоматического подключения к страховым программам.</w:t>
            </w:r>
          </w:p>
          <w:p w:rsidR="00D84B9F" w:rsidRPr="00D84B9F" w:rsidRDefault="00D84B9F" w:rsidP="002A3585">
            <w:pPr>
              <w:widowControl w:val="0"/>
              <w:autoSpaceDE w:val="0"/>
              <w:autoSpaceDN w:val="0"/>
              <w:adjustRightInd w:val="0"/>
              <w:spacing w:after="0" w:line="240" w:lineRule="auto"/>
              <w:rPr>
                <w:sz w:val="24"/>
                <w:szCs w:val="24"/>
              </w:rPr>
            </w:pPr>
            <w:r w:rsidRPr="00D84B9F">
              <w:rPr>
                <w:sz w:val="24"/>
                <w:szCs w:val="24"/>
              </w:rPr>
              <w:t xml:space="preserve">Владелец банковской карты, имеете право на срочный перевыпуск карты в любой точке мира, а также на выплату денежных средств по счету. При использовании кредитной карты </w:t>
            </w:r>
            <w:hyperlink r:id="rId11" w:history="1">
              <w:r w:rsidRPr="00D84B9F">
                <w:rPr>
                  <w:sz w:val="24"/>
                  <w:szCs w:val="24"/>
                </w:rPr>
                <w:t>Visa Gold</w:t>
              </w:r>
            </w:hyperlink>
            <w:r w:rsidRPr="00D84B9F">
              <w:rPr>
                <w:sz w:val="24"/>
                <w:szCs w:val="24"/>
              </w:rPr>
              <w:t xml:space="preserve"> клиент имеет более низкий показатель кредитного процента.</w:t>
            </w:r>
          </w:p>
        </w:tc>
      </w:tr>
      <w:tr w:rsidR="00D84B9F" w:rsidRPr="00647CDA" w:rsidTr="00D84B9F">
        <w:tc>
          <w:tcPr>
            <w:tcW w:w="1560" w:type="dxa"/>
            <w:shd w:val="clear" w:color="auto" w:fill="auto"/>
            <w:tcMar>
              <w:left w:w="57" w:type="dxa"/>
              <w:right w:w="57" w:type="dxa"/>
            </w:tcMar>
          </w:tcPr>
          <w:p w:rsidR="00D84B9F" w:rsidRPr="00D84B9F" w:rsidRDefault="00D84B9F" w:rsidP="002A3585">
            <w:pPr>
              <w:widowControl w:val="0"/>
              <w:autoSpaceDE w:val="0"/>
              <w:autoSpaceDN w:val="0"/>
              <w:adjustRightInd w:val="0"/>
              <w:spacing w:after="0" w:line="240" w:lineRule="auto"/>
              <w:rPr>
                <w:b/>
                <w:sz w:val="24"/>
                <w:szCs w:val="24"/>
              </w:rPr>
            </w:pPr>
            <w:r w:rsidRPr="00D84B9F">
              <w:rPr>
                <w:b/>
                <w:sz w:val="24"/>
                <w:szCs w:val="24"/>
              </w:rPr>
              <w:t>Карта Visa Platinum</w:t>
            </w:r>
          </w:p>
        </w:tc>
        <w:tc>
          <w:tcPr>
            <w:tcW w:w="13182" w:type="dxa"/>
            <w:shd w:val="clear" w:color="auto" w:fill="auto"/>
          </w:tcPr>
          <w:p w:rsidR="00D84B9F" w:rsidRPr="00D84B9F" w:rsidRDefault="00D84B9F" w:rsidP="002A3585">
            <w:pPr>
              <w:widowControl w:val="0"/>
              <w:autoSpaceDE w:val="0"/>
              <w:autoSpaceDN w:val="0"/>
              <w:adjustRightInd w:val="0"/>
              <w:spacing w:after="0" w:line="240" w:lineRule="auto"/>
              <w:rPr>
                <w:sz w:val="24"/>
                <w:szCs w:val="24"/>
              </w:rPr>
            </w:pPr>
            <w:r w:rsidRPr="00D84B9F">
              <w:rPr>
                <w:sz w:val="24"/>
                <w:szCs w:val="24"/>
              </w:rPr>
              <w:t xml:space="preserve">Клиент имеет возможность расплачиваться в любой точке мира. К карте подключена программа скидок (ресторанами, гостиницами по всему миру). Держатель карты имеет персонального менеджера, который может консультировать клиента в любое время по всему миру. </w:t>
            </w:r>
            <w:r w:rsidRPr="00D84B9F">
              <w:rPr>
                <w:spacing w:val="-4"/>
                <w:sz w:val="24"/>
                <w:szCs w:val="24"/>
              </w:rPr>
              <w:t>Подключена услуга «Коньсерж-Сервис» - круглосуточная консультация по организации досуга, выбору ресторанов, магазинов для покупок.</w:t>
            </w:r>
          </w:p>
        </w:tc>
      </w:tr>
      <w:tr w:rsidR="00D84B9F" w:rsidRPr="00647CDA" w:rsidTr="00D84B9F">
        <w:tc>
          <w:tcPr>
            <w:tcW w:w="14742" w:type="dxa"/>
            <w:gridSpan w:val="2"/>
            <w:shd w:val="clear" w:color="auto" w:fill="auto"/>
            <w:tcMar>
              <w:left w:w="57" w:type="dxa"/>
              <w:right w:w="57" w:type="dxa"/>
            </w:tcMar>
          </w:tcPr>
          <w:p w:rsidR="00D84B9F" w:rsidRPr="00D84B9F" w:rsidRDefault="00D84B9F" w:rsidP="002A3585">
            <w:pPr>
              <w:widowControl w:val="0"/>
              <w:autoSpaceDE w:val="0"/>
              <w:autoSpaceDN w:val="0"/>
              <w:adjustRightInd w:val="0"/>
              <w:spacing w:after="0" w:line="240" w:lineRule="auto"/>
              <w:jc w:val="center"/>
              <w:rPr>
                <w:b/>
                <w:sz w:val="24"/>
                <w:szCs w:val="24"/>
              </w:rPr>
            </w:pPr>
            <w:r w:rsidRPr="00D84B9F">
              <w:rPr>
                <w:b/>
                <w:sz w:val="24"/>
                <w:szCs w:val="24"/>
              </w:rPr>
              <w:t xml:space="preserve">Платежная система MasterCard  </w:t>
            </w:r>
          </w:p>
        </w:tc>
      </w:tr>
      <w:tr w:rsidR="00D84B9F" w:rsidRPr="00647CDA" w:rsidTr="00D84B9F">
        <w:tc>
          <w:tcPr>
            <w:tcW w:w="1560" w:type="dxa"/>
            <w:shd w:val="clear" w:color="auto" w:fill="auto"/>
            <w:tcMar>
              <w:left w:w="57" w:type="dxa"/>
              <w:right w:w="57" w:type="dxa"/>
            </w:tcMar>
          </w:tcPr>
          <w:p w:rsidR="00D84B9F" w:rsidRPr="00D84B9F" w:rsidRDefault="00D84B9F" w:rsidP="002A3585">
            <w:pPr>
              <w:widowControl w:val="0"/>
              <w:autoSpaceDE w:val="0"/>
              <w:autoSpaceDN w:val="0"/>
              <w:adjustRightInd w:val="0"/>
              <w:spacing w:after="0" w:line="240" w:lineRule="auto"/>
              <w:rPr>
                <w:b/>
                <w:bCs/>
                <w:sz w:val="24"/>
                <w:szCs w:val="24"/>
              </w:rPr>
            </w:pPr>
            <w:r w:rsidRPr="00D84B9F">
              <w:rPr>
                <w:b/>
                <w:sz w:val="24"/>
                <w:szCs w:val="24"/>
              </w:rPr>
              <w:t>MasterCard Maestro</w:t>
            </w:r>
          </w:p>
          <w:p w:rsidR="00D84B9F" w:rsidRPr="00D84B9F" w:rsidRDefault="00D84B9F" w:rsidP="002A3585">
            <w:pPr>
              <w:spacing w:after="0" w:line="240" w:lineRule="auto"/>
              <w:rPr>
                <w:b/>
                <w:sz w:val="24"/>
                <w:szCs w:val="24"/>
              </w:rPr>
            </w:pPr>
          </w:p>
        </w:tc>
        <w:tc>
          <w:tcPr>
            <w:tcW w:w="13182" w:type="dxa"/>
            <w:shd w:val="clear" w:color="auto" w:fill="auto"/>
          </w:tcPr>
          <w:p w:rsidR="00D84B9F" w:rsidRPr="00D84B9F" w:rsidRDefault="00D84B9F" w:rsidP="002A3585">
            <w:pPr>
              <w:widowControl w:val="0"/>
              <w:tabs>
                <w:tab w:val="left" w:pos="220"/>
                <w:tab w:val="left" w:pos="720"/>
              </w:tabs>
              <w:autoSpaceDE w:val="0"/>
              <w:autoSpaceDN w:val="0"/>
              <w:adjustRightInd w:val="0"/>
              <w:spacing w:after="0" w:line="240" w:lineRule="auto"/>
              <w:jc w:val="both"/>
              <w:rPr>
                <w:sz w:val="24"/>
                <w:szCs w:val="24"/>
              </w:rPr>
            </w:pPr>
            <w:r w:rsidRPr="00D84B9F">
              <w:rPr>
                <w:sz w:val="24"/>
                <w:szCs w:val="24"/>
              </w:rPr>
              <w:t>Не имеет ограничений при снятии денежных средств в банкоматах или пунктах выдачи наличных. Все операции проводятся только с авторизацией и вводом секретного кода, что показывает высокий уровень защиты денежных средств клиента. К недостаткам карты следует отнести невозможность оплаты через интернет. В России данная карта является одной из самых популярных и применяется в рамках зарплатных проектов. По своим свойствам схожа с картой Electron в системе Visa.</w:t>
            </w:r>
          </w:p>
        </w:tc>
      </w:tr>
      <w:tr w:rsidR="00D84B9F" w:rsidRPr="00647CDA" w:rsidTr="00D84B9F">
        <w:tc>
          <w:tcPr>
            <w:tcW w:w="1560" w:type="dxa"/>
            <w:shd w:val="clear" w:color="auto" w:fill="auto"/>
            <w:tcMar>
              <w:left w:w="57" w:type="dxa"/>
              <w:right w:w="57" w:type="dxa"/>
            </w:tcMar>
          </w:tcPr>
          <w:p w:rsidR="00D84B9F" w:rsidRPr="00D84B9F" w:rsidRDefault="00D84B9F" w:rsidP="002A3585">
            <w:pPr>
              <w:widowControl w:val="0"/>
              <w:autoSpaceDE w:val="0"/>
              <w:autoSpaceDN w:val="0"/>
              <w:adjustRightInd w:val="0"/>
              <w:spacing w:after="0" w:line="240" w:lineRule="auto"/>
              <w:rPr>
                <w:b/>
                <w:sz w:val="24"/>
                <w:szCs w:val="24"/>
              </w:rPr>
            </w:pPr>
            <w:r w:rsidRPr="00D84B9F">
              <w:rPr>
                <w:b/>
                <w:sz w:val="24"/>
                <w:szCs w:val="24"/>
              </w:rPr>
              <w:t>Карта MasterCard Gold</w:t>
            </w:r>
          </w:p>
        </w:tc>
        <w:tc>
          <w:tcPr>
            <w:tcW w:w="13182" w:type="dxa"/>
            <w:shd w:val="clear" w:color="auto" w:fill="auto"/>
          </w:tcPr>
          <w:p w:rsidR="00D84B9F" w:rsidRPr="00D84B9F" w:rsidRDefault="00D84B9F" w:rsidP="002A3585">
            <w:pPr>
              <w:widowControl w:val="0"/>
              <w:autoSpaceDE w:val="0"/>
              <w:autoSpaceDN w:val="0"/>
              <w:adjustRightInd w:val="0"/>
              <w:spacing w:after="0" w:line="240" w:lineRule="auto"/>
              <w:jc w:val="both"/>
              <w:rPr>
                <w:bCs/>
                <w:sz w:val="24"/>
                <w:szCs w:val="24"/>
              </w:rPr>
            </w:pPr>
            <w:r w:rsidRPr="00D84B9F">
              <w:rPr>
                <w:bCs/>
                <w:sz w:val="24"/>
                <w:szCs w:val="24"/>
              </w:rPr>
              <w:t xml:space="preserve">Карта считается статусной (премиальной). Ее наличие показывает безупречную финансовую репутацию держателя карты. Карта </w:t>
            </w:r>
            <w:r w:rsidRPr="00D84B9F">
              <w:rPr>
                <w:bCs/>
                <w:sz w:val="24"/>
                <w:szCs w:val="24"/>
                <w:lang w:val="en-US"/>
              </w:rPr>
              <w:t>Gold</w:t>
            </w:r>
            <w:r w:rsidRPr="00D84B9F">
              <w:rPr>
                <w:bCs/>
                <w:sz w:val="24"/>
                <w:szCs w:val="24"/>
              </w:rPr>
              <w:t xml:space="preserve"> дает ряд привилегий при оплате товаров и услуг.</w:t>
            </w:r>
          </w:p>
          <w:p w:rsidR="00D84B9F" w:rsidRPr="00D84B9F" w:rsidRDefault="00D84B9F" w:rsidP="002A3585">
            <w:pPr>
              <w:widowControl w:val="0"/>
              <w:autoSpaceDE w:val="0"/>
              <w:autoSpaceDN w:val="0"/>
              <w:adjustRightInd w:val="0"/>
              <w:spacing w:after="0" w:line="240" w:lineRule="auto"/>
              <w:jc w:val="both"/>
              <w:rPr>
                <w:bCs/>
                <w:sz w:val="24"/>
                <w:szCs w:val="24"/>
              </w:rPr>
            </w:pPr>
            <w:r w:rsidRPr="00D84B9F">
              <w:rPr>
                <w:bCs/>
                <w:sz w:val="24"/>
                <w:szCs w:val="24"/>
              </w:rPr>
              <w:t>Банк предоставляет клиенту дополнительные меры безопасности, а также круглосуточное обслуживание и поддержку. Преимущества - предоставление клиенту множества новых возможностей для ведения бизнеса.</w:t>
            </w:r>
          </w:p>
        </w:tc>
      </w:tr>
      <w:tr w:rsidR="00D84B9F" w:rsidRPr="00647CDA" w:rsidTr="00D84B9F">
        <w:tc>
          <w:tcPr>
            <w:tcW w:w="1560" w:type="dxa"/>
            <w:shd w:val="clear" w:color="auto" w:fill="auto"/>
          </w:tcPr>
          <w:p w:rsidR="00D84B9F" w:rsidRPr="00D84B9F" w:rsidRDefault="00D84B9F" w:rsidP="002A3585">
            <w:pPr>
              <w:widowControl w:val="0"/>
              <w:autoSpaceDE w:val="0"/>
              <w:autoSpaceDN w:val="0"/>
              <w:adjustRightInd w:val="0"/>
              <w:spacing w:after="0" w:line="240" w:lineRule="auto"/>
              <w:rPr>
                <w:b/>
                <w:bCs/>
                <w:sz w:val="24"/>
                <w:szCs w:val="24"/>
              </w:rPr>
            </w:pPr>
            <w:r w:rsidRPr="00D84B9F">
              <w:rPr>
                <w:b/>
                <w:sz w:val="24"/>
                <w:szCs w:val="24"/>
              </w:rPr>
              <w:t xml:space="preserve">MasterCard platinum </w:t>
            </w:r>
          </w:p>
        </w:tc>
        <w:tc>
          <w:tcPr>
            <w:tcW w:w="13182" w:type="dxa"/>
            <w:shd w:val="clear" w:color="auto" w:fill="auto"/>
          </w:tcPr>
          <w:p w:rsidR="00D84B9F" w:rsidRPr="00D84B9F" w:rsidRDefault="00D84B9F" w:rsidP="002A3585">
            <w:pPr>
              <w:spacing w:after="0" w:line="240" w:lineRule="auto"/>
              <w:rPr>
                <w:bCs/>
                <w:sz w:val="24"/>
                <w:szCs w:val="24"/>
              </w:rPr>
            </w:pPr>
            <w:r w:rsidRPr="00D84B9F">
              <w:rPr>
                <w:bCs/>
                <w:sz w:val="24"/>
                <w:szCs w:val="24"/>
              </w:rPr>
              <w:t>Карта Platinum является премиальной картой, спектр услуг которой больше, чем у карты Gold и у карты World. Самая выгодная возможность – это вступление в закрытый клуб туризма. Благодаря членству в данном клубе у держателя карты, есть возможность посетить любую точку планеты на льготной основе. Карта позволяет совершать покупки в партнерских компаниях банка и получать бонусы, скидки, подарки держателю карты.</w:t>
            </w:r>
          </w:p>
        </w:tc>
      </w:tr>
      <w:tr w:rsidR="00D84B9F" w:rsidRPr="00647CDA" w:rsidTr="00D84B9F">
        <w:tc>
          <w:tcPr>
            <w:tcW w:w="1560" w:type="dxa"/>
            <w:shd w:val="clear" w:color="auto" w:fill="auto"/>
          </w:tcPr>
          <w:p w:rsidR="00D84B9F" w:rsidRPr="00D84B9F" w:rsidRDefault="00D84B9F" w:rsidP="002A3585">
            <w:pPr>
              <w:widowControl w:val="0"/>
              <w:autoSpaceDE w:val="0"/>
              <w:autoSpaceDN w:val="0"/>
              <w:adjustRightInd w:val="0"/>
              <w:spacing w:after="0" w:line="240" w:lineRule="auto"/>
              <w:rPr>
                <w:b/>
                <w:bCs/>
                <w:sz w:val="24"/>
                <w:szCs w:val="24"/>
              </w:rPr>
            </w:pPr>
            <w:r w:rsidRPr="00D84B9F">
              <w:rPr>
                <w:b/>
                <w:sz w:val="24"/>
                <w:szCs w:val="24"/>
              </w:rPr>
              <w:t>Карта MasterCard Standard</w:t>
            </w:r>
          </w:p>
          <w:p w:rsidR="00D84B9F" w:rsidRPr="00D84B9F" w:rsidRDefault="00D84B9F" w:rsidP="002A3585">
            <w:pPr>
              <w:spacing w:after="0" w:line="240" w:lineRule="auto"/>
              <w:rPr>
                <w:b/>
                <w:sz w:val="24"/>
                <w:szCs w:val="24"/>
              </w:rPr>
            </w:pPr>
          </w:p>
        </w:tc>
        <w:tc>
          <w:tcPr>
            <w:tcW w:w="13182" w:type="dxa"/>
            <w:shd w:val="clear" w:color="auto" w:fill="auto"/>
          </w:tcPr>
          <w:p w:rsidR="00D84B9F" w:rsidRPr="00D84B9F" w:rsidRDefault="00D84B9F" w:rsidP="002A3585">
            <w:pPr>
              <w:widowControl w:val="0"/>
              <w:autoSpaceDE w:val="0"/>
              <w:autoSpaceDN w:val="0"/>
              <w:adjustRightInd w:val="0"/>
              <w:spacing w:after="0" w:line="240" w:lineRule="auto"/>
              <w:jc w:val="both"/>
              <w:rPr>
                <w:bCs/>
                <w:sz w:val="24"/>
                <w:szCs w:val="24"/>
              </w:rPr>
            </w:pPr>
            <w:r w:rsidRPr="00D84B9F">
              <w:rPr>
                <w:bCs/>
                <w:sz w:val="24"/>
                <w:szCs w:val="24"/>
              </w:rPr>
              <w:t>Карта является самой популярной в системе</w:t>
            </w:r>
            <w:r w:rsidRPr="00D84B9F">
              <w:rPr>
                <w:sz w:val="24"/>
                <w:szCs w:val="24"/>
              </w:rPr>
              <w:t xml:space="preserve"> MasterCard</w:t>
            </w:r>
            <w:r w:rsidRPr="00D84B9F">
              <w:rPr>
                <w:bCs/>
                <w:sz w:val="24"/>
                <w:szCs w:val="24"/>
              </w:rPr>
              <w:t>. Проста в использовании, включает в себя большой ассортимент услуг. Данная карта может быть и кредитной, и дебетовой. Ею можно платить во всех торговых центрах, ресторанах и банкоматах.</w:t>
            </w:r>
          </w:p>
          <w:p w:rsidR="00D84B9F" w:rsidRPr="00D84B9F" w:rsidRDefault="00D84B9F" w:rsidP="002A3585">
            <w:pPr>
              <w:widowControl w:val="0"/>
              <w:autoSpaceDE w:val="0"/>
              <w:autoSpaceDN w:val="0"/>
              <w:adjustRightInd w:val="0"/>
              <w:spacing w:after="0" w:line="240" w:lineRule="auto"/>
              <w:jc w:val="both"/>
              <w:rPr>
                <w:bCs/>
                <w:sz w:val="24"/>
                <w:szCs w:val="24"/>
              </w:rPr>
            </w:pPr>
            <w:r w:rsidRPr="00D84B9F">
              <w:rPr>
                <w:bCs/>
                <w:sz w:val="24"/>
                <w:szCs w:val="24"/>
              </w:rPr>
              <w:t>Держатель данной карты имеет возможность производить расчет во всех торговых и сервисных точках, на которых есть логотип MasterCard, в интернет-магазинах, в банкоматах других стран.</w:t>
            </w:r>
          </w:p>
          <w:p w:rsidR="00D84B9F" w:rsidRPr="00D84B9F" w:rsidRDefault="00D84B9F" w:rsidP="002A3585">
            <w:pPr>
              <w:spacing w:after="0" w:line="240" w:lineRule="auto"/>
              <w:rPr>
                <w:bCs/>
                <w:sz w:val="24"/>
                <w:szCs w:val="24"/>
              </w:rPr>
            </w:pPr>
            <w:r w:rsidRPr="00D84B9F">
              <w:rPr>
                <w:bCs/>
                <w:sz w:val="24"/>
                <w:szCs w:val="24"/>
              </w:rPr>
              <w:t>Владельцу карты MasterCard стандарт, предлагаются различные скидки и бонусы, при совершении покупки у партнеров банка. Банк гарантирует безопасность денежных средств, так как клиент быстро можете заблокировать карту в случае ее кражи и т.д.</w:t>
            </w:r>
          </w:p>
        </w:tc>
      </w:tr>
    </w:tbl>
    <w:p w:rsidR="00D84B9F" w:rsidRPr="00DA632B" w:rsidRDefault="00D84B9F" w:rsidP="002A3585">
      <w:pPr>
        <w:spacing w:before="120" w:after="120"/>
        <w:jc w:val="both"/>
        <w:rPr>
          <w:sz w:val="24"/>
          <w:szCs w:val="24"/>
        </w:rPr>
      </w:pPr>
      <w:r>
        <w:rPr>
          <w:sz w:val="24"/>
          <w:szCs w:val="24"/>
        </w:rPr>
        <w:t>Таблица 3 -</w:t>
      </w:r>
      <w:r w:rsidRPr="00DA632B">
        <w:rPr>
          <w:sz w:val="24"/>
          <w:szCs w:val="24"/>
        </w:rPr>
        <w:t xml:space="preserve"> Сравнительная характеристика банковских карт Visa и MasterCard</w:t>
      </w:r>
    </w:p>
    <w:tbl>
      <w:tblPr>
        <w:tblW w:w="149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17"/>
        <w:gridCol w:w="1134"/>
        <w:gridCol w:w="1417"/>
        <w:gridCol w:w="1276"/>
        <w:gridCol w:w="1418"/>
        <w:gridCol w:w="1173"/>
        <w:gridCol w:w="1236"/>
        <w:gridCol w:w="1387"/>
        <w:gridCol w:w="1134"/>
      </w:tblGrid>
      <w:tr w:rsidR="00D84B9F" w:rsidRPr="00647CDA" w:rsidTr="00D84B9F">
        <w:tc>
          <w:tcPr>
            <w:tcW w:w="4817" w:type="dxa"/>
            <w:vMerge w:val="restart"/>
            <w:shd w:val="clear" w:color="auto" w:fill="FFFFFF"/>
            <w:tcMar>
              <w:top w:w="20" w:type="nil"/>
              <w:left w:w="20" w:type="nil"/>
              <w:bottom w:w="20" w:type="nil"/>
              <w:right w:w="20" w:type="nil"/>
            </w:tcMar>
            <w:vAlign w:val="center"/>
          </w:tcPr>
          <w:p w:rsidR="00D84B9F" w:rsidRPr="00F76260" w:rsidRDefault="00D84B9F" w:rsidP="002A3585">
            <w:pPr>
              <w:widowControl w:val="0"/>
              <w:autoSpaceDE w:val="0"/>
              <w:autoSpaceDN w:val="0"/>
              <w:adjustRightInd w:val="0"/>
              <w:spacing w:after="0" w:line="240" w:lineRule="auto"/>
              <w:jc w:val="center"/>
              <w:rPr>
                <w:b/>
                <w:sz w:val="24"/>
                <w:szCs w:val="24"/>
              </w:rPr>
            </w:pPr>
            <w:r w:rsidRPr="00F76260">
              <w:rPr>
                <w:b/>
                <w:sz w:val="24"/>
                <w:szCs w:val="24"/>
              </w:rPr>
              <w:t>Показатели</w:t>
            </w:r>
          </w:p>
        </w:tc>
        <w:tc>
          <w:tcPr>
            <w:tcW w:w="2551" w:type="dxa"/>
            <w:gridSpan w:val="2"/>
            <w:shd w:val="clear" w:color="auto" w:fill="FFFFFF"/>
            <w:tcMar>
              <w:top w:w="20" w:type="nil"/>
              <w:left w:w="57" w:type="dxa"/>
              <w:bottom w:w="20" w:type="nil"/>
              <w:right w:w="57" w:type="dxa"/>
            </w:tcMar>
            <w:vAlign w:val="center"/>
          </w:tcPr>
          <w:p w:rsidR="00D84B9F" w:rsidRPr="00F76260" w:rsidRDefault="00D84B9F" w:rsidP="002A3585">
            <w:pPr>
              <w:widowControl w:val="0"/>
              <w:autoSpaceDE w:val="0"/>
              <w:autoSpaceDN w:val="0"/>
              <w:adjustRightInd w:val="0"/>
              <w:spacing w:after="0" w:line="240" w:lineRule="auto"/>
              <w:jc w:val="center"/>
              <w:rPr>
                <w:b/>
                <w:sz w:val="24"/>
                <w:szCs w:val="24"/>
              </w:rPr>
            </w:pPr>
            <w:r w:rsidRPr="00F76260">
              <w:rPr>
                <w:b/>
                <w:color w:val="262626"/>
                <w:sz w:val="24"/>
                <w:szCs w:val="24"/>
              </w:rPr>
              <w:t>Классические карты</w:t>
            </w:r>
          </w:p>
        </w:tc>
        <w:tc>
          <w:tcPr>
            <w:tcW w:w="2694" w:type="dxa"/>
            <w:gridSpan w:val="2"/>
            <w:shd w:val="clear" w:color="auto" w:fill="FFFFFF"/>
            <w:tcMar>
              <w:top w:w="20" w:type="nil"/>
              <w:left w:w="57" w:type="dxa"/>
              <w:bottom w:w="20" w:type="nil"/>
              <w:right w:w="57" w:type="dxa"/>
            </w:tcMar>
            <w:vAlign w:val="center"/>
          </w:tcPr>
          <w:p w:rsidR="00D84B9F" w:rsidRPr="00F76260" w:rsidRDefault="00D84B9F" w:rsidP="002A3585">
            <w:pPr>
              <w:widowControl w:val="0"/>
              <w:autoSpaceDE w:val="0"/>
              <w:autoSpaceDN w:val="0"/>
              <w:adjustRightInd w:val="0"/>
              <w:spacing w:after="0" w:line="240" w:lineRule="auto"/>
              <w:jc w:val="center"/>
              <w:rPr>
                <w:b/>
                <w:color w:val="262626"/>
                <w:sz w:val="24"/>
                <w:szCs w:val="24"/>
              </w:rPr>
            </w:pPr>
            <w:r w:rsidRPr="00F76260">
              <w:rPr>
                <w:b/>
                <w:color w:val="262626"/>
                <w:sz w:val="24"/>
                <w:szCs w:val="24"/>
              </w:rPr>
              <w:t>Платиновые карты</w:t>
            </w:r>
          </w:p>
        </w:tc>
        <w:tc>
          <w:tcPr>
            <w:tcW w:w="2409" w:type="dxa"/>
            <w:gridSpan w:val="2"/>
            <w:shd w:val="clear" w:color="auto" w:fill="FFFFFF"/>
            <w:tcMar>
              <w:top w:w="20" w:type="nil"/>
              <w:left w:w="57" w:type="dxa"/>
              <w:bottom w:w="20" w:type="nil"/>
              <w:right w:w="57" w:type="dxa"/>
            </w:tcMar>
            <w:vAlign w:val="center"/>
          </w:tcPr>
          <w:p w:rsidR="00D84B9F" w:rsidRPr="00F76260" w:rsidRDefault="00D84B9F" w:rsidP="002A3585">
            <w:pPr>
              <w:widowControl w:val="0"/>
              <w:autoSpaceDE w:val="0"/>
              <w:autoSpaceDN w:val="0"/>
              <w:adjustRightInd w:val="0"/>
              <w:spacing w:after="0" w:line="240" w:lineRule="auto"/>
              <w:jc w:val="center"/>
              <w:rPr>
                <w:b/>
                <w:color w:val="262626"/>
                <w:sz w:val="24"/>
                <w:szCs w:val="24"/>
              </w:rPr>
            </w:pPr>
            <w:r w:rsidRPr="00F76260">
              <w:rPr>
                <w:b/>
                <w:color w:val="262626"/>
                <w:sz w:val="24"/>
                <w:szCs w:val="24"/>
              </w:rPr>
              <w:t>Золотые карты</w:t>
            </w:r>
          </w:p>
        </w:tc>
        <w:tc>
          <w:tcPr>
            <w:tcW w:w="2521" w:type="dxa"/>
            <w:gridSpan w:val="2"/>
            <w:shd w:val="clear" w:color="auto" w:fill="FFFFFF"/>
            <w:tcMar>
              <w:left w:w="57" w:type="dxa"/>
              <w:right w:w="57" w:type="dxa"/>
            </w:tcMar>
            <w:vAlign w:val="center"/>
          </w:tcPr>
          <w:p w:rsidR="00D84B9F" w:rsidRPr="00F76260" w:rsidRDefault="00D84B9F" w:rsidP="002A3585">
            <w:pPr>
              <w:widowControl w:val="0"/>
              <w:autoSpaceDE w:val="0"/>
              <w:autoSpaceDN w:val="0"/>
              <w:adjustRightInd w:val="0"/>
              <w:spacing w:after="0" w:line="240" w:lineRule="auto"/>
              <w:jc w:val="center"/>
              <w:rPr>
                <w:b/>
                <w:color w:val="262626"/>
                <w:sz w:val="24"/>
                <w:szCs w:val="24"/>
              </w:rPr>
            </w:pPr>
            <w:r w:rsidRPr="00F76260">
              <w:rPr>
                <w:b/>
                <w:color w:val="262626"/>
                <w:sz w:val="24"/>
                <w:szCs w:val="24"/>
              </w:rPr>
              <w:t>Электронные карты</w:t>
            </w:r>
          </w:p>
        </w:tc>
      </w:tr>
      <w:tr w:rsidR="00D84B9F" w:rsidRPr="00647CDA" w:rsidTr="00D84B9F">
        <w:tc>
          <w:tcPr>
            <w:tcW w:w="4817" w:type="dxa"/>
            <w:vMerge/>
            <w:shd w:val="clear" w:color="auto" w:fill="FFFFFF"/>
            <w:tcMar>
              <w:top w:w="20" w:type="nil"/>
              <w:left w:w="20" w:type="nil"/>
              <w:bottom w:w="20" w:type="nil"/>
              <w:right w:w="20" w:type="nil"/>
            </w:tcMar>
            <w:vAlign w:val="center"/>
          </w:tcPr>
          <w:p w:rsidR="00D84B9F" w:rsidRPr="00F76260" w:rsidRDefault="00D84B9F" w:rsidP="002A3585">
            <w:pPr>
              <w:widowControl w:val="0"/>
              <w:autoSpaceDE w:val="0"/>
              <w:autoSpaceDN w:val="0"/>
              <w:adjustRightInd w:val="0"/>
              <w:spacing w:after="0" w:line="240" w:lineRule="auto"/>
              <w:jc w:val="center"/>
              <w:rPr>
                <w:b/>
                <w:sz w:val="24"/>
                <w:szCs w:val="24"/>
              </w:rPr>
            </w:pPr>
          </w:p>
        </w:tc>
        <w:tc>
          <w:tcPr>
            <w:tcW w:w="1134" w:type="dxa"/>
            <w:shd w:val="clear" w:color="auto" w:fill="FFFFFF"/>
            <w:tcMar>
              <w:top w:w="20" w:type="nil"/>
              <w:left w:w="20" w:type="nil"/>
              <w:bottom w:w="20" w:type="nil"/>
              <w:right w:w="20" w:type="nil"/>
            </w:tcMar>
            <w:vAlign w:val="center"/>
          </w:tcPr>
          <w:p w:rsidR="00D84B9F" w:rsidRPr="00F76260" w:rsidRDefault="00D84B9F" w:rsidP="002A3585">
            <w:pPr>
              <w:widowControl w:val="0"/>
              <w:autoSpaceDE w:val="0"/>
              <w:autoSpaceDN w:val="0"/>
              <w:adjustRightInd w:val="0"/>
              <w:spacing w:after="0" w:line="240" w:lineRule="auto"/>
              <w:jc w:val="center"/>
              <w:rPr>
                <w:b/>
                <w:color w:val="262626"/>
                <w:sz w:val="24"/>
                <w:szCs w:val="24"/>
              </w:rPr>
            </w:pPr>
            <w:r w:rsidRPr="00F76260">
              <w:rPr>
                <w:b/>
                <w:color w:val="262626"/>
                <w:sz w:val="24"/>
                <w:szCs w:val="24"/>
              </w:rPr>
              <w:t>Visa Classic</w:t>
            </w:r>
          </w:p>
        </w:tc>
        <w:tc>
          <w:tcPr>
            <w:tcW w:w="1417" w:type="dxa"/>
            <w:shd w:val="clear" w:color="auto" w:fill="FFFFFF"/>
            <w:tcMar>
              <w:left w:w="57" w:type="dxa"/>
              <w:right w:w="57" w:type="dxa"/>
            </w:tcMar>
            <w:vAlign w:val="center"/>
          </w:tcPr>
          <w:p w:rsidR="00D84B9F" w:rsidRPr="00F76260" w:rsidRDefault="00D84B9F" w:rsidP="002A3585">
            <w:pPr>
              <w:widowControl w:val="0"/>
              <w:autoSpaceDE w:val="0"/>
              <w:autoSpaceDN w:val="0"/>
              <w:adjustRightInd w:val="0"/>
              <w:spacing w:after="0" w:line="240" w:lineRule="auto"/>
              <w:jc w:val="center"/>
              <w:rPr>
                <w:b/>
                <w:color w:val="262626"/>
                <w:sz w:val="24"/>
                <w:szCs w:val="24"/>
              </w:rPr>
            </w:pPr>
            <w:r w:rsidRPr="00F76260">
              <w:rPr>
                <w:b/>
                <w:color w:val="262626"/>
                <w:sz w:val="24"/>
                <w:szCs w:val="24"/>
              </w:rPr>
              <w:t>MasterCard Standard</w:t>
            </w:r>
          </w:p>
        </w:tc>
        <w:tc>
          <w:tcPr>
            <w:tcW w:w="1276" w:type="dxa"/>
            <w:shd w:val="clear" w:color="auto" w:fill="FFFFFF"/>
            <w:tcMar>
              <w:top w:w="20" w:type="nil"/>
              <w:left w:w="57" w:type="dxa"/>
              <w:bottom w:w="20" w:type="nil"/>
              <w:right w:w="57" w:type="dxa"/>
            </w:tcMar>
            <w:vAlign w:val="center"/>
          </w:tcPr>
          <w:p w:rsidR="00D84B9F" w:rsidRPr="00F76260" w:rsidRDefault="00D84B9F" w:rsidP="002A3585">
            <w:pPr>
              <w:widowControl w:val="0"/>
              <w:autoSpaceDE w:val="0"/>
              <w:autoSpaceDN w:val="0"/>
              <w:adjustRightInd w:val="0"/>
              <w:spacing w:after="0" w:line="240" w:lineRule="auto"/>
              <w:jc w:val="center"/>
              <w:rPr>
                <w:b/>
                <w:color w:val="262626"/>
                <w:sz w:val="24"/>
                <w:szCs w:val="24"/>
              </w:rPr>
            </w:pPr>
            <w:r w:rsidRPr="00F76260">
              <w:rPr>
                <w:b/>
                <w:color w:val="262626"/>
                <w:sz w:val="24"/>
                <w:szCs w:val="24"/>
              </w:rPr>
              <w:t>Visa Platinum</w:t>
            </w:r>
          </w:p>
        </w:tc>
        <w:tc>
          <w:tcPr>
            <w:tcW w:w="1418" w:type="dxa"/>
            <w:shd w:val="clear" w:color="auto" w:fill="FFFFFF"/>
            <w:tcMar>
              <w:left w:w="57" w:type="dxa"/>
              <w:right w:w="57" w:type="dxa"/>
            </w:tcMar>
            <w:vAlign w:val="center"/>
          </w:tcPr>
          <w:p w:rsidR="00D84B9F" w:rsidRPr="00F76260" w:rsidRDefault="00D84B9F" w:rsidP="002A3585">
            <w:pPr>
              <w:widowControl w:val="0"/>
              <w:autoSpaceDE w:val="0"/>
              <w:autoSpaceDN w:val="0"/>
              <w:adjustRightInd w:val="0"/>
              <w:spacing w:after="0" w:line="240" w:lineRule="auto"/>
              <w:jc w:val="center"/>
              <w:rPr>
                <w:b/>
                <w:color w:val="262626"/>
                <w:sz w:val="24"/>
                <w:szCs w:val="24"/>
              </w:rPr>
            </w:pPr>
            <w:r w:rsidRPr="00F76260">
              <w:rPr>
                <w:b/>
                <w:color w:val="262626"/>
                <w:sz w:val="24"/>
                <w:szCs w:val="24"/>
              </w:rPr>
              <w:t>MasterСard Platinum</w:t>
            </w:r>
          </w:p>
        </w:tc>
        <w:tc>
          <w:tcPr>
            <w:tcW w:w="1173" w:type="dxa"/>
            <w:shd w:val="clear" w:color="auto" w:fill="FFFFFF"/>
            <w:tcMar>
              <w:top w:w="20" w:type="nil"/>
              <w:left w:w="57" w:type="dxa"/>
              <w:bottom w:w="20" w:type="nil"/>
              <w:right w:w="57" w:type="dxa"/>
            </w:tcMar>
            <w:vAlign w:val="center"/>
          </w:tcPr>
          <w:p w:rsidR="00D84B9F" w:rsidRPr="00F76260" w:rsidRDefault="00D84B9F" w:rsidP="002A3585">
            <w:pPr>
              <w:widowControl w:val="0"/>
              <w:autoSpaceDE w:val="0"/>
              <w:autoSpaceDN w:val="0"/>
              <w:adjustRightInd w:val="0"/>
              <w:spacing w:after="0" w:line="240" w:lineRule="auto"/>
              <w:jc w:val="center"/>
              <w:rPr>
                <w:b/>
                <w:color w:val="262626"/>
                <w:sz w:val="24"/>
                <w:szCs w:val="24"/>
              </w:rPr>
            </w:pPr>
            <w:r w:rsidRPr="00F76260">
              <w:rPr>
                <w:b/>
                <w:color w:val="262626"/>
                <w:sz w:val="24"/>
                <w:szCs w:val="24"/>
              </w:rPr>
              <w:t>Visa Gold</w:t>
            </w:r>
          </w:p>
        </w:tc>
        <w:tc>
          <w:tcPr>
            <w:tcW w:w="1236" w:type="dxa"/>
            <w:shd w:val="clear" w:color="auto" w:fill="FFFFFF"/>
            <w:tcMar>
              <w:left w:w="57" w:type="dxa"/>
              <w:right w:w="57" w:type="dxa"/>
            </w:tcMar>
            <w:vAlign w:val="center"/>
          </w:tcPr>
          <w:p w:rsidR="00D84B9F" w:rsidRPr="00F76260" w:rsidRDefault="00D84B9F" w:rsidP="002A3585">
            <w:pPr>
              <w:widowControl w:val="0"/>
              <w:autoSpaceDE w:val="0"/>
              <w:autoSpaceDN w:val="0"/>
              <w:adjustRightInd w:val="0"/>
              <w:spacing w:after="0" w:line="240" w:lineRule="auto"/>
              <w:jc w:val="center"/>
              <w:rPr>
                <w:b/>
                <w:color w:val="262626"/>
                <w:sz w:val="24"/>
                <w:szCs w:val="24"/>
              </w:rPr>
            </w:pPr>
            <w:r w:rsidRPr="00F76260">
              <w:rPr>
                <w:b/>
                <w:color w:val="262626"/>
                <w:sz w:val="24"/>
                <w:szCs w:val="24"/>
              </w:rPr>
              <w:t>MasterCard Gold</w:t>
            </w:r>
          </w:p>
        </w:tc>
        <w:tc>
          <w:tcPr>
            <w:tcW w:w="1387" w:type="dxa"/>
            <w:shd w:val="clear" w:color="auto" w:fill="FFFFFF"/>
            <w:tcMar>
              <w:left w:w="57" w:type="dxa"/>
              <w:right w:w="57" w:type="dxa"/>
            </w:tcMar>
            <w:vAlign w:val="center"/>
          </w:tcPr>
          <w:p w:rsidR="00D84B9F" w:rsidRPr="00F76260" w:rsidRDefault="00D84B9F" w:rsidP="002A3585">
            <w:pPr>
              <w:widowControl w:val="0"/>
              <w:autoSpaceDE w:val="0"/>
              <w:autoSpaceDN w:val="0"/>
              <w:adjustRightInd w:val="0"/>
              <w:spacing w:after="0" w:line="240" w:lineRule="auto"/>
              <w:jc w:val="center"/>
              <w:rPr>
                <w:b/>
                <w:color w:val="262626"/>
                <w:sz w:val="24"/>
                <w:szCs w:val="24"/>
              </w:rPr>
            </w:pPr>
            <w:r w:rsidRPr="00F76260">
              <w:rPr>
                <w:b/>
                <w:color w:val="262626"/>
                <w:sz w:val="24"/>
                <w:szCs w:val="24"/>
              </w:rPr>
              <w:t>Visa Electron</w:t>
            </w:r>
          </w:p>
        </w:tc>
        <w:tc>
          <w:tcPr>
            <w:tcW w:w="1134" w:type="dxa"/>
            <w:shd w:val="clear" w:color="auto" w:fill="FFFFFF"/>
            <w:tcMar>
              <w:left w:w="57" w:type="dxa"/>
              <w:right w:w="57" w:type="dxa"/>
            </w:tcMar>
            <w:vAlign w:val="center"/>
          </w:tcPr>
          <w:p w:rsidR="00D84B9F" w:rsidRPr="00F76260" w:rsidRDefault="00D84B9F" w:rsidP="002A3585">
            <w:pPr>
              <w:widowControl w:val="0"/>
              <w:autoSpaceDE w:val="0"/>
              <w:autoSpaceDN w:val="0"/>
              <w:adjustRightInd w:val="0"/>
              <w:spacing w:after="0" w:line="240" w:lineRule="auto"/>
              <w:jc w:val="center"/>
              <w:rPr>
                <w:b/>
                <w:color w:val="262626"/>
                <w:sz w:val="24"/>
                <w:szCs w:val="24"/>
              </w:rPr>
            </w:pPr>
            <w:r w:rsidRPr="00F76260">
              <w:rPr>
                <w:b/>
                <w:color w:val="262626"/>
                <w:sz w:val="24"/>
                <w:szCs w:val="24"/>
              </w:rPr>
              <w:t>Vaster Card Maestro</w:t>
            </w:r>
          </w:p>
        </w:tc>
      </w:tr>
      <w:tr w:rsidR="00D84B9F" w:rsidRPr="00647CDA" w:rsidTr="00D84B9F">
        <w:tc>
          <w:tcPr>
            <w:tcW w:w="4817" w:type="dxa"/>
            <w:shd w:val="clear" w:color="auto" w:fill="FFFFFF"/>
            <w:tcMar>
              <w:top w:w="20" w:type="nil"/>
              <w:left w:w="20" w:type="nil"/>
              <w:bottom w:w="20" w:type="nil"/>
              <w:right w:w="20" w:type="nil"/>
            </w:tcMar>
            <w:vAlign w:val="center"/>
          </w:tcPr>
          <w:p w:rsidR="00D84B9F" w:rsidRPr="00F76260" w:rsidRDefault="00D84B9F" w:rsidP="002A3585">
            <w:pPr>
              <w:widowControl w:val="0"/>
              <w:autoSpaceDE w:val="0"/>
              <w:autoSpaceDN w:val="0"/>
              <w:adjustRightInd w:val="0"/>
              <w:spacing w:after="0" w:line="240" w:lineRule="auto"/>
              <w:rPr>
                <w:sz w:val="24"/>
                <w:szCs w:val="24"/>
              </w:rPr>
            </w:pPr>
            <w:r w:rsidRPr="00F76260">
              <w:rPr>
                <w:color w:val="262626"/>
                <w:sz w:val="24"/>
                <w:szCs w:val="24"/>
              </w:rPr>
              <w:t>Стоимость о</w:t>
            </w:r>
            <w:r>
              <w:rPr>
                <w:color w:val="262626"/>
                <w:sz w:val="24"/>
                <w:szCs w:val="24"/>
              </w:rPr>
              <w:t>бслуживания в первый год, руб.</w:t>
            </w:r>
          </w:p>
        </w:tc>
        <w:tc>
          <w:tcPr>
            <w:tcW w:w="2551" w:type="dxa"/>
            <w:gridSpan w:val="2"/>
            <w:shd w:val="clear" w:color="auto" w:fill="FFFFFF"/>
            <w:tcMar>
              <w:top w:w="400" w:type="nil"/>
              <w:left w:w="200" w:type="nil"/>
              <w:bottom w:w="20" w:type="nil"/>
              <w:right w:w="400" w:type="nil"/>
            </w:tcMar>
            <w:vAlign w:val="center"/>
          </w:tcPr>
          <w:p w:rsidR="00D84B9F" w:rsidRPr="00F76260" w:rsidRDefault="00D84B9F" w:rsidP="002A3585">
            <w:pPr>
              <w:widowControl w:val="0"/>
              <w:autoSpaceDE w:val="0"/>
              <w:autoSpaceDN w:val="0"/>
              <w:adjustRightInd w:val="0"/>
              <w:spacing w:after="0" w:line="240" w:lineRule="auto"/>
              <w:jc w:val="center"/>
              <w:rPr>
                <w:bCs/>
                <w:sz w:val="24"/>
                <w:szCs w:val="24"/>
              </w:rPr>
            </w:pPr>
            <w:r w:rsidRPr="00F76260">
              <w:rPr>
                <w:bCs/>
                <w:color w:val="262626"/>
                <w:sz w:val="24"/>
                <w:szCs w:val="24"/>
              </w:rPr>
              <w:t>750</w:t>
            </w:r>
          </w:p>
        </w:tc>
        <w:tc>
          <w:tcPr>
            <w:tcW w:w="2694" w:type="dxa"/>
            <w:gridSpan w:val="2"/>
            <w:shd w:val="clear" w:color="auto" w:fill="FFFFFF"/>
            <w:tcMar>
              <w:top w:w="400" w:type="nil"/>
              <w:left w:w="200" w:type="nil"/>
              <w:bottom w:w="20" w:type="nil"/>
              <w:right w:w="400" w:type="nil"/>
            </w:tcMar>
            <w:vAlign w:val="center"/>
          </w:tcPr>
          <w:p w:rsidR="00D84B9F" w:rsidRPr="00F76260" w:rsidRDefault="00D84B9F" w:rsidP="002A3585">
            <w:pPr>
              <w:widowControl w:val="0"/>
              <w:autoSpaceDE w:val="0"/>
              <w:autoSpaceDN w:val="0"/>
              <w:adjustRightInd w:val="0"/>
              <w:spacing w:after="0" w:line="240" w:lineRule="auto"/>
              <w:jc w:val="center"/>
              <w:rPr>
                <w:bCs/>
                <w:sz w:val="24"/>
                <w:szCs w:val="24"/>
              </w:rPr>
            </w:pPr>
            <w:r w:rsidRPr="00F76260">
              <w:rPr>
                <w:bCs/>
                <w:color w:val="262626"/>
                <w:sz w:val="24"/>
                <w:szCs w:val="24"/>
              </w:rPr>
              <w:t>10 000</w:t>
            </w:r>
          </w:p>
        </w:tc>
        <w:tc>
          <w:tcPr>
            <w:tcW w:w="2409" w:type="dxa"/>
            <w:gridSpan w:val="2"/>
            <w:shd w:val="clear" w:color="auto" w:fill="FFFFFF"/>
            <w:tcMar>
              <w:top w:w="400" w:type="nil"/>
              <w:left w:w="200" w:type="nil"/>
              <w:bottom w:w="20" w:type="nil"/>
              <w:right w:w="400" w:type="nil"/>
            </w:tcMar>
            <w:vAlign w:val="center"/>
          </w:tcPr>
          <w:p w:rsidR="00D84B9F" w:rsidRPr="00F76260" w:rsidRDefault="00D84B9F" w:rsidP="002A3585">
            <w:pPr>
              <w:widowControl w:val="0"/>
              <w:autoSpaceDE w:val="0"/>
              <w:autoSpaceDN w:val="0"/>
              <w:adjustRightInd w:val="0"/>
              <w:spacing w:after="0" w:line="240" w:lineRule="auto"/>
              <w:jc w:val="center"/>
              <w:rPr>
                <w:bCs/>
                <w:sz w:val="24"/>
                <w:szCs w:val="24"/>
              </w:rPr>
            </w:pPr>
            <w:r w:rsidRPr="00F76260">
              <w:rPr>
                <w:bCs/>
                <w:color w:val="262626"/>
                <w:sz w:val="24"/>
                <w:szCs w:val="24"/>
              </w:rPr>
              <w:t>3 000</w:t>
            </w:r>
          </w:p>
        </w:tc>
        <w:tc>
          <w:tcPr>
            <w:tcW w:w="2521" w:type="dxa"/>
            <w:gridSpan w:val="2"/>
            <w:shd w:val="clear" w:color="auto" w:fill="FFFFFF"/>
            <w:vAlign w:val="center"/>
          </w:tcPr>
          <w:p w:rsidR="00D84B9F" w:rsidRPr="00F76260" w:rsidRDefault="00D84B9F" w:rsidP="002A3585">
            <w:pPr>
              <w:widowControl w:val="0"/>
              <w:autoSpaceDE w:val="0"/>
              <w:autoSpaceDN w:val="0"/>
              <w:adjustRightInd w:val="0"/>
              <w:spacing w:after="0" w:line="240" w:lineRule="auto"/>
              <w:jc w:val="center"/>
              <w:rPr>
                <w:bCs/>
                <w:sz w:val="24"/>
                <w:szCs w:val="24"/>
              </w:rPr>
            </w:pPr>
            <w:r w:rsidRPr="00F76260">
              <w:rPr>
                <w:bCs/>
                <w:color w:val="262626"/>
                <w:sz w:val="24"/>
                <w:szCs w:val="24"/>
              </w:rPr>
              <w:t>300</w:t>
            </w:r>
          </w:p>
        </w:tc>
      </w:tr>
      <w:tr w:rsidR="00D84B9F" w:rsidRPr="00647CDA" w:rsidTr="00D84B9F">
        <w:tc>
          <w:tcPr>
            <w:tcW w:w="4817" w:type="dxa"/>
            <w:shd w:val="clear" w:color="auto" w:fill="FFFFFF"/>
            <w:tcMar>
              <w:top w:w="20" w:type="nil"/>
              <w:left w:w="20" w:type="nil"/>
              <w:bottom w:w="20" w:type="nil"/>
              <w:right w:w="20" w:type="nil"/>
            </w:tcMar>
            <w:vAlign w:val="center"/>
          </w:tcPr>
          <w:p w:rsidR="00D84B9F" w:rsidRPr="00F76260" w:rsidRDefault="00D84B9F" w:rsidP="002A3585">
            <w:pPr>
              <w:widowControl w:val="0"/>
              <w:autoSpaceDE w:val="0"/>
              <w:autoSpaceDN w:val="0"/>
              <w:adjustRightInd w:val="0"/>
              <w:spacing w:after="0" w:line="240" w:lineRule="auto"/>
              <w:rPr>
                <w:sz w:val="24"/>
                <w:szCs w:val="24"/>
              </w:rPr>
            </w:pPr>
            <w:r w:rsidRPr="00F76260">
              <w:rPr>
                <w:color w:val="262626"/>
                <w:sz w:val="24"/>
                <w:szCs w:val="24"/>
              </w:rPr>
              <w:t>Лимит на выдачу наличных в сутки</w:t>
            </w:r>
          </w:p>
        </w:tc>
        <w:tc>
          <w:tcPr>
            <w:tcW w:w="2551" w:type="dxa"/>
            <w:gridSpan w:val="2"/>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jc w:val="center"/>
              <w:rPr>
                <w:bCs/>
                <w:sz w:val="24"/>
                <w:szCs w:val="24"/>
              </w:rPr>
            </w:pPr>
            <w:r w:rsidRPr="00F76260">
              <w:rPr>
                <w:bCs/>
                <w:color w:val="262626"/>
                <w:sz w:val="24"/>
                <w:szCs w:val="24"/>
              </w:rPr>
              <w:t>150 000 руб. или 6 000 долл. США или 4 500 евро</w:t>
            </w:r>
          </w:p>
        </w:tc>
        <w:tc>
          <w:tcPr>
            <w:tcW w:w="2694" w:type="dxa"/>
            <w:gridSpan w:val="2"/>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jc w:val="center"/>
              <w:rPr>
                <w:bCs/>
                <w:sz w:val="24"/>
                <w:szCs w:val="24"/>
              </w:rPr>
            </w:pPr>
            <w:r w:rsidRPr="00F76260">
              <w:rPr>
                <w:bCs/>
                <w:color w:val="262626"/>
                <w:sz w:val="24"/>
                <w:szCs w:val="24"/>
              </w:rPr>
              <w:t>1 000 000 руб. или 25 000 долл. США или 20 000 евро</w:t>
            </w:r>
          </w:p>
        </w:tc>
        <w:tc>
          <w:tcPr>
            <w:tcW w:w="2409" w:type="dxa"/>
            <w:gridSpan w:val="2"/>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jc w:val="center"/>
              <w:rPr>
                <w:bCs/>
                <w:sz w:val="24"/>
                <w:szCs w:val="24"/>
              </w:rPr>
            </w:pPr>
            <w:r w:rsidRPr="00F76260">
              <w:rPr>
                <w:bCs/>
                <w:color w:val="262626"/>
                <w:sz w:val="24"/>
                <w:szCs w:val="24"/>
              </w:rPr>
              <w:t>300 000 руб. или 12 000 долл. США или 9 000 евро</w:t>
            </w:r>
          </w:p>
        </w:tc>
        <w:tc>
          <w:tcPr>
            <w:tcW w:w="2521" w:type="dxa"/>
            <w:gridSpan w:val="2"/>
            <w:shd w:val="clear" w:color="auto" w:fill="FFFFFF"/>
          </w:tcPr>
          <w:p w:rsidR="00D84B9F" w:rsidRPr="00F76260" w:rsidRDefault="00D84B9F" w:rsidP="002A3585">
            <w:pPr>
              <w:widowControl w:val="0"/>
              <w:autoSpaceDE w:val="0"/>
              <w:autoSpaceDN w:val="0"/>
              <w:adjustRightInd w:val="0"/>
              <w:spacing w:after="0" w:line="240" w:lineRule="auto"/>
              <w:jc w:val="center"/>
              <w:rPr>
                <w:bCs/>
                <w:sz w:val="24"/>
                <w:szCs w:val="24"/>
              </w:rPr>
            </w:pPr>
            <w:r w:rsidRPr="00F76260">
              <w:rPr>
                <w:bCs/>
                <w:color w:val="262626"/>
                <w:sz w:val="24"/>
                <w:szCs w:val="24"/>
              </w:rPr>
              <w:t>50 000 руб. или 1 600 долл. США или 1 200 евро</w:t>
            </w:r>
          </w:p>
        </w:tc>
      </w:tr>
      <w:tr w:rsidR="00D84B9F" w:rsidRPr="00647CDA" w:rsidTr="00D84B9F">
        <w:tc>
          <w:tcPr>
            <w:tcW w:w="4817" w:type="dxa"/>
            <w:shd w:val="clear" w:color="auto" w:fill="FFFFFF"/>
            <w:tcMar>
              <w:top w:w="20" w:type="nil"/>
              <w:left w:w="20" w:type="nil"/>
              <w:bottom w:w="20" w:type="nil"/>
              <w:right w:w="20" w:type="nil"/>
            </w:tcMar>
            <w:vAlign w:val="center"/>
          </w:tcPr>
          <w:p w:rsidR="00D84B9F" w:rsidRPr="00F76260" w:rsidRDefault="00D84B9F" w:rsidP="002A3585">
            <w:pPr>
              <w:widowControl w:val="0"/>
              <w:autoSpaceDE w:val="0"/>
              <w:autoSpaceDN w:val="0"/>
              <w:adjustRightInd w:val="0"/>
              <w:spacing w:after="0" w:line="240" w:lineRule="auto"/>
              <w:rPr>
                <w:sz w:val="24"/>
                <w:szCs w:val="24"/>
              </w:rPr>
            </w:pPr>
            <w:r w:rsidRPr="00F76260">
              <w:rPr>
                <w:color w:val="262626"/>
                <w:sz w:val="24"/>
                <w:szCs w:val="24"/>
              </w:rPr>
              <w:t>Обслуживание дополнител</w:t>
            </w:r>
            <w:r>
              <w:rPr>
                <w:color w:val="262626"/>
                <w:sz w:val="24"/>
                <w:szCs w:val="24"/>
              </w:rPr>
              <w:t>ьной карты, руб.</w:t>
            </w:r>
          </w:p>
        </w:tc>
        <w:tc>
          <w:tcPr>
            <w:tcW w:w="2551" w:type="dxa"/>
            <w:gridSpan w:val="2"/>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jc w:val="center"/>
              <w:rPr>
                <w:bCs/>
                <w:sz w:val="24"/>
                <w:szCs w:val="24"/>
              </w:rPr>
            </w:pPr>
            <w:r w:rsidRPr="00F76260">
              <w:rPr>
                <w:bCs/>
                <w:color w:val="262626"/>
                <w:sz w:val="24"/>
                <w:szCs w:val="24"/>
              </w:rPr>
              <w:t>450</w:t>
            </w:r>
          </w:p>
        </w:tc>
        <w:tc>
          <w:tcPr>
            <w:tcW w:w="2694" w:type="dxa"/>
            <w:gridSpan w:val="2"/>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jc w:val="center"/>
              <w:rPr>
                <w:bCs/>
                <w:sz w:val="24"/>
                <w:szCs w:val="24"/>
              </w:rPr>
            </w:pPr>
            <w:r w:rsidRPr="00F76260">
              <w:rPr>
                <w:bCs/>
                <w:color w:val="262626"/>
                <w:sz w:val="24"/>
                <w:szCs w:val="24"/>
              </w:rPr>
              <w:t>2500</w:t>
            </w:r>
          </w:p>
        </w:tc>
        <w:tc>
          <w:tcPr>
            <w:tcW w:w="2409" w:type="dxa"/>
            <w:gridSpan w:val="2"/>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jc w:val="center"/>
              <w:rPr>
                <w:bCs/>
                <w:sz w:val="24"/>
                <w:szCs w:val="24"/>
              </w:rPr>
            </w:pPr>
            <w:r w:rsidRPr="00F76260">
              <w:rPr>
                <w:bCs/>
                <w:color w:val="262626"/>
                <w:sz w:val="24"/>
                <w:szCs w:val="24"/>
              </w:rPr>
              <w:t>2500</w:t>
            </w:r>
          </w:p>
        </w:tc>
        <w:tc>
          <w:tcPr>
            <w:tcW w:w="2521" w:type="dxa"/>
            <w:gridSpan w:val="2"/>
            <w:shd w:val="clear" w:color="auto" w:fill="FFFFFF"/>
          </w:tcPr>
          <w:p w:rsidR="00D84B9F" w:rsidRPr="00F76260" w:rsidRDefault="00D84B9F" w:rsidP="002A3585">
            <w:pPr>
              <w:widowControl w:val="0"/>
              <w:autoSpaceDE w:val="0"/>
              <w:autoSpaceDN w:val="0"/>
              <w:adjustRightInd w:val="0"/>
              <w:spacing w:after="0" w:line="240" w:lineRule="auto"/>
              <w:jc w:val="center"/>
              <w:rPr>
                <w:bCs/>
                <w:sz w:val="24"/>
                <w:szCs w:val="24"/>
              </w:rPr>
            </w:pPr>
            <w:r w:rsidRPr="00F76260">
              <w:rPr>
                <w:bCs/>
                <w:color w:val="262626"/>
                <w:sz w:val="24"/>
                <w:szCs w:val="24"/>
              </w:rPr>
              <w:t>150</w:t>
            </w:r>
          </w:p>
        </w:tc>
      </w:tr>
      <w:tr w:rsidR="00D84B9F" w:rsidRPr="00647CDA" w:rsidTr="00D84B9F">
        <w:tc>
          <w:tcPr>
            <w:tcW w:w="4817" w:type="dxa"/>
            <w:shd w:val="clear" w:color="auto" w:fill="FFFFFF"/>
            <w:tcMar>
              <w:top w:w="20" w:type="nil"/>
              <w:left w:w="20" w:type="nil"/>
              <w:bottom w:w="20" w:type="nil"/>
              <w:right w:w="20" w:type="nil"/>
            </w:tcMar>
            <w:vAlign w:val="center"/>
          </w:tcPr>
          <w:p w:rsidR="00D84B9F" w:rsidRPr="00F76260" w:rsidRDefault="00D84B9F" w:rsidP="002A3585">
            <w:pPr>
              <w:widowControl w:val="0"/>
              <w:autoSpaceDE w:val="0"/>
              <w:autoSpaceDN w:val="0"/>
              <w:adjustRightInd w:val="0"/>
              <w:spacing w:after="0" w:line="240" w:lineRule="auto"/>
              <w:rPr>
                <w:sz w:val="24"/>
                <w:szCs w:val="24"/>
              </w:rPr>
            </w:pPr>
            <w:r w:rsidRPr="00F76260">
              <w:rPr>
                <w:color w:val="262626"/>
                <w:sz w:val="24"/>
                <w:szCs w:val="24"/>
              </w:rPr>
              <w:t>Медицинская и юридическая справочная служба</w:t>
            </w:r>
          </w:p>
        </w:tc>
        <w:tc>
          <w:tcPr>
            <w:tcW w:w="1134" w:type="dxa"/>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417"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276" w:type="dxa"/>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да</w:t>
            </w:r>
          </w:p>
        </w:tc>
        <w:tc>
          <w:tcPr>
            <w:tcW w:w="1418"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173" w:type="dxa"/>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да</w:t>
            </w:r>
          </w:p>
        </w:tc>
        <w:tc>
          <w:tcPr>
            <w:tcW w:w="1236"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387"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134"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r>
      <w:tr w:rsidR="00D84B9F" w:rsidRPr="00647CDA" w:rsidTr="00D84B9F">
        <w:tc>
          <w:tcPr>
            <w:tcW w:w="4817" w:type="dxa"/>
            <w:shd w:val="clear" w:color="auto" w:fill="FFFFFF"/>
            <w:tcMar>
              <w:top w:w="20" w:type="nil"/>
              <w:left w:w="20" w:type="nil"/>
              <w:bottom w:w="20" w:type="nil"/>
              <w:right w:w="20" w:type="nil"/>
            </w:tcMar>
            <w:vAlign w:val="center"/>
          </w:tcPr>
          <w:p w:rsidR="00D84B9F" w:rsidRPr="00F76260" w:rsidRDefault="00D84B9F" w:rsidP="002A3585">
            <w:pPr>
              <w:widowControl w:val="0"/>
              <w:autoSpaceDE w:val="0"/>
              <w:autoSpaceDN w:val="0"/>
              <w:adjustRightInd w:val="0"/>
              <w:spacing w:after="0" w:line="240" w:lineRule="auto"/>
              <w:rPr>
                <w:sz w:val="24"/>
                <w:szCs w:val="24"/>
              </w:rPr>
            </w:pPr>
            <w:r w:rsidRPr="00F76260">
              <w:rPr>
                <w:color w:val="262626"/>
                <w:sz w:val="24"/>
                <w:szCs w:val="24"/>
              </w:rPr>
              <w:t>Консьерж-сервис</w:t>
            </w:r>
          </w:p>
        </w:tc>
        <w:tc>
          <w:tcPr>
            <w:tcW w:w="1134" w:type="dxa"/>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417"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276" w:type="dxa"/>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да</w:t>
            </w:r>
          </w:p>
        </w:tc>
        <w:tc>
          <w:tcPr>
            <w:tcW w:w="1418"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да</w:t>
            </w:r>
          </w:p>
        </w:tc>
        <w:tc>
          <w:tcPr>
            <w:tcW w:w="1173" w:type="dxa"/>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да</w:t>
            </w:r>
          </w:p>
        </w:tc>
        <w:tc>
          <w:tcPr>
            <w:tcW w:w="1236"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387"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134"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r>
      <w:tr w:rsidR="00D84B9F" w:rsidRPr="00647CDA" w:rsidTr="00D84B9F">
        <w:tc>
          <w:tcPr>
            <w:tcW w:w="4817" w:type="dxa"/>
            <w:shd w:val="clear" w:color="auto" w:fill="FFFFFF"/>
            <w:tcMar>
              <w:top w:w="20" w:type="nil"/>
              <w:left w:w="20" w:type="nil"/>
              <w:bottom w:w="20" w:type="nil"/>
              <w:right w:w="20" w:type="nil"/>
            </w:tcMar>
            <w:vAlign w:val="center"/>
          </w:tcPr>
          <w:p w:rsidR="00D84B9F" w:rsidRPr="00F76260" w:rsidRDefault="00D84B9F" w:rsidP="002A3585">
            <w:pPr>
              <w:widowControl w:val="0"/>
              <w:autoSpaceDE w:val="0"/>
              <w:autoSpaceDN w:val="0"/>
              <w:adjustRightInd w:val="0"/>
              <w:spacing w:after="0" w:line="240" w:lineRule="auto"/>
              <w:rPr>
                <w:sz w:val="24"/>
                <w:szCs w:val="24"/>
              </w:rPr>
            </w:pPr>
            <w:r w:rsidRPr="00F76260">
              <w:rPr>
                <w:color w:val="262626"/>
                <w:sz w:val="24"/>
                <w:szCs w:val="24"/>
              </w:rPr>
              <w:t>Скидки от партнеров Visa</w:t>
            </w:r>
          </w:p>
        </w:tc>
        <w:tc>
          <w:tcPr>
            <w:tcW w:w="1134" w:type="dxa"/>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да</w:t>
            </w:r>
          </w:p>
        </w:tc>
        <w:tc>
          <w:tcPr>
            <w:tcW w:w="1417"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276" w:type="dxa"/>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да</w:t>
            </w:r>
          </w:p>
        </w:tc>
        <w:tc>
          <w:tcPr>
            <w:tcW w:w="1418"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173" w:type="dxa"/>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да</w:t>
            </w:r>
          </w:p>
        </w:tc>
        <w:tc>
          <w:tcPr>
            <w:tcW w:w="1236"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387"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да</w:t>
            </w:r>
          </w:p>
        </w:tc>
        <w:tc>
          <w:tcPr>
            <w:tcW w:w="1134"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r>
      <w:tr w:rsidR="00D84B9F" w:rsidRPr="00647CDA" w:rsidTr="00D84B9F">
        <w:tc>
          <w:tcPr>
            <w:tcW w:w="4817" w:type="dxa"/>
            <w:shd w:val="clear" w:color="auto" w:fill="FFFFFF"/>
            <w:tcMar>
              <w:top w:w="20" w:type="nil"/>
              <w:left w:w="20" w:type="nil"/>
              <w:bottom w:w="20" w:type="nil"/>
              <w:right w:w="20" w:type="nil"/>
            </w:tcMar>
            <w:vAlign w:val="center"/>
          </w:tcPr>
          <w:p w:rsidR="00D84B9F" w:rsidRPr="00F76260" w:rsidRDefault="00D84B9F" w:rsidP="002A3585">
            <w:pPr>
              <w:widowControl w:val="0"/>
              <w:autoSpaceDE w:val="0"/>
              <w:autoSpaceDN w:val="0"/>
              <w:adjustRightInd w:val="0"/>
              <w:spacing w:after="0" w:line="240" w:lineRule="auto"/>
              <w:rPr>
                <w:sz w:val="24"/>
                <w:szCs w:val="24"/>
              </w:rPr>
            </w:pPr>
            <w:r w:rsidRPr="00F76260">
              <w:rPr>
                <w:color w:val="262626"/>
                <w:sz w:val="24"/>
                <w:szCs w:val="24"/>
              </w:rPr>
              <w:t>Скидки в программе «MasterCard Плюс»</w:t>
            </w:r>
          </w:p>
        </w:tc>
        <w:tc>
          <w:tcPr>
            <w:tcW w:w="1134" w:type="dxa"/>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417"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да</w:t>
            </w:r>
          </w:p>
        </w:tc>
        <w:tc>
          <w:tcPr>
            <w:tcW w:w="1276" w:type="dxa"/>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418"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да</w:t>
            </w:r>
          </w:p>
        </w:tc>
        <w:tc>
          <w:tcPr>
            <w:tcW w:w="1173" w:type="dxa"/>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236"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да</w:t>
            </w:r>
          </w:p>
        </w:tc>
        <w:tc>
          <w:tcPr>
            <w:tcW w:w="1387"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134"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да</w:t>
            </w:r>
          </w:p>
        </w:tc>
      </w:tr>
      <w:tr w:rsidR="00D84B9F" w:rsidRPr="00647CDA" w:rsidTr="00D84B9F">
        <w:tc>
          <w:tcPr>
            <w:tcW w:w="4817" w:type="dxa"/>
            <w:shd w:val="clear" w:color="auto" w:fill="FFFFFF"/>
            <w:tcMar>
              <w:top w:w="20" w:type="nil"/>
              <w:left w:w="20" w:type="nil"/>
              <w:bottom w:w="20" w:type="nil"/>
              <w:right w:w="20" w:type="nil"/>
            </w:tcMar>
            <w:vAlign w:val="center"/>
          </w:tcPr>
          <w:p w:rsidR="00D84B9F" w:rsidRPr="00F76260" w:rsidRDefault="00D84B9F" w:rsidP="002A3585">
            <w:pPr>
              <w:widowControl w:val="0"/>
              <w:autoSpaceDE w:val="0"/>
              <w:autoSpaceDN w:val="0"/>
              <w:adjustRightInd w:val="0"/>
              <w:spacing w:after="0" w:line="240" w:lineRule="auto"/>
              <w:rPr>
                <w:sz w:val="24"/>
                <w:szCs w:val="24"/>
              </w:rPr>
            </w:pPr>
            <w:r w:rsidRPr="00F76260">
              <w:rPr>
                <w:color w:val="262626"/>
                <w:sz w:val="24"/>
                <w:szCs w:val="24"/>
              </w:rPr>
              <w:t>Премиальная программа скидок «Мир привилегий Visa»</w:t>
            </w:r>
          </w:p>
        </w:tc>
        <w:tc>
          <w:tcPr>
            <w:tcW w:w="1134" w:type="dxa"/>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417"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276" w:type="dxa"/>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да</w:t>
            </w:r>
          </w:p>
        </w:tc>
        <w:tc>
          <w:tcPr>
            <w:tcW w:w="1418"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173" w:type="dxa"/>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да</w:t>
            </w:r>
          </w:p>
        </w:tc>
        <w:tc>
          <w:tcPr>
            <w:tcW w:w="1236"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387"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c>
          <w:tcPr>
            <w:tcW w:w="1134" w:type="dxa"/>
            <w:shd w:val="clear" w:color="auto" w:fill="FFFFFF"/>
          </w:tcPr>
          <w:p w:rsidR="00D84B9F" w:rsidRPr="00F76260" w:rsidRDefault="00D84B9F" w:rsidP="002A3585">
            <w:pPr>
              <w:widowControl w:val="0"/>
              <w:autoSpaceDE w:val="0"/>
              <w:autoSpaceDN w:val="0"/>
              <w:adjustRightInd w:val="0"/>
              <w:spacing w:after="0" w:line="240" w:lineRule="auto"/>
              <w:rPr>
                <w:bCs/>
                <w:sz w:val="24"/>
                <w:szCs w:val="24"/>
              </w:rPr>
            </w:pPr>
            <w:r w:rsidRPr="00F76260">
              <w:rPr>
                <w:bCs/>
                <w:sz w:val="24"/>
                <w:szCs w:val="24"/>
              </w:rPr>
              <w:t>-</w:t>
            </w:r>
          </w:p>
        </w:tc>
      </w:tr>
      <w:tr w:rsidR="00D84B9F" w:rsidRPr="00647CDA" w:rsidTr="00D84B9F">
        <w:tc>
          <w:tcPr>
            <w:tcW w:w="4817" w:type="dxa"/>
            <w:shd w:val="clear" w:color="auto" w:fill="FFFFFF"/>
            <w:tcMar>
              <w:top w:w="20" w:type="nil"/>
              <w:left w:w="20" w:type="nil"/>
              <w:bottom w:w="20" w:type="nil"/>
              <w:right w:w="20" w:type="nil"/>
            </w:tcMar>
            <w:vAlign w:val="center"/>
          </w:tcPr>
          <w:p w:rsidR="00D84B9F" w:rsidRPr="00F76260" w:rsidRDefault="00D84B9F" w:rsidP="002A3585">
            <w:pPr>
              <w:widowControl w:val="0"/>
              <w:autoSpaceDE w:val="0"/>
              <w:autoSpaceDN w:val="0"/>
              <w:adjustRightInd w:val="0"/>
              <w:spacing w:after="0" w:line="240" w:lineRule="auto"/>
              <w:rPr>
                <w:color w:val="262626"/>
                <w:sz w:val="24"/>
                <w:szCs w:val="24"/>
              </w:rPr>
            </w:pPr>
            <w:r w:rsidRPr="00F76260">
              <w:rPr>
                <w:color w:val="262626"/>
                <w:sz w:val="24"/>
                <w:szCs w:val="24"/>
              </w:rPr>
              <w:t xml:space="preserve">Особые условия кредитования для держателей карт </w:t>
            </w:r>
          </w:p>
        </w:tc>
        <w:tc>
          <w:tcPr>
            <w:tcW w:w="2551" w:type="dxa"/>
            <w:gridSpan w:val="2"/>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jc w:val="center"/>
              <w:rPr>
                <w:bCs/>
                <w:color w:val="262626"/>
                <w:sz w:val="24"/>
                <w:szCs w:val="24"/>
              </w:rPr>
            </w:pPr>
            <w:r w:rsidRPr="00F76260">
              <w:rPr>
                <w:bCs/>
                <w:color w:val="262626"/>
                <w:sz w:val="24"/>
                <w:szCs w:val="24"/>
              </w:rPr>
              <w:t>-</w:t>
            </w:r>
          </w:p>
        </w:tc>
        <w:tc>
          <w:tcPr>
            <w:tcW w:w="2694" w:type="dxa"/>
            <w:gridSpan w:val="2"/>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jc w:val="both"/>
              <w:rPr>
                <w:bCs/>
                <w:color w:val="262626"/>
                <w:sz w:val="24"/>
                <w:szCs w:val="24"/>
              </w:rPr>
            </w:pPr>
            <w:r w:rsidRPr="00F76260">
              <w:rPr>
                <w:bCs/>
                <w:color w:val="262626"/>
                <w:sz w:val="24"/>
                <w:szCs w:val="24"/>
              </w:rPr>
              <w:t xml:space="preserve">Пониженная процентная ставка. </w:t>
            </w:r>
          </w:p>
          <w:p w:rsidR="00D84B9F" w:rsidRPr="00F76260" w:rsidRDefault="00D84B9F" w:rsidP="002A3585">
            <w:pPr>
              <w:widowControl w:val="0"/>
              <w:autoSpaceDE w:val="0"/>
              <w:autoSpaceDN w:val="0"/>
              <w:adjustRightInd w:val="0"/>
              <w:spacing w:after="0" w:line="240" w:lineRule="auto"/>
              <w:jc w:val="both"/>
              <w:rPr>
                <w:bCs/>
                <w:color w:val="262626"/>
                <w:sz w:val="24"/>
                <w:szCs w:val="24"/>
              </w:rPr>
            </w:pPr>
            <w:r w:rsidRPr="00F76260">
              <w:rPr>
                <w:color w:val="363636"/>
                <w:sz w:val="24"/>
                <w:szCs w:val="24"/>
              </w:rPr>
              <w:t>Сниженная комиссия за снятие наличных средств с кредитной карты в банкоматах</w:t>
            </w:r>
          </w:p>
        </w:tc>
        <w:tc>
          <w:tcPr>
            <w:tcW w:w="2409" w:type="dxa"/>
            <w:gridSpan w:val="2"/>
            <w:shd w:val="clear" w:color="auto" w:fill="FFFFFF"/>
            <w:tcMar>
              <w:top w:w="400" w:type="nil"/>
              <w:left w:w="200" w:type="nil"/>
              <w:bottom w:w="20" w:type="nil"/>
              <w:right w:w="400" w:type="nil"/>
            </w:tcMar>
          </w:tcPr>
          <w:p w:rsidR="00D84B9F" w:rsidRPr="00F76260" w:rsidRDefault="00D84B9F" w:rsidP="002A3585">
            <w:pPr>
              <w:widowControl w:val="0"/>
              <w:autoSpaceDE w:val="0"/>
              <w:autoSpaceDN w:val="0"/>
              <w:adjustRightInd w:val="0"/>
              <w:spacing w:after="0" w:line="240" w:lineRule="auto"/>
              <w:jc w:val="both"/>
              <w:rPr>
                <w:bCs/>
                <w:color w:val="262626"/>
                <w:sz w:val="24"/>
                <w:szCs w:val="24"/>
              </w:rPr>
            </w:pPr>
            <w:r w:rsidRPr="00F76260">
              <w:rPr>
                <w:bCs/>
                <w:color w:val="262626"/>
                <w:sz w:val="24"/>
                <w:szCs w:val="24"/>
              </w:rPr>
              <w:t>Пониженная процентная ставка.</w:t>
            </w:r>
          </w:p>
          <w:p w:rsidR="00D84B9F" w:rsidRPr="00F76260" w:rsidRDefault="00D84B9F" w:rsidP="002A3585">
            <w:pPr>
              <w:widowControl w:val="0"/>
              <w:autoSpaceDE w:val="0"/>
              <w:autoSpaceDN w:val="0"/>
              <w:adjustRightInd w:val="0"/>
              <w:spacing w:after="0" w:line="240" w:lineRule="auto"/>
              <w:jc w:val="both"/>
              <w:rPr>
                <w:bCs/>
                <w:color w:val="262626"/>
                <w:sz w:val="24"/>
                <w:szCs w:val="24"/>
              </w:rPr>
            </w:pPr>
            <w:r w:rsidRPr="00F76260">
              <w:rPr>
                <w:color w:val="363636"/>
                <w:sz w:val="24"/>
                <w:szCs w:val="24"/>
              </w:rPr>
              <w:t>Сниженная комиссия за снятие наличных средств с кредитной карты в банкоматах</w:t>
            </w:r>
          </w:p>
        </w:tc>
        <w:tc>
          <w:tcPr>
            <w:tcW w:w="2521" w:type="dxa"/>
            <w:gridSpan w:val="2"/>
            <w:shd w:val="clear" w:color="auto" w:fill="FFFFFF"/>
          </w:tcPr>
          <w:p w:rsidR="00D84B9F" w:rsidRPr="00F76260" w:rsidRDefault="00D84B9F" w:rsidP="002A3585">
            <w:pPr>
              <w:widowControl w:val="0"/>
              <w:autoSpaceDE w:val="0"/>
              <w:autoSpaceDN w:val="0"/>
              <w:adjustRightInd w:val="0"/>
              <w:spacing w:after="0" w:line="240" w:lineRule="auto"/>
              <w:jc w:val="center"/>
              <w:rPr>
                <w:bCs/>
                <w:color w:val="262626"/>
                <w:sz w:val="24"/>
                <w:szCs w:val="24"/>
              </w:rPr>
            </w:pPr>
            <w:r w:rsidRPr="00F76260">
              <w:rPr>
                <w:bCs/>
                <w:color w:val="262626"/>
                <w:sz w:val="24"/>
                <w:szCs w:val="24"/>
              </w:rPr>
              <w:t>-</w:t>
            </w:r>
          </w:p>
        </w:tc>
      </w:tr>
    </w:tbl>
    <w:p w:rsidR="00D84B9F" w:rsidRPr="007D1938" w:rsidRDefault="00D84B9F" w:rsidP="00D84B9F">
      <w:pPr>
        <w:jc w:val="both"/>
        <w:rPr>
          <w:sz w:val="24"/>
          <w:szCs w:val="24"/>
        </w:rPr>
      </w:pPr>
      <w:r>
        <w:rPr>
          <w:sz w:val="24"/>
          <w:szCs w:val="24"/>
        </w:rPr>
        <w:t>Таблица 4 - Сравнительная характеристика</w:t>
      </w:r>
      <w:r w:rsidRPr="009F1C45">
        <w:rPr>
          <w:sz w:val="24"/>
          <w:szCs w:val="24"/>
        </w:rPr>
        <w:t xml:space="preserve"> банковских карт</w:t>
      </w:r>
    </w:p>
    <w:tbl>
      <w:tblPr>
        <w:tblW w:w="14992" w:type="dxa"/>
        <w:tblBorders>
          <w:top w:val="nil"/>
          <w:left w:val="nil"/>
          <w:right w:val="nil"/>
        </w:tblBorders>
        <w:tblLayout w:type="fixed"/>
        <w:tblLook w:val="0000" w:firstRow="0" w:lastRow="0" w:firstColumn="0" w:lastColumn="0" w:noHBand="0" w:noVBand="0"/>
      </w:tblPr>
      <w:tblGrid>
        <w:gridCol w:w="2980"/>
        <w:gridCol w:w="5941"/>
        <w:gridCol w:w="543"/>
        <w:gridCol w:w="5528"/>
      </w:tblGrid>
      <w:tr w:rsidR="00D84B9F" w:rsidRPr="00647CDA" w:rsidTr="00D84B9F">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b/>
                <w:sz w:val="24"/>
                <w:szCs w:val="24"/>
              </w:rPr>
            </w:pPr>
            <w:r w:rsidRPr="00F76260">
              <w:rPr>
                <w:b/>
                <w:sz w:val="24"/>
                <w:szCs w:val="24"/>
              </w:rPr>
              <w:t>Параметры</w:t>
            </w:r>
          </w:p>
        </w:tc>
        <w:tc>
          <w:tcPr>
            <w:tcW w:w="12012" w:type="dxa"/>
            <w:gridSpan w:val="3"/>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b/>
                <w:sz w:val="24"/>
                <w:szCs w:val="24"/>
              </w:rPr>
            </w:pPr>
            <w:r w:rsidRPr="00F76260">
              <w:rPr>
                <w:b/>
                <w:sz w:val="24"/>
                <w:szCs w:val="24"/>
              </w:rPr>
              <w:t>Характеристика</w:t>
            </w:r>
          </w:p>
        </w:tc>
      </w:tr>
      <w:tr w:rsidR="00D84B9F" w:rsidRPr="00647CDA" w:rsidTr="00D84B9F">
        <w:tc>
          <w:tcPr>
            <w:tcW w:w="14992" w:type="dxa"/>
            <w:gridSpan w:val="4"/>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По видам платежных систем</w:t>
            </w:r>
          </w:p>
        </w:tc>
      </w:tr>
      <w:tr w:rsidR="00D84B9F" w:rsidRPr="00647CDA" w:rsidTr="00D84B9F">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p>
        </w:tc>
        <w:tc>
          <w:tcPr>
            <w:tcW w:w="5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b/>
                <w:sz w:val="24"/>
                <w:szCs w:val="24"/>
              </w:rPr>
            </w:pPr>
            <w:r w:rsidRPr="00F76260">
              <w:rPr>
                <w:b/>
                <w:sz w:val="24"/>
                <w:szCs w:val="24"/>
              </w:rPr>
              <w:t>Visa</w:t>
            </w:r>
          </w:p>
        </w:tc>
        <w:tc>
          <w:tcPr>
            <w:tcW w:w="6071"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b/>
                <w:sz w:val="24"/>
                <w:szCs w:val="24"/>
              </w:rPr>
            </w:pPr>
            <w:r w:rsidRPr="00F76260">
              <w:rPr>
                <w:b/>
                <w:sz w:val="24"/>
                <w:szCs w:val="24"/>
              </w:rPr>
              <w:t>Master</w:t>
            </w:r>
            <w:r w:rsidRPr="00F76260">
              <w:rPr>
                <w:b/>
                <w:sz w:val="24"/>
                <w:szCs w:val="24"/>
                <w:lang w:val="en-US"/>
              </w:rPr>
              <w:t>C</w:t>
            </w:r>
            <w:r w:rsidRPr="00F76260">
              <w:rPr>
                <w:b/>
                <w:sz w:val="24"/>
                <w:szCs w:val="24"/>
              </w:rPr>
              <w:t>ard</w:t>
            </w:r>
          </w:p>
        </w:tc>
      </w:tr>
      <w:tr w:rsidR="00D84B9F" w:rsidRPr="00647CDA" w:rsidTr="00D84B9F">
        <w:tblPrEx>
          <w:tblBorders>
            <w:top w:val="none" w:sz="0" w:space="0" w:color="auto"/>
          </w:tblBorders>
        </w:tblPrEx>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r w:rsidRPr="00F76260">
              <w:rPr>
                <w:sz w:val="24"/>
                <w:szCs w:val="24"/>
              </w:rPr>
              <w:t>Базовая валюта</w:t>
            </w:r>
          </w:p>
        </w:tc>
        <w:tc>
          <w:tcPr>
            <w:tcW w:w="5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both"/>
              <w:rPr>
                <w:sz w:val="24"/>
                <w:szCs w:val="24"/>
              </w:rPr>
            </w:pPr>
            <w:r w:rsidRPr="00F76260">
              <w:rPr>
                <w:sz w:val="24"/>
                <w:szCs w:val="24"/>
              </w:rPr>
              <w:t>Доллар. Если рублевую банковскую карту использовать в США, то конвертация валют будет иметь следующей вид: Рубли-Доллары. Если в Европе: Рубли-Доллары-Евро</w:t>
            </w:r>
          </w:p>
        </w:tc>
        <w:tc>
          <w:tcPr>
            <w:tcW w:w="6071"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both"/>
              <w:rPr>
                <w:sz w:val="24"/>
                <w:szCs w:val="24"/>
              </w:rPr>
            </w:pPr>
            <w:r w:rsidRPr="00F76260">
              <w:rPr>
                <w:sz w:val="24"/>
                <w:szCs w:val="24"/>
              </w:rPr>
              <w:t>Евро. Если рублевую банковскую карту использовать в США, то конвертация валют будет иметь следующий вид: Рубли-Евро-Доллары. Если в Европе, то: Рубли-Евро</w:t>
            </w:r>
          </w:p>
        </w:tc>
      </w:tr>
      <w:tr w:rsidR="00D84B9F" w:rsidRPr="00647CDA" w:rsidTr="00D84B9F">
        <w:tblPrEx>
          <w:tblBorders>
            <w:top w:val="none" w:sz="0" w:space="0" w:color="auto"/>
          </w:tblBorders>
        </w:tblPrEx>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pacing w:val="-6"/>
                <w:sz w:val="24"/>
                <w:szCs w:val="24"/>
              </w:rPr>
            </w:pPr>
            <w:r w:rsidRPr="00F76260">
              <w:rPr>
                <w:spacing w:val="-6"/>
                <w:sz w:val="24"/>
                <w:szCs w:val="24"/>
              </w:rPr>
              <w:t>Комиссия за межграничную конвертацию</w:t>
            </w:r>
          </w:p>
        </w:tc>
        <w:tc>
          <w:tcPr>
            <w:tcW w:w="5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both"/>
              <w:rPr>
                <w:sz w:val="24"/>
                <w:szCs w:val="24"/>
              </w:rPr>
            </w:pPr>
            <w:r w:rsidRPr="00F76260">
              <w:rPr>
                <w:sz w:val="24"/>
                <w:szCs w:val="24"/>
              </w:rPr>
              <w:t>0-5%</w:t>
            </w:r>
          </w:p>
        </w:tc>
        <w:tc>
          <w:tcPr>
            <w:tcW w:w="6071"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both"/>
              <w:rPr>
                <w:sz w:val="24"/>
                <w:szCs w:val="24"/>
              </w:rPr>
            </w:pPr>
            <w:r w:rsidRPr="00F76260">
              <w:rPr>
                <w:sz w:val="24"/>
                <w:szCs w:val="24"/>
              </w:rPr>
              <w:t>Не взимается</w:t>
            </w:r>
          </w:p>
        </w:tc>
      </w:tr>
      <w:tr w:rsidR="00D84B9F" w:rsidRPr="00647CDA" w:rsidTr="00D84B9F">
        <w:tblPrEx>
          <w:tblBorders>
            <w:top w:val="none" w:sz="0" w:space="0" w:color="auto"/>
          </w:tblBorders>
        </w:tblPrEx>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r w:rsidRPr="00F76260">
              <w:rPr>
                <w:sz w:val="24"/>
                <w:szCs w:val="24"/>
              </w:rPr>
              <w:t>Карты начального уровня</w:t>
            </w:r>
          </w:p>
        </w:tc>
        <w:tc>
          <w:tcPr>
            <w:tcW w:w="5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both"/>
              <w:rPr>
                <w:sz w:val="24"/>
                <w:szCs w:val="24"/>
              </w:rPr>
            </w:pPr>
            <w:r w:rsidRPr="00F76260">
              <w:rPr>
                <w:sz w:val="24"/>
                <w:szCs w:val="24"/>
              </w:rPr>
              <w:t>Для оплаты на любую сумму потребуется обязательная авторизация и ввод ПИНа. Возможность оплачивать покупки в интернете устанавливается банком. Не принимаются к оплате заграницей.</w:t>
            </w:r>
          </w:p>
        </w:tc>
        <w:tc>
          <w:tcPr>
            <w:tcW w:w="6071"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both"/>
              <w:rPr>
                <w:sz w:val="24"/>
                <w:szCs w:val="24"/>
              </w:rPr>
            </w:pPr>
            <w:r w:rsidRPr="00F76260">
              <w:rPr>
                <w:sz w:val="24"/>
                <w:szCs w:val="24"/>
              </w:rPr>
              <w:t>При оплате до 50 долл. вводить ПИНа не требуется. Нет возможности совершать покупки в сети интернет по банковским картам Electronic и Maestro, так как отсутствует код безопасности (исключение unembossed). Ограниченно принимаются к оплате заграницей.</w:t>
            </w:r>
          </w:p>
        </w:tc>
      </w:tr>
      <w:tr w:rsidR="00D84B9F" w:rsidRPr="00647CDA" w:rsidTr="00D84B9F">
        <w:tblPrEx>
          <w:tblBorders>
            <w:top w:val="none" w:sz="0" w:space="0" w:color="auto"/>
          </w:tblBorders>
        </w:tblPrEx>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r w:rsidRPr="00F76260">
              <w:rPr>
                <w:sz w:val="24"/>
                <w:szCs w:val="24"/>
              </w:rPr>
              <w:t>Код безопасности</w:t>
            </w:r>
          </w:p>
        </w:tc>
        <w:tc>
          <w:tcPr>
            <w:tcW w:w="5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both"/>
              <w:rPr>
                <w:sz w:val="24"/>
                <w:szCs w:val="24"/>
              </w:rPr>
            </w:pPr>
            <w:r w:rsidRPr="00F76260">
              <w:rPr>
                <w:sz w:val="24"/>
                <w:szCs w:val="24"/>
              </w:rPr>
              <w:t>CVV2</w:t>
            </w:r>
          </w:p>
        </w:tc>
        <w:tc>
          <w:tcPr>
            <w:tcW w:w="6071"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both"/>
              <w:rPr>
                <w:sz w:val="24"/>
                <w:szCs w:val="24"/>
              </w:rPr>
            </w:pPr>
            <w:r w:rsidRPr="00F76260">
              <w:rPr>
                <w:sz w:val="24"/>
                <w:szCs w:val="24"/>
              </w:rPr>
              <w:t>CVC2</w:t>
            </w:r>
          </w:p>
        </w:tc>
      </w:tr>
      <w:tr w:rsidR="00D84B9F" w:rsidRPr="00647CDA" w:rsidTr="00D84B9F">
        <w:tblPrEx>
          <w:tblBorders>
            <w:top w:val="none" w:sz="0" w:space="0" w:color="auto"/>
          </w:tblBorders>
        </w:tblPrEx>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pacing w:val="-6"/>
                <w:sz w:val="24"/>
                <w:szCs w:val="24"/>
              </w:rPr>
            </w:pPr>
            <w:r w:rsidRPr="00F76260">
              <w:rPr>
                <w:spacing w:val="-6"/>
                <w:sz w:val="24"/>
                <w:szCs w:val="24"/>
              </w:rPr>
              <w:t>Возможность P2P-платежей (с карты на карту)</w:t>
            </w:r>
          </w:p>
        </w:tc>
        <w:tc>
          <w:tcPr>
            <w:tcW w:w="5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37CD4" w:rsidRDefault="00D84B9F" w:rsidP="00D84B9F">
            <w:pPr>
              <w:widowControl w:val="0"/>
              <w:autoSpaceDE w:val="0"/>
              <w:autoSpaceDN w:val="0"/>
              <w:adjustRightInd w:val="0"/>
              <w:spacing w:after="0"/>
              <w:jc w:val="both"/>
              <w:rPr>
                <w:sz w:val="24"/>
                <w:szCs w:val="24"/>
                <w:lang w:val="en-US"/>
              </w:rPr>
            </w:pPr>
            <w:r w:rsidRPr="00F76260">
              <w:rPr>
                <w:sz w:val="24"/>
                <w:szCs w:val="24"/>
              </w:rPr>
              <w:t>Используется</w:t>
            </w:r>
            <w:r w:rsidRPr="00F37CD4">
              <w:rPr>
                <w:sz w:val="24"/>
                <w:szCs w:val="24"/>
                <w:lang w:val="en-US"/>
              </w:rPr>
              <w:t xml:space="preserve"> </w:t>
            </w:r>
            <w:r w:rsidRPr="00F76260">
              <w:rPr>
                <w:sz w:val="24"/>
                <w:szCs w:val="24"/>
              </w:rPr>
              <w:t>с</w:t>
            </w:r>
            <w:r w:rsidRPr="00F37CD4">
              <w:rPr>
                <w:sz w:val="24"/>
                <w:szCs w:val="24"/>
                <w:lang w:val="en-US"/>
              </w:rPr>
              <w:t xml:space="preserve"> 2013 </w:t>
            </w:r>
            <w:r w:rsidRPr="00F76260">
              <w:rPr>
                <w:sz w:val="24"/>
                <w:szCs w:val="24"/>
              </w:rPr>
              <w:t>г</w:t>
            </w:r>
            <w:r w:rsidRPr="00F37CD4">
              <w:rPr>
                <w:sz w:val="24"/>
                <w:szCs w:val="24"/>
                <w:lang w:val="en-US"/>
              </w:rPr>
              <w:t>.(Personal Payments)</w:t>
            </w:r>
          </w:p>
        </w:tc>
        <w:tc>
          <w:tcPr>
            <w:tcW w:w="6071"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both"/>
              <w:rPr>
                <w:sz w:val="24"/>
                <w:szCs w:val="24"/>
              </w:rPr>
            </w:pPr>
            <w:r w:rsidRPr="00F76260">
              <w:rPr>
                <w:sz w:val="24"/>
                <w:szCs w:val="24"/>
              </w:rPr>
              <w:t>Используется с 2015 г.(MoneySend)</w:t>
            </w:r>
          </w:p>
        </w:tc>
      </w:tr>
      <w:tr w:rsidR="00D84B9F" w:rsidRPr="00647CDA" w:rsidTr="00D84B9F">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r w:rsidRPr="00F76260">
              <w:rPr>
                <w:sz w:val="24"/>
                <w:szCs w:val="24"/>
              </w:rPr>
              <w:t>Услуги премиальных карт</w:t>
            </w:r>
          </w:p>
        </w:tc>
        <w:tc>
          <w:tcPr>
            <w:tcW w:w="594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8A7159">
            <w:pPr>
              <w:widowControl w:val="0"/>
              <w:numPr>
                <w:ilvl w:val="0"/>
                <w:numId w:val="78"/>
              </w:numPr>
              <w:tabs>
                <w:tab w:val="left" w:pos="281"/>
              </w:tabs>
              <w:autoSpaceDE w:val="0"/>
              <w:autoSpaceDN w:val="0"/>
              <w:adjustRightInd w:val="0"/>
              <w:spacing w:after="0" w:line="259" w:lineRule="auto"/>
              <w:ind w:left="0" w:hanging="3"/>
              <w:contextualSpacing/>
              <w:jc w:val="both"/>
              <w:rPr>
                <w:sz w:val="24"/>
                <w:szCs w:val="24"/>
              </w:rPr>
            </w:pPr>
            <w:r w:rsidRPr="00F76260">
              <w:rPr>
                <w:sz w:val="24"/>
                <w:szCs w:val="24"/>
              </w:rPr>
              <w:t>мед</w:t>
            </w:r>
            <w:r>
              <w:rPr>
                <w:sz w:val="24"/>
                <w:szCs w:val="24"/>
              </w:rPr>
              <w:t>ицинская</w:t>
            </w:r>
            <w:r w:rsidRPr="00F76260">
              <w:rPr>
                <w:sz w:val="24"/>
                <w:szCs w:val="24"/>
              </w:rPr>
              <w:t xml:space="preserve"> п</w:t>
            </w:r>
            <w:r>
              <w:rPr>
                <w:sz w:val="24"/>
                <w:szCs w:val="24"/>
              </w:rPr>
              <w:t>оддержка путешественников</w:t>
            </w:r>
          </w:p>
          <w:p w:rsidR="00D84B9F" w:rsidRPr="00F76260" w:rsidRDefault="00D84B9F" w:rsidP="008A7159">
            <w:pPr>
              <w:widowControl w:val="0"/>
              <w:numPr>
                <w:ilvl w:val="0"/>
                <w:numId w:val="78"/>
              </w:numPr>
              <w:tabs>
                <w:tab w:val="left" w:pos="281"/>
              </w:tabs>
              <w:autoSpaceDE w:val="0"/>
              <w:autoSpaceDN w:val="0"/>
              <w:adjustRightInd w:val="0"/>
              <w:spacing w:after="0" w:line="259" w:lineRule="auto"/>
              <w:ind w:left="0" w:hanging="3"/>
              <w:contextualSpacing/>
              <w:jc w:val="both"/>
              <w:rPr>
                <w:sz w:val="24"/>
                <w:szCs w:val="24"/>
              </w:rPr>
            </w:pPr>
            <w:r>
              <w:rPr>
                <w:sz w:val="24"/>
                <w:szCs w:val="24"/>
              </w:rPr>
              <w:t>юридическая</w:t>
            </w:r>
            <w:r w:rsidRPr="00F76260">
              <w:rPr>
                <w:sz w:val="24"/>
                <w:szCs w:val="24"/>
              </w:rPr>
              <w:t xml:space="preserve"> поддержка,</w:t>
            </w:r>
          </w:p>
          <w:p w:rsidR="00D84B9F" w:rsidRPr="00F76260" w:rsidRDefault="00D84B9F" w:rsidP="008A7159">
            <w:pPr>
              <w:widowControl w:val="0"/>
              <w:numPr>
                <w:ilvl w:val="0"/>
                <w:numId w:val="78"/>
              </w:numPr>
              <w:tabs>
                <w:tab w:val="left" w:pos="281"/>
              </w:tabs>
              <w:autoSpaceDE w:val="0"/>
              <w:autoSpaceDN w:val="0"/>
              <w:adjustRightInd w:val="0"/>
              <w:spacing w:after="0" w:line="259" w:lineRule="auto"/>
              <w:ind w:left="0" w:hanging="3"/>
              <w:contextualSpacing/>
              <w:jc w:val="both"/>
              <w:rPr>
                <w:sz w:val="24"/>
                <w:szCs w:val="24"/>
              </w:rPr>
            </w:pPr>
            <w:r w:rsidRPr="00F76260">
              <w:rPr>
                <w:sz w:val="24"/>
                <w:szCs w:val="24"/>
              </w:rPr>
              <w:t>возможность бронирования билетов, гостиниц, столиков в ресторанах,</w:t>
            </w:r>
          </w:p>
          <w:p w:rsidR="00D84B9F" w:rsidRPr="00F76260" w:rsidRDefault="00D84B9F" w:rsidP="008A7159">
            <w:pPr>
              <w:widowControl w:val="0"/>
              <w:numPr>
                <w:ilvl w:val="0"/>
                <w:numId w:val="78"/>
              </w:numPr>
              <w:tabs>
                <w:tab w:val="left" w:pos="281"/>
              </w:tabs>
              <w:autoSpaceDE w:val="0"/>
              <w:autoSpaceDN w:val="0"/>
              <w:adjustRightInd w:val="0"/>
              <w:spacing w:after="0" w:line="259" w:lineRule="auto"/>
              <w:ind w:left="0" w:hanging="3"/>
              <w:contextualSpacing/>
              <w:jc w:val="both"/>
              <w:rPr>
                <w:sz w:val="24"/>
                <w:szCs w:val="24"/>
              </w:rPr>
            </w:pPr>
            <w:r w:rsidRPr="00F76260">
              <w:rPr>
                <w:sz w:val="24"/>
                <w:szCs w:val="24"/>
              </w:rPr>
              <w:t>экстренная помощь при потере или краже пластика заграницей,</w:t>
            </w:r>
          </w:p>
          <w:p w:rsidR="00D84B9F" w:rsidRPr="00F76260" w:rsidRDefault="00D84B9F" w:rsidP="008A7159">
            <w:pPr>
              <w:widowControl w:val="0"/>
              <w:numPr>
                <w:ilvl w:val="0"/>
                <w:numId w:val="78"/>
              </w:numPr>
              <w:tabs>
                <w:tab w:val="left" w:pos="281"/>
              </w:tabs>
              <w:autoSpaceDE w:val="0"/>
              <w:autoSpaceDN w:val="0"/>
              <w:adjustRightInd w:val="0"/>
              <w:spacing w:after="0" w:line="259" w:lineRule="auto"/>
              <w:ind w:left="0" w:hanging="3"/>
              <w:contextualSpacing/>
              <w:jc w:val="both"/>
              <w:rPr>
                <w:sz w:val="24"/>
                <w:szCs w:val="24"/>
              </w:rPr>
            </w:pPr>
            <w:r w:rsidRPr="00F76260">
              <w:rPr>
                <w:sz w:val="24"/>
                <w:szCs w:val="24"/>
              </w:rPr>
              <w:t>программы защиты от бракованных или некачественных покупок и продления их гарантии,</w:t>
            </w:r>
          </w:p>
          <w:p w:rsidR="00D84B9F" w:rsidRPr="00F76260" w:rsidRDefault="00D84B9F" w:rsidP="008A7159">
            <w:pPr>
              <w:widowControl w:val="0"/>
              <w:numPr>
                <w:ilvl w:val="0"/>
                <w:numId w:val="78"/>
              </w:numPr>
              <w:tabs>
                <w:tab w:val="left" w:pos="281"/>
              </w:tabs>
              <w:autoSpaceDE w:val="0"/>
              <w:autoSpaceDN w:val="0"/>
              <w:adjustRightInd w:val="0"/>
              <w:spacing w:after="0" w:line="259" w:lineRule="auto"/>
              <w:ind w:left="0" w:hanging="3"/>
              <w:contextualSpacing/>
              <w:jc w:val="both"/>
              <w:rPr>
                <w:sz w:val="24"/>
                <w:szCs w:val="24"/>
              </w:rPr>
            </w:pPr>
            <w:r w:rsidRPr="00F76260">
              <w:rPr>
                <w:sz w:val="24"/>
                <w:szCs w:val="24"/>
              </w:rPr>
              <w:t>бонусы за страховку владельца карты и его семьи,</w:t>
            </w:r>
          </w:p>
          <w:p w:rsidR="00D84B9F" w:rsidRPr="00F76260" w:rsidRDefault="00D84B9F" w:rsidP="008A7159">
            <w:pPr>
              <w:widowControl w:val="0"/>
              <w:numPr>
                <w:ilvl w:val="0"/>
                <w:numId w:val="78"/>
              </w:numPr>
              <w:tabs>
                <w:tab w:val="left" w:pos="281"/>
              </w:tabs>
              <w:autoSpaceDE w:val="0"/>
              <w:autoSpaceDN w:val="0"/>
              <w:adjustRightInd w:val="0"/>
              <w:spacing w:after="0" w:line="259" w:lineRule="auto"/>
              <w:ind w:left="0" w:hanging="3"/>
              <w:contextualSpacing/>
              <w:jc w:val="both"/>
              <w:rPr>
                <w:sz w:val="24"/>
                <w:szCs w:val="24"/>
              </w:rPr>
            </w:pPr>
            <w:r w:rsidRPr="00F76260">
              <w:rPr>
                <w:sz w:val="24"/>
                <w:szCs w:val="24"/>
              </w:rPr>
              <w:t>организация переездов,</w:t>
            </w:r>
          </w:p>
          <w:p w:rsidR="00D84B9F" w:rsidRPr="00F76260" w:rsidRDefault="00D84B9F" w:rsidP="008A7159">
            <w:pPr>
              <w:widowControl w:val="0"/>
              <w:numPr>
                <w:ilvl w:val="0"/>
                <w:numId w:val="78"/>
              </w:numPr>
              <w:tabs>
                <w:tab w:val="left" w:pos="281"/>
              </w:tabs>
              <w:autoSpaceDE w:val="0"/>
              <w:autoSpaceDN w:val="0"/>
              <w:adjustRightInd w:val="0"/>
              <w:spacing w:after="0" w:line="259" w:lineRule="auto"/>
              <w:ind w:left="0" w:hanging="3"/>
              <w:contextualSpacing/>
              <w:jc w:val="both"/>
              <w:rPr>
                <w:sz w:val="24"/>
                <w:szCs w:val="24"/>
              </w:rPr>
            </w:pPr>
            <w:r w:rsidRPr="00F76260">
              <w:rPr>
                <w:sz w:val="24"/>
                <w:szCs w:val="24"/>
              </w:rPr>
              <w:t>служба доставки,</w:t>
            </w:r>
          </w:p>
          <w:p w:rsidR="00D84B9F" w:rsidRPr="00F76260" w:rsidRDefault="00D84B9F" w:rsidP="008A7159">
            <w:pPr>
              <w:widowControl w:val="0"/>
              <w:numPr>
                <w:ilvl w:val="0"/>
                <w:numId w:val="78"/>
              </w:numPr>
              <w:tabs>
                <w:tab w:val="left" w:pos="281"/>
              </w:tabs>
              <w:autoSpaceDE w:val="0"/>
              <w:autoSpaceDN w:val="0"/>
              <w:adjustRightInd w:val="0"/>
              <w:spacing w:after="0" w:line="259" w:lineRule="auto"/>
              <w:ind w:left="0" w:hanging="3"/>
              <w:contextualSpacing/>
              <w:jc w:val="both"/>
              <w:rPr>
                <w:sz w:val="24"/>
                <w:szCs w:val="24"/>
              </w:rPr>
            </w:pPr>
            <w:r w:rsidRPr="00F76260">
              <w:rPr>
                <w:sz w:val="24"/>
                <w:szCs w:val="24"/>
              </w:rPr>
              <w:t>услуги личного помощника по управлению недвижимым имуществом и проч.</w:t>
            </w:r>
          </w:p>
        </w:tc>
        <w:tc>
          <w:tcPr>
            <w:tcW w:w="6071"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D84B9F" w:rsidRPr="00F76260" w:rsidRDefault="00D84B9F" w:rsidP="008A7159">
            <w:pPr>
              <w:widowControl w:val="0"/>
              <w:numPr>
                <w:ilvl w:val="0"/>
                <w:numId w:val="79"/>
              </w:numPr>
              <w:tabs>
                <w:tab w:val="left" w:pos="459"/>
              </w:tabs>
              <w:autoSpaceDE w:val="0"/>
              <w:autoSpaceDN w:val="0"/>
              <w:adjustRightInd w:val="0"/>
              <w:spacing w:after="0" w:line="259" w:lineRule="auto"/>
              <w:ind w:left="34" w:firstLine="0"/>
              <w:contextualSpacing/>
              <w:rPr>
                <w:sz w:val="24"/>
                <w:szCs w:val="24"/>
              </w:rPr>
            </w:pPr>
            <w:r w:rsidRPr="00F76260">
              <w:rPr>
                <w:sz w:val="24"/>
                <w:szCs w:val="24"/>
              </w:rPr>
              <w:t>скидки в организациях-партнерах,</w:t>
            </w:r>
          </w:p>
          <w:p w:rsidR="00D84B9F" w:rsidRPr="00F76260" w:rsidRDefault="00D84B9F" w:rsidP="008A7159">
            <w:pPr>
              <w:widowControl w:val="0"/>
              <w:numPr>
                <w:ilvl w:val="0"/>
                <w:numId w:val="79"/>
              </w:numPr>
              <w:tabs>
                <w:tab w:val="left" w:pos="459"/>
              </w:tabs>
              <w:autoSpaceDE w:val="0"/>
              <w:autoSpaceDN w:val="0"/>
              <w:adjustRightInd w:val="0"/>
              <w:spacing w:after="0" w:line="259" w:lineRule="auto"/>
              <w:ind w:left="34" w:firstLine="0"/>
              <w:contextualSpacing/>
              <w:rPr>
                <w:sz w:val="24"/>
                <w:szCs w:val="24"/>
              </w:rPr>
            </w:pPr>
            <w:r w:rsidRPr="00F76260">
              <w:rPr>
                <w:sz w:val="24"/>
                <w:szCs w:val="24"/>
              </w:rPr>
              <w:t xml:space="preserve">экстренная помощь при краже или утере банковской карты. </w:t>
            </w:r>
          </w:p>
          <w:p w:rsidR="00D84B9F" w:rsidRPr="00F76260" w:rsidRDefault="00D84B9F" w:rsidP="00D84B9F">
            <w:pPr>
              <w:widowControl w:val="0"/>
              <w:autoSpaceDE w:val="0"/>
              <w:autoSpaceDN w:val="0"/>
              <w:adjustRightInd w:val="0"/>
              <w:spacing w:after="0"/>
              <w:rPr>
                <w:sz w:val="24"/>
                <w:szCs w:val="24"/>
              </w:rPr>
            </w:pPr>
            <w:r w:rsidRPr="00F76260">
              <w:rPr>
                <w:sz w:val="24"/>
                <w:szCs w:val="24"/>
              </w:rPr>
              <w:t>Все остальные услуги подключаются за отдельную плату или на усмотрение банка-эмитента.</w:t>
            </w:r>
          </w:p>
        </w:tc>
      </w:tr>
      <w:tr w:rsidR="00D84B9F" w:rsidRPr="00647CDA" w:rsidTr="00D84B9F">
        <w:tc>
          <w:tcPr>
            <w:tcW w:w="14992" w:type="dxa"/>
            <w:gridSpan w:val="4"/>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По видам банковских карт</w:t>
            </w:r>
          </w:p>
        </w:tc>
      </w:tr>
      <w:tr w:rsidR="00D84B9F" w:rsidRPr="00647CDA" w:rsidTr="00D84B9F">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p>
        </w:tc>
        <w:tc>
          <w:tcPr>
            <w:tcW w:w="6484"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b/>
                <w:sz w:val="24"/>
                <w:szCs w:val="24"/>
              </w:rPr>
            </w:pPr>
            <w:r w:rsidRPr="00F76260">
              <w:rPr>
                <w:b/>
                <w:sz w:val="24"/>
                <w:szCs w:val="24"/>
              </w:rPr>
              <w:t>Дебетовые карты</w:t>
            </w:r>
          </w:p>
        </w:tc>
        <w:tc>
          <w:tcPr>
            <w:tcW w:w="552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b/>
                <w:sz w:val="24"/>
                <w:szCs w:val="24"/>
              </w:rPr>
            </w:pPr>
            <w:r w:rsidRPr="00F76260">
              <w:rPr>
                <w:b/>
                <w:sz w:val="24"/>
                <w:szCs w:val="24"/>
              </w:rPr>
              <w:t>Кредитные карты</w:t>
            </w:r>
          </w:p>
        </w:tc>
      </w:tr>
      <w:tr w:rsidR="00D84B9F" w:rsidRPr="00647CDA" w:rsidTr="00D84B9F">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r w:rsidRPr="00F76260">
              <w:rPr>
                <w:sz w:val="24"/>
                <w:szCs w:val="24"/>
              </w:rPr>
              <w:t>Возможность получения кредита</w:t>
            </w:r>
          </w:p>
        </w:tc>
        <w:tc>
          <w:tcPr>
            <w:tcW w:w="6484"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нет</w:t>
            </w:r>
          </w:p>
        </w:tc>
        <w:tc>
          <w:tcPr>
            <w:tcW w:w="552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да</w:t>
            </w:r>
          </w:p>
        </w:tc>
      </w:tr>
      <w:tr w:rsidR="00D84B9F" w:rsidRPr="00647CDA" w:rsidTr="00D84B9F">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r w:rsidRPr="00F76260">
              <w:rPr>
                <w:sz w:val="24"/>
                <w:szCs w:val="24"/>
              </w:rPr>
              <w:t>Возможность хранения денежных средств</w:t>
            </w:r>
          </w:p>
        </w:tc>
        <w:tc>
          <w:tcPr>
            <w:tcW w:w="6484"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да</w:t>
            </w:r>
          </w:p>
        </w:tc>
        <w:tc>
          <w:tcPr>
            <w:tcW w:w="552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да</w:t>
            </w:r>
          </w:p>
        </w:tc>
      </w:tr>
      <w:tr w:rsidR="00D84B9F" w:rsidRPr="00647CDA" w:rsidTr="00D84B9F">
        <w:trPr>
          <w:trHeight w:val="1080"/>
        </w:trPr>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r w:rsidRPr="00F76260">
              <w:rPr>
                <w:sz w:val="24"/>
                <w:szCs w:val="24"/>
              </w:rPr>
              <w:t>Начисление процентов за использование денежных средств</w:t>
            </w:r>
          </w:p>
        </w:tc>
        <w:tc>
          <w:tcPr>
            <w:tcW w:w="6484"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не начисляются</w:t>
            </w:r>
          </w:p>
        </w:tc>
        <w:tc>
          <w:tcPr>
            <w:tcW w:w="552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начисляются</w:t>
            </w:r>
          </w:p>
        </w:tc>
      </w:tr>
      <w:tr w:rsidR="00D84B9F" w:rsidRPr="00647CDA" w:rsidTr="00D84B9F">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r w:rsidRPr="00F76260">
              <w:rPr>
                <w:sz w:val="24"/>
                <w:szCs w:val="24"/>
              </w:rPr>
              <w:t>Комиссия за снятие наличных денежных средств</w:t>
            </w:r>
          </w:p>
        </w:tc>
        <w:tc>
          <w:tcPr>
            <w:tcW w:w="6484"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не взимается</w:t>
            </w:r>
          </w:p>
        </w:tc>
        <w:tc>
          <w:tcPr>
            <w:tcW w:w="552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взимается</w:t>
            </w:r>
          </w:p>
        </w:tc>
      </w:tr>
      <w:tr w:rsidR="00D84B9F" w:rsidRPr="00647CDA" w:rsidTr="00D84B9F">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r w:rsidRPr="00F76260">
              <w:rPr>
                <w:sz w:val="24"/>
                <w:szCs w:val="24"/>
              </w:rPr>
              <w:t>Перечисление зарплат пособий и других выплат</w:t>
            </w:r>
          </w:p>
        </w:tc>
        <w:tc>
          <w:tcPr>
            <w:tcW w:w="6484"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предусмотрено</w:t>
            </w:r>
          </w:p>
        </w:tc>
        <w:tc>
          <w:tcPr>
            <w:tcW w:w="552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не предусмотрено</w:t>
            </w:r>
          </w:p>
        </w:tc>
      </w:tr>
      <w:tr w:rsidR="00D84B9F" w:rsidRPr="00647CDA" w:rsidTr="00D84B9F">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r w:rsidRPr="00F76260">
              <w:rPr>
                <w:sz w:val="24"/>
                <w:szCs w:val="24"/>
              </w:rPr>
              <w:t>Выдача карты зависит от наличия стабильного дохода</w:t>
            </w:r>
          </w:p>
        </w:tc>
        <w:tc>
          <w:tcPr>
            <w:tcW w:w="6484"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нет</w:t>
            </w:r>
          </w:p>
        </w:tc>
        <w:tc>
          <w:tcPr>
            <w:tcW w:w="552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да</w:t>
            </w:r>
          </w:p>
        </w:tc>
      </w:tr>
      <w:tr w:rsidR="00D84B9F" w:rsidRPr="00647CDA" w:rsidTr="00D84B9F">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r w:rsidRPr="00F76260">
              <w:rPr>
                <w:sz w:val="24"/>
                <w:szCs w:val="24"/>
              </w:rPr>
              <w:t>Процент на остаток на карте</w:t>
            </w:r>
          </w:p>
        </w:tc>
        <w:tc>
          <w:tcPr>
            <w:tcW w:w="6484"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да</w:t>
            </w:r>
          </w:p>
        </w:tc>
        <w:tc>
          <w:tcPr>
            <w:tcW w:w="552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нет</w:t>
            </w:r>
          </w:p>
        </w:tc>
      </w:tr>
      <w:tr w:rsidR="00D84B9F" w:rsidRPr="00647CDA" w:rsidTr="00D84B9F">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r w:rsidRPr="00F76260">
              <w:rPr>
                <w:sz w:val="24"/>
                <w:szCs w:val="24"/>
              </w:rPr>
              <w:t>Возможность превышения лимита</w:t>
            </w:r>
          </w:p>
        </w:tc>
        <w:tc>
          <w:tcPr>
            <w:tcW w:w="6484"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нет</w:t>
            </w:r>
          </w:p>
        </w:tc>
        <w:tc>
          <w:tcPr>
            <w:tcW w:w="552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да</w:t>
            </w:r>
          </w:p>
        </w:tc>
      </w:tr>
      <w:tr w:rsidR="00D84B9F" w:rsidRPr="00647CDA" w:rsidTr="00D84B9F">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r w:rsidRPr="00F76260">
              <w:rPr>
                <w:sz w:val="24"/>
                <w:szCs w:val="24"/>
              </w:rPr>
              <w:t>Возможность безналичной оплаты</w:t>
            </w:r>
          </w:p>
        </w:tc>
        <w:tc>
          <w:tcPr>
            <w:tcW w:w="6484"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да</w:t>
            </w:r>
          </w:p>
        </w:tc>
        <w:tc>
          <w:tcPr>
            <w:tcW w:w="552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да</w:t>
            </w:r>
          </w:p>
        </w:tc>
      </w:tr>
      <w:tr w:rsidR="00D84B9F" w:rsidRPr="00647CDA" w:rsidTr="00D84B9F">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r w:rsidRPr="00F76260">
              <w:rPr>
                <w:sz w:val="24"/>
                <w:szCs w:val="24"/>
              </w:rPr>
              <w:t>Простота оформления</w:t>
            </w:r>
          </w:p>
        </w:tc>
        <w:tc>
          <w:tcPr>
            <w:tcW w:w="6484"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просто оформить</w:t>
            </w:r>
          </w:p>
        </w:tc>
        <w:tc>
          <w:tcPr>
            <w:tcW w:w="552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сложно оформить</w:t>
            </w:r>
          </w:p>
        </w:tc>
      </w:tr>
      <w:tr w:rsidR="00D84B9F" w:rsidRPr="00647CDA" w:rsidTr="00D84B9F">
        <w:tc>
          <w:tcPr>
            <w:tcW w:w="29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rPr>
                <w:sz w:val="24"/>
                <w:szCs w:val="24"/>
              </w:rPr>
            </w:pPr>
            <w:r w:rsidRPr="00F76260">
              <w:rPr>
                <w:sz w:val="24"/>
                <w:szCs w:val="24"/>
              </w:rPr>
              <w:t xml:space="preserve">Использование за границей </w:t>
            </w:r>
          </w:p>
        </w:tc>
        <w:tc>
          <w:tcPr>
            <w:tcW w:w="6484" w:type="dxa"/>
            <w:gridSpan w:val="2"/>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нежелательно</w:t>
            </w:r>
          </w:p>
        </w:tc>
        <w:tc>
          <w:tcPr>
            <w:tcW w:w="5528"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D84B9F" w:rsidRPr="00F76260" w:rsidRDefault="00D84B9F" w:rsidP="00D84B9F">
            <w:pPr>
              <w:widowControl w:val="0"/>
              <w:autoSpaceDE w:val="0"/>
              <w:autoSpaceDN w:val="0"/>
              <w:adjustRightInd w:val="0"/>
              <w:spacing w:after="0"/>
              <w:jc w:val="center"/>
              <w:rPr>
                <w:sz w:val="24"/>
                <w:szCs w:val="24"/>
              </w:rPr>
            </w:pPr>
            <w:r w:rsidRPr="00F76260">
              <w:rPr>
                <w:sz w:val="24"/>
                <w:szCs w:val="24"/>
              </w:rPr>
              <w:t>предпочтительно</w:t>
            </w:r>
          </w:p>
        </w:tc>
      </w:tr>
    </w:tbl>
    <w:p w:rsidR="00D84B9F" w:rsidRPr="001836A1" w:rsidRDefault="00D84B9F" w:rsidP="00D84B9F">
      <w:pPr>
        <w:widowControl w:val="0"/>
        <w:tabs>
          <w:tab w:val="left" w:pos="220"/>
          <w:tab w:val="left" w:pos="720"/>
        </w:tabs>
        <w:autoSpaceDE w:val="0"/>
        <w:autoSpaceDN w:val="0"/>
        <w:adjustRightInd w:val="0"/>
        <w:ind w:left="720"/>
        <w:rPr>
          <w:rFonts w:ascii="Helvetica" w:hAnsi="Helvetica" w:cs="Helvetica"/>
          <w:color w:val="1A1A1A"/>
          <w:lang w:val="en-US"/>
        </w:rPr>
      </w:pPr>
    </w:p>
    <w:p w:rsidR="00D84B9F" w:rsidRDefault="00D84B9F" w:rsidP="00D84B9F">
      <w:pPr>
        <w:widowControl w:val="0"/>
        <w:autoSpaceDE w:val="0"/>
        <w:autoSpaceDN w:val="0"/>
        <w:adjustRightInd w:val="0"/>
        <w:rPr>
          <w:rFonts w:ascii="Helvetica" w:hAnsi="Helvetica" w:cs="Helvetica"/>
          <w:color w:val="1A1A1A"/>
          <w:lang w:val="en-US"/>
        </w:rPr>
        <w:sectPr w:rsidR="00D84B9F" w:rsidSect="00D84B9F">
          <w:pgSz w:w="16840" w:h="11900" w:orient="landscape"/>
          <w:pgMar w:top="851" w:right="1134" w:bottom="1134" w:left="1134" w:header="709" w:footer="709" w:gutter="0"/>
          <w:cols w:space="708"/>
        </w:sectPr>
      </w:pPr>
    </w:p>
    <w:p w:rsidR="00D84B9F" w:rsidRDefault="00D84B9F" w:rsidP="00D84B9F">
      <w:pPr>
        <w:widowControl w:val="0"/>
        <w:autoSpaceDE w:val="0"/>
        <w:autoSpaceDN w:val="0"/>
        <w:adjustRightInd w:val="0"/>
        <w:spacing w:after="0" w:line="300" w:lineRule="auto"/>
        <w:ind w:right="-285" w:firstLine="709"/>
        <w:jc w:val="both"/>
        <w:rPr>
          <w:bCs/>
          <w:sz w:val="24"/>
          <w:szCs w:val="24"/>
        </w:rPr>
      </w:pPr>
      <w:r w:rsidRPr="003C61BF">
        <w:rPr>
          <w:color w:val="1A1A1A"/>
          <w:sz w:val="24"/>
          <w:szCs w:val="24"/>
        </w:rPr>
        <w:t xml:space="preserve">Задание 1.2. </w:t>
      </w:r>
      <w:r w:rsidRPr="003C61BF">
        <w:rPr>
          <w:bCs/>
          <w:sz w:val="24"/>
          <w:szCs w:val="24"/>
        </w:rPr>
        <w:t>Присвойте номера лицевых счетов Сидорову А. С. (порядковый номер клиента 873) в валюте Российской Федерации, долларах США и ЕВРО. Заполните таблицу.</w:t>
      </w:r>
    </w:p>
    <w:p w:rsidR="00D84B9F" w:rsidRDefault="00D84B9F" w:rsidP="00D84B9F">
      <w:pPr>
        <w:widowControl w:val="0"/>
        <w:autoSpaceDE w:val="0"/>
        <w:autoSpaceDN w:val="0"/>
        <w:adjustRightInd w:val="0"/>
        <w:spacing w:after="0" w:line="300" w:lineRule="auto"/>
        <w:ind w:right="-285" w:firstLine="709"/>
        <w:jc w:val="both"/>
        <w:rPr>
          <w:sz w:val="24"/>
          <w:szCs w:val="24"/>
        </w:rPr>
      </w:pPr>
      <w:r w:rsidRPr="003C61BF">
        <w:rPr>
          <w:sz w:val="24"/>
          <w:szCs w:val="24"/>
        </w:rPr>
        <w:t>Санкт-Петербургский филиал банка ПАО КБ «Капитал» имеет порядковый номер 6.</w:t>
      </w:r>
    </w:p>
    <w:p w:rsidR="00D84B9F" w:rsidRPr="003C61BF" w:rsidRDefault="00D84B9F" w:rsidP="00D84B9F">
      <w:pPr>
        <w:spacing w:before="120" w:after="0" w:line="300" w:lineRule="auto"/>
        <w:jc w:val="center"/>
        <w:rPr>
          <w:sz w:val="24"/>
          <w:szCs w:val="24"/>
        </w:rPr>
      </w:pPr>
      <w:r w:rsidRPr="003C61BF">
        <w:rPr>
          <w:sz w:val="24"/>
          <w:szCs w:val="24"/>
        </w:rPr>
        <w:t>Номера лицевых счетов Сидорова А. С. открытых в ПАО КБ «Капитал»</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516"/>
        <w:gridCol w:w="1516"/>
        <w:gridCol w:w="1517"/>
        <w:gridCol w:w="1743"/>
        <w:gridCol w:w="1652"/>
      </w:tblGrid>
      <w:tr w:rsidR="00D84B9F" w:rsidRPr="009B1AE7" w:rsidTr="00D84B9F">
        <w:tc>
          <w:tcPr>
            <w:tcW w:w="1695" w:type="dxa"/>
            <w:shd w:val="clear" w:color="auto" w:fill="auto"/>
            <w:tcMar>
              <w:left w:w="57" w:type="dxa"/>
              <w:right w:w="57" w:type="dxa"/>
            </w:tcMar>
            <w:vAlign w:val="center"/>
          </w:tcPr>
          <w:p w:rsidR="00D84B9F" w:rsidRPr="003C61BF" w:rsidRDefault="00D84B9F" w:rsidP="002A3585">
            <w:pPr>
              <w:spacing w:after="0" w:line="300" w:lineRule="auto"/>
              <w:jc w:val="center"/>
              <w:rPr>
                <w:sz w:val="24"/>
                <w:szCs w:val="24"/>
              </w:rPr>
            </w:pPr>
            <w:r w:rsidRPr="003C61BF">
              <w:rPr>
                <w:sz w:val="24"/>
                <w:szCs w:val="24"/>
              </w:rPr>
              <w:t>Валюта</w:t>
            </w:r>
          </w:p>
        </w:tc>
        <w:tc>
          <w:tcPr>
            <w:tcW w:w="1516" w:type="dxa"/>
            <w:shd w:val="clear" w:color="auto" w:fill="auto"/>
            <w:tcMar>
              <w:left w:w="57" w:type="dxa"/>
              <w:right w:w="57" w:type="dxa"/>
            </w:tcMar>
            <w:vAlign w:val="center"/>
          </w:tcPr>
          <w:p w:rsidR="00D84B9F" w:rsidRPr="003C61BF" w:rsidRDefault="00D84B9F" w:rsidP="002A3585">
            <w:pPr>
              <w:spacing w:after="0" w:line="300" w:lineRule="auto"/>
              <w:jc w:val="center"/>
              <w:rPr>
                <w:sz w:val="24"/>
                <w:szCs w:val="24"/>
              </w:rPr>
            </w:pPr>
            <w:r w:rsidRPr="003C61BF">
              <w:rPr>
                <w:sz w:val="24"/>
                <w:szCs w:val="24"/>
              </w:rPr>
              <w:t>Балансовый счет*</w:t>
            </w:r>
          </w:p>
        </w:tc>
        <w:tc>
          <w:tcPr>
            <w:tcW w:w="1516" w:type="dxa"/>
            <w:shd w:val="clear" w:color="auto" w:fill="auto"/>
            <w:tcMar>
              <w:left w:w="57" w:type="dxa"/>
              <w:right w:w="57" w:type="dxa"/>
            </w:tcMar>
            <w:vAlign w:val="center"/>
          </w:tcPr>
          <w:p w:rsidR="00D84B9F" w:rsidRPr="003C61BF" w:rsidRDefault="00D84B9F" w:rsidP="002A3585">
            <w:pPr>
              <w:spacing w:after="0" w:line="300" w:lineRule="auto"/>
              <w:jc w:val="center"/>
              <w:rPr>
                <w:sz w:val="24"/>
                <w:szCs w:val="24"/>
              </w:rPr>
            </w:pPr>
            <w:r w:rsidRPr="003C61BF">
              <w:rPr>
                <w:sz w:val="24"/>
                <w:szCs w:val="24"/>
              </w:rPr>
              <w:t>Код валюты</w:t>
            </w:r>
          </w:p>
        </w:tc>
        <w:tc>
          <w:tcPr>
            <w:tcW w:w="1517" w:type="dxa"/>
            <w:shd w:val="clear" w:color="auto" w:fill="auto"/>
            <w:tcMar>
              <w:left w:w="57" w:type="dxa"/>
              <w:right w:w="57" w:type="dxa"/>
            </w:tcMar>
            <w:vAlign w:val="center"/>
          </w:tcPr>
          <w:p w:rsidR="00D84B9F" w:rsidRPr="003C61BF" w:rsidRDefault="00D84B9F" w:rsidP="002A3585">
            <w:pPr>
              <w:spacing w:after="0" w:line="300" w:lineRule="auto"/>
              <w:jc w:val="center"/>
              <w:rPr>
                <w:sz w:val="24"/>
                <w:szCs w:val="24"/>
              </w:rPr>
            </w:pPr>
            <w:r w:rsidRPr="003C61BF">
              <w:rPr>
                <w:sz w:val="24"/>
                <w:szCs w:val="24"/>
              </w:rPr>
              <w:t>Контрольный ключ**</w:t>
            </w:r>
          </w:p>
        </w:tc>
        <w:tc>
          <w:tcPr>
            <w:tcW w:w="1743" w:type="dxa"/>
            <w:shd w:val="clear" w:color="auto" w:fill="auto"/>
            <w:tcMar>
              <w:left w:w="57" w:type="dxa"/>
              <w:right w:w="57" w:type="dxa"/>
            </w:tcMar>
            <w:vAlign w:val="center"/>
          </w:tcPr>
          <w:p w:rsidR="00D84B9F" w:rsidRPr="003C61BF" w:rsidRDefault="00D84B9F" w:rsidP="002A3585">
            <w:pPr>
              <w:spacing w:after="0" w:line="300" w:lineRule="auto"/>
              <w:jc w:val="center"/>
              <w:rPr>
                <w:sz w:val="24"/>
                <w:szCs w:val="24"/>
              </w:rPr>
            </w:pPr>
            <w:r w:rsidRPr="003C61BF">
              <w:rPr>
                <w:sz w:val="24"/>
                <w:szCs w:val="24"/>
              </w:rPr>
              <w:t>Порядковый номер филиала</w:t>
            </w:r>
          </w:p>
        </w:tc>
        <w:tc>
          <w:tcPr>
            <w:tcW w:w="1652" w:type="dxa"/>
            <w:shd w:val="clear" w:color="auto" w:fill="auto"/>
            <w:tcMar>
              <w:left w:w="57" w:type="dxa"/>
              <w:right w:w="57" w:type="dxa"/>
            </w:tcMar>
            <w:vAlign w:val="center"/>
          </w:tcPr>
          <w:p w:rsidR="00D84B9F" w:rsidRPr="003C61BF" w:rsidRDefault="00D84B9F" w:rsidP="002A3585">
            <w:pPr>
              <w:spacing w:after="0" w:line="300" w:lineRule="auto"/>
              <w:jc w:val="center"/>
              <w:rPr>
                <w:sz w:val="24"/>
                <w:szCs w:val="24"/>
              </w:rPr>
            </w:pPr>
            <w:r w:rsidRPr="003C61BF">
              <w:rPr>
                <w:sz w:val="24"/>
                <w:szCs w:val="24"/>
              </w:rPr>
              <w:t>Порядковый номер клиента</w:t>
            </w:r>
          </w:p>
        </w:tc>
      </w:tr>
      <w:tr w:rsidR="00D84B9F" w:rsidRPr="009B1AE7" w:rsidTr="00D84B9F">
        <w:trPr>
          <w:trHeight w:val="532"/>
        </w:trPr>
        <w:tc>
          <w:tcPr>
            <w:tcW w:w="1695" w:type="dxa"/>
            <w:shd w:val="clear" w:color="auto" w:fill="auto"/>
            <w:vAlign w:val="center"/>
          </w:tcPr>
          <w:p w:rsidR="00D84B9F" w:rsidRPr="003C61BF" w:rsidRDefault="00D84B9F" w:rsidP="002A3585">
            <w:pPr>
              <w:spacing w:after="0" w:line="300" w:lineRule="auto"/>
              <w:rPr>
                <w:sz w:val="24"/>
                <w:szCs w:val="24"/>
              </w:rPr>
            </w:pPr>
            <w:r w:rsidRPr="003C61BF">
              <w:rPr>
                <w:sz w:val="24"/>
                <w:szCs w:val="24"/>
              </w:rPr>
              <w:t>рубли</w:t>
            </w:r>
          </w:p>
        </w:tc>
        <w:tc>
          <w:tcPr>
            <w:tcW w:w="1516" w:type="dxa"/>
            <w:shd w:val="clear" w:color="auto" w:fill="auto"/>
            <w:vAlign w:val="center"/>
          </w:tcPr>
          <w:p w:rsidR="00D84B9F" w:rsidRPr="003C61BF" w:rsidRDefault="00D84B9F" w:rsidP="002A3585">
            <w:pPr>
              <w:spacing w:after="0" w:line="300" w:lineRule="auto"/>
              <w:jc w:val="center"/>
              <w:rPr>
                <w:b/>
                <w:sz w:val="24"/>
                <w:szCs w:val="24"/>
              </w:rPr>
            </w:pPr>
          </w:p>
        </w:tc>
        <w:tc>
          <w:tcPr>
            <w:tcW w:w="1516" w:type="dxa"/>
            <w:shd w:val="clear" w:color="auto" w:fill="auto"/>
            <w:vAlign w:val="center"/>
          </w:tcPr>
          <w:p w:rsidR="00D84B9F" w:rsidRPr="003C61BF" w:rsidRDefault="00D84B9F" w:rsidP="002A3585">
            <w:pPr>
              <w:spacing w:after="0" w:line="300" w:lineRule="auto"/>
              <w:jc w:val="center"/>
              <w:rPr>
                <w:b/>
                <w:sz w:val="24"/>
                <w:szCs w:val="24"/>
              </w:rPr>
            </w:pPr>
          </w:p>
        </w:tc>
        <w:tc>
          <w:tcPr>
            <w:tcW w:w="1517" w:type="dxa"/>
            <w:shd w:val="clear" w:color="auto" w:fill="auto"/>
            <w:vAlign w:val="center"/>
          </w:tcPr>
          <w:p w:rsidR="00D84B9F" w:rsidRPr="003C61BF" w:rsidRDefault="00D84B9F" w:rsidP="002A3585">
            <w:pPr>
              <w:spacing w:after="0" w:line="300" w:lineRule="auto"/>
              <w:jc w:val="center"/>
              <w:rPr>
                <w:b/>
                <w:sz w:val="24"/>
                <w:szCs w:val="24"/>
                <w:highlight w:val="yellow"/>
              </w:rPr>
            </w:pPr>
          </w:p>
        </w:tc>
        <w:tc>
          <w:tcPr>
            <w:tcW w:w="1743" w:type="dxa"/>
            <w:shd w:val="clear" w:color="auto" w:fill="auto"/>
            <w:vAlign w:val="center"/>
          </w:tcPr>
          <w:p w:rsidR="00D84B9F" w:rsidRPr="003C61BF" w:rsidRDefault="00D84B9F" w:rsidP="002A3585">
            <w:pPr>
              <w:spacing w:after="0" w:line="300" w:lineRule="auto"/>
              <w:jc w:val="center"/>
              <w:rPr>
                <w:b/>
                <w:sz w:val="24"/>
                <w:szCs w:val="24"/>
              </w:rPr>
            </w:pPr>
          </w:p>
        </w:tc>
        <w:tc>
          <w:tcPr>
            <w:tcW w:w="1652" w:type="dxa"/>
            <w:shd w:val="clear" w:color="auto" w:fill="auto"/>
            <w:vAlign w:val="center"/>
          </w:tcPr>
          <w:p w:rsidR="00D84B9F" w:rsidRPr="003C61BF" w:rsidRDefault="00D84B9F" w:rsidP="002A3585">
            <w:pPr>
              <w:spacing w:after="0" w:line="300" w:lineRule="auto"/>
              <w:jc w:val="center"/>
              <w:rPr>
                <w:b/>
                <w:sz w:val="24"/>
                <w:szCs w:val="24"/>
              </w:rPr>
            </w:pPr>
          </w:p>
        </w:tc>
      </w:tr>
      <w:tr w:rsidR="00D84B9F" w:rsidRPr="009B1AE7" w:rsidTr="00D84B9F">
        <w:trPr>
          <w:trHeight w:val="532"/>
        </w:trPr>
        <w:tc>
          <w:tcPr>
            <w:tcW w:w="1695" w:type="dxa"/>
            <w:shd w:val="clear" w:color="auto" w:fill="auto"/>
            <w:vAlign w:val="center"/>
          </w:tcPr>
          <w:p w:rsidR="00D84B9F" w:rsidRPr="003C61BF" w:rsidRDefault="00D84B9F" w:rsidP="002A3585">
            <w:pPr>
              <w:spacing w:after="0" w:line="300" w:lineRule="auto"/>
              <w:rPr>
                <w:sz w:val="24"/>
                <w:szCs w:val="24"/>
              </w:rPr>
            </w:pPr>
            <w:r w:rsidRPr="003C61BF">
              <w:rPr>
                <w:sz w:val="24"/>
                <w:szCs w:val="24"/>
              </w:rPr>
              <w:t>доллары</w:t>
            </w:r>
          </w:p>
        </w:tc>
        <w:tc>
          <w:tcPr>
            <w:tcW w:w="1516" w:type="dxa"/>
            <w:shd w:val="clear" w:color="auto" w:fill="auto"/>
            <w:vAlign w:val="center"/>
          </w:tcPr>
          <w:p w:rsidR="00D84B9F" w:rsidRPr="003C61BF" w:rsidRDefault="00D84B9F" w:rsidP="002A3585">
            <w:pPr>
              <w:spacing w:after="0" w:line="300" w:lineRule="auto"/>
              <w:jc w:val="center"/>
              <w:rPr>
                <w:b/>
                <w:sz w:val="24"/>
                <w:szCs w:val="24"/>
              </w:rPr>
            </w:pPr>
          </w:p>
        </w:tc>
        <w:tc>
          <w:tcPr>
            <w:tcW w:w="1516" w:type="dxa"/>
            <w:shd w:val="clear" w:color="auto" w:fill="auto"/>
            <w:vAlign w:val="center"/>
          </w:tcPr>
          <w:p w:rsidR="00D84B9F" w:rsidRPr="003C61BF" w:rsidRDefault="00D84B9F" w:rsidP="002A3585">
            <w:pPr>
              <w:spacing w:after="0" w:line="300" w:lineRule="auto"/>
              <w:jc w:val="center"/>
              <w:rPr>
                <w:b/>
                <w:sz w:val="24"/>
                <w:szCs w:val="24"/>
              </w:rPr>
            </w:pPr>
          </w:p>
        </w:tc>
        <w:tc>
          <w:tcPr>
            <w:tcW w:w="1517" w:type="dxa"/>
            <w:shd w:val="clear" w:color="auto" w:fill="auto"/>
            <w:vAlign w:val="center"/>
          </w:tcPr>
          <w:p w:rsidR="00D84B9F" w:rsidRPr="003C61BF" w:rsidRDefault="00D84B9F" w:rsidP="002A3585">
            <w:pPr>
              <w:spacing w:after="0" w:line="300" w:lineRule="auto"/>
              <w:jc w:val="center"/>
              <w:rPr>
                <w:b/>
                <w:sz w:val="24"/>
                <w:szCs w:val="24"/>
                <w:highlight w:val="yellow"/>
              </w:rPr>
            </w:pPr>
          </w:p>
        </w:tc>
        <w:tc>
          <w:tcPr>
            <w:tcW w:w="1743" w:type="dxa"/>
            <w:shd w:val="clear" w:color="auto" w:fill="auto"/>
            <w:vAlign w:val="center"/>
          </w:tcPr>
          <w:p w:rsidR="00D84B9F" w:rsidRPr="003C61BF" w:rsidRDefault="00D84B9F" w:rsidP="002A3585">
            <w:pPr>
              <w:spacing w:after="0" w:line="300" w:lineRule="auto"/>
              <w:jc w:val="center"/>
              <w:rPr>
                <w:b/>
                <w:sz w:val="24"/>
                <w:szCs w:val="24"/>
              </w:rPr>
            </w:pPr>
          </w:p>
        </w:tc>
        <w:tc>
          <w:tcPr>
            <w:tcW w:w="1652" w:type="dxa"/>
            <w:shd w:val="clear" w:color="auto" w:fill="auto"/>
            <w:vAlign w:val="center"/>
          </w:tcPr>
          <w:p w:rsidR="00D84B9F" w:rsidRPr="003C61BF" w:rsidRDefault="00D84B9F" w:rsidP="002A3585">
            <w:pPr>
              <w:spacing w:after="0" w:line="300" w:lineRule="auto"/>
              <w:jc w:val="center"/>
              <w:rPr>
                <w:b/>
                <w:sz w:val="24"/>
                <w:szCs w:val="24"/>
              </w:rPr>
            </w:pPr>
          </w:p>
        </w:tc>
      </w:tr>
      <w:tr w:rsidR="00D84B9F" w:rsidRPr="009B1AE7" w:rsidTr="00D84B9F">
        <w:trPr>
          <w:trHeight w:val="532"/>
        </w:trPr>
        <w:tc>
          <w:tcPr>
            <w:tcW w:w="1695" w:type="dxa"/>
            <w:shd w:val="clear" w:color="auto" w:fill="auto"/>
            <w:vAlign w:val="center"/>
          </w:tcPr>
          <w:p w:rsidR="00D84B9F" w:rsidRPr="003C61BF" w:rsidRDefault="00D84B9F" w:rsidP="002A3585">
            <w:pPr>
              <w:spacing w:after="0" w:line="300" w:lineRule="auto"/>
              <w:rPr>
                <w:sz w:val="24"/>
                <w:szCs w:val="24"/>
              </w:rPr>
            </w:pPr>
            <w:r w:rsidRPr="003C61BF">
              <w:rPr>
                <w:sz w:val="24"/>
                <w:szCs w:val="24"/>
              </w:rPr>
              <w:t>евро</w:t>
            </w:r>
          </w:p>
        </w:tc>
        <w:tc>
          <w:tcPr>
            <w:tcW w:w="1516" w:type="dxa"/>
            <w:shd w:val="clear" w:color="auto" w:fill="auto"/>
            <w:vAlign w:val="center"/>
          </w:tcPr>
          <w:p w:rsidR="00D84B9F" w:rsidRPr="003C61BF" w:rsidRDefault="00D84B9F" w:rsidP="002A3585">
            <w:pPr>
              <w:spacing w:after="0" w:line="300" w:lineRule="auto"/>
              <w:jc w:val="center"/>
              <w:rPr>
                <w:b/>
                <w:sz w:val="24"/>
                <w:szCs w:val="24"/>
              </w:rPr>
            </w:pPr>
          </w:p>
        </w:tc>
        <w:tc>
          <w:tcPr>
            <w:tcW w:w="1516" w:type="dxa"/>
            <w:shd w:val="clear" w:color="auto" w:fill="auto"/>
            <w:vAlign w:val="center"/>
          </w:tcPr>
          <w:p w:rsidR="00D84B9F" w:rsidRPr="003C61BF" w:rsidRDefault="00D84B9F" w:rsidP="002A3585">
            <w:pPr>
              <w:spacing w:after="0" w:line="300" w:lineRule="auto"/>
              <w:jc w:val="center"/>
              <w:rPr>
                <w:b/>
                <w:sz w:val="24"/>
                <w:szCs w:val="24"/>
              </w:rPr>
            </w:pPr>
          </w:p>
        </w:tc>
        <w:tc>
          <w:tcPr>
            <w:tcW w:w="1517" w:type="dxa"/>
            <w:shd w:val="clear" w:color="auto" w:fill="auto"/>
            <w:vAlign w:val="center"/>
          </w:tcPr>
          <w:p w:rsidR="00D84B9F" w:rsidRPr="003C61BF" w:rsidRDefault="00D84B9F" w:rsidP="002A3585">
            <w:pPr>
              <w:spacing w:after="0" w:line="300" w:lineRule="auto"/>
              <w:jc w:val="center"/>
              <w:rPr>
                <w:b/>
                <w:sz w:val="24"/>
                <w:szCs w:val="24"/>
                <w:highlight w:val="yellow"/>
              </w:rPr>
            </w:pPr>
          </w:p>
        </w:tc>
        <w:tc>
          <w:tcPr>
            <w:tcW w:w="1743" w:type="dxa"/>
            <w:shd w:val="clear" w:color="auto" w:fill="auto"/>
            <w:vAlign w:val="center"/>
          </w:tcPr>
          <w:p w:rsidR="00D84B9F" w:rsidRPr="003C61BF" w:rsidRDefault="00D84B9F" w:rsidP="002A3585">
            <w:pPr>
              <w:spacing w:after="0" w:line="300" w:lineRule="auto"/>
              <w:jc w:val="center"/>
              <w:rPr>
                <w:b/>
                <w:sz w:val="24"/>
                <w:szCs w:val="24"/>
              </w:rPr>
            </w:pPr>
          </w:p>
        </w:tc>
        <w:tc>
          <w:tcPr>
            <w:tcW w:w="1652" w:type="dxa"/>
            <w:shd w:val="clear" w:color="auto" w:fill="auto"/>
            <w:vAlign w:val="center"/>
          </w:tcPr>
          <w:p w:rsidR="00D84B9F" w:rsidRPr="003C61BF" w:rsidRDefault="00D84B9F" w:rsidP="002A3585">
            <w:pPr>
              <w:spacing w:after="0" w:line="300" w:lineRule="auto"/>
              <w:jc w:val="center"/>
              <w:rPr>
                <w:b/>
                <w:sz w:val="24"/>
                <w:szCs w:val="24"/>
              </w:rPr>
            </w:pPr>
          </w:p>
        </w:tc>
      </w:tr>
    </w:tbl>
    <w:p w:rsidR="00D84B9F" w:rsidRPr="003C61BF" w:rsidRDefault="00D84B9F" w:rsidP="00D84B9F">
      <w:pPr>
        <w:widowControl w:val="0"/>
        <w:autoSpaceDE w:val="0"/>
        <w:autoSpaceDN w:val="0"/>
        <w:adjustRightInd w:val="0"/>
        <w:spacing w:before="120"/>
        <w:ind w:right="-284"/>
        <w:jc w:val="both"/>
        <w:rPr>
          <w:i/>
          <w:sz w:val="24"/>
          <w:szCs w:val="24"/>
        </w:rPr>
      </w:pPr>
      <w:r w:rsidRPr="003C61BF">
        <w:rPr>
          <w:i/>
          <w:sz w:val="24"/>
          <w:szCs w:val="24"/>
        </w:rPr>
        <w:t>* Используйте "Положение о Плане счетов бухгалтерского учета для кредитных организаций и порядке его применения" (утв. Банком России 27.02.2017 N 579-П) (ред. от 02.10.2017) (Зарегистрировано в Минюсте России 20.03.2017 N 46021)</w:t>
      </w:r>
    </w:p>
    <w:p w:rsidR="00D84B9F" w:rsidRPr="003C61BF" w:rsidRDefault="00D84B9F" w:rsidP="00D84B9F">
      <w:pPr>
        <w:widowControl w:val="0"/>
        <w:autoSpaceDE w:val="0"/>
        <w:autoSpaceDN w:val="0"/>
        <w:adjustRightInd w:val="0"/>
        <w:ind w:right="-285"/>
        <w:jc w:val="both"/>
        <w:rPr>
          <w:i/>
          <w:sz w:val="24"/>
          <w:szCs w:val="24"/>
        </w:rPr>
      </w:pPr>
      <w:r w:rsidRPr="003C61BF">
        <w:rPr>
          <w:i/>
          <w:sz w:val="24"/>
          <w:szCs w:val="24"/>
        </w:rPr>
        <w:t>** Для определения значения контрольного ключа в лицевых счетах клиентов банка используется совокупность двух реквизитов- условного номера РКЦ или кредитной организации и номера лицевого счета. Контрольный ключ рассчитывается с использованием весовых коэффициентов, устанавливаемых каждому разряду. Для каждого лицевого счета, отрытого в разных валютах, рассчитывается индивидуальный контрольный ключ.</w:t>
      </w:r>
    </w:p>
    <w:p w:rsidR="00D84B9F" w:rsidRPr="008C0E99" w:rsidRDefault="00D84B9F" w:rsidP="00D84B9F">
      <w:pPr>
        <w:spacing w:line="0" w:lineRule="atLeast"/>
        <w:ind w:right="-285"/>
        <w:jc w:val="center"/>
        <w:rPr>
          <w:bCs/>
          <w:sz w:val="24"/>
          <w:szCs w:val="24"/>
        </w:rPr>
      </w:pPr>
      <w:r w:rsidRPr="008C0E99">
        <w:rPr>
          <w:bCs/>
          <w:sz w:val="24"/>
          <w:szCs w:val="24"/>
        </w:rPr>
        <w:t>Расчет контрольного ключа для лицевого счета</w:t>
      </w:r>
      <w:r>
        <w:rPr>
          <w:bCs/>
          <w:sz w:val="24"/>
          <w:szCs w:val="24"/>
        </w:rPr>
        <w:t xml:space="preserve"> клиента в валюте Российской Федерации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2"/>
        <w:gridCol w:w="419"/>
        <w:gridCol w:w="419"/>
        <w:gridCol w:w="419"/>
        <w:gridCol w:w="419"/>
        <w:gridCol w:w="419"/>
        <w:gridCol w:w="419"/>
        <w:gridCol w:w="419"/>
        <w:gridCol w:w="419"/>
        <w:gridCol w:w="419"/>
        <w:gridCol w:w="420"/>
        <w:gridCol w:w="419"/>
        <w:gridCol w:w="419"/>
        <w:gridCol w:w="419"/>
        <w:gridCol w:w="419"/>
        <w:gridCol w:w="419"/>
        <w:gridCol w:w="419"/>
        <w:gridCol w:w="419"/>
        <w:gridCol w:w="419"/>
        <w:gridCol w:w="419"/>
        <w:gridCol w:w="419"/>
        <w:gridCol w:w="420"/>
      </w:tblGrid>
      <w:tr w:rsidR="00D84B9F" w:rsidRPr="009B1AE7" w:rsidTr="00D84B9F">
        <w:tc>
          <w:tcPr>
            <w:tcW w:w="1257" w:type="dxa"/>
            <w:gridSpan w:val="3"/>
          </w:tcPr>
          <w:p w:rsidR="00D84B9F" w:rsidRPr="009B1AE7" w:rsidRDefault="00D84B9F" w:rsidP="00D84B9F">
            <w:pPr>
              <w:spacing w:line="300" w:lineRule="auto"/>
              <w:jc w:val="center"/>
              <w:rPr>
                <w:rFonts w:eastAsia="Times New Roman"/>
                <w:b/>
                <w:bCs/>
                <w:snapToGrid w:val="0"/>
                <w:sz w:val="24"/>
                <w:szCs w:val="24"/>
              </w:rPr>
            </w:pPr>
            <w:r w:rsidRPr="009B1AE7">
              <w:rPr>
                <w:rFonts w:eastAsia="Times New Roman"/>
                <w:b/>
                <w:bCs/>
                <w:snapToGrid w:val="0"/>
                <w:sz w:val="24"/>
                <w:szCs w:val="24"/>
              </w:rPr>
              <w:t>БИК</w:t>
            </w:r>
          </w:p>
        </w:tc>
        <w:tc>
          <w:tcPr>
            <w:tcW w:w="8382" w:type="dxa"/>
            <w:gridSpan w:val="20"/>
          </w:tcPr>
          <w:p w:rsidR="00D84B9F" w:rsidRPr="009B1AE7" w:rsidRDefault="00D84B9F" w:rsidP="00D84B9F">
            <w:pPr>
              <w:spacing w:line="300" w:lineRule="auto"/>
              <w:jc w:val="center"/>
              <w:rPr>
                <w:rFonts w:eastAsia="Times New Roman"/>
                <w:b/>
                <w:bCs/>
                <w:snapToGrid w:val="0"/>
                <w:sz w:val="24"/>
                <w:szCs w:val="24"/>
              </w:rPr>
            </w:pPr>
            <w:r w:rsidRPr="009B1AE7">
              <w:rPr>
                <w:rFonts w:eastAsia="Times New Roman"/>
                <w:b/>
                <w:bCs/>
                <w:snapToGrid w:val="0"/>
                <w:sz w:val="24"/>
                <w:szCs w:val="24"/>
              </w:rPr>
              <w:t>Счет клиента</w:t>
            </w:r>
          </w:p>
        </w:tc>
      </w:tr>
      <w:tr w:rsidR="00D84B9F" w:rsidRPr="009B1AE7" w:rsidTr="00D84B9F">
        <w:tc>
          <w:tcPr>
            <w:tcW w:w="426" w:type="dxa"/>
          </w:tcPr>
          <w:p w:rsidR="00D84B9F" w:rsidRPr="009B1AE7" w:rsidRDefault="00D84B9F" w:rsidP="00D84B9F">
            <w:pPr>
              <w:spacing w:after="120" w:line="300" w:lineRule="auto"/>
              <w:jc w:val="center"/>
              <w:rPr>
                <w:rFonts w:eastAsia="Times New Roman"/>
                <w:b/>
                <w:bCs/>
                <w:snapToGrid w:val="0"/>
                <w:sz w:val="24"/>
                <w:szCs w:val="24"/>
              </w:rPr>
            </w:pPr>
          </w:p>
        </w:tc>
        <w:tc>
          <w:tcPr>
            <w:tcW w:w="412"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r>
      <w:tr w:rsidR="00D84B9F" w:rsidRPr="009B1AE7" w:rsidTr="00D84B9F">
        <w:tc>
          <w:tcPr>
            <w:tcW w:w="426" w:type="dxa"/>
          </w:tcPr>
          <w:p w:rsidR="00D84B9F" w:rsidRPr="009B1AE7" w:rsidRDefault="00D84B9F" w:rsidP="00D84B9F">
            <w:pPr>
              <w:spacing w:after="120" w:line="300" w:lineRule="auto"/>
              <w:jc w:val="center"/>
              <w:rPr>
                <w:rFonts w:eastAsia="Times New Roman"/>
                <w:b/>
                <w:bCs/>
                <w:snapToGrid w:val="0"/>
                <w:sz w:val="24"/>
                <w:szCs w:val="24"/>
              </w:rPr>
            </w:pPr>
          </w:p>
        </w:tc>
        <w:tc>
          <w:tcPr>
            <w:tcW w:w="412"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both"/>
              <w:rPr>
                <w:rFonts w:eastAsia="Times New Roman"/>
                <w:b/>
                <w:bCs/>
                <w:snapToGrid w:val="0"/>
                <w:sz w:val="24"/>
                <w:szCs w:val="24"/>
              </w:rPr>
            </w:pPr>
          </w:p>
        </w:tc>
        <w:tc>
          <w:tcPr>
            <w:tcW w:w="420" w:type="dxa"/>
          </w:tcPr>
          <w:p w:rsidR="00D84B9F" w:rsidRPr="009B1AE7" w:rsidRDefault="00D84B9F" w:rsidP="00D84B9F">
            <w:pPr>
              <w:spacing w:after="120" w:line="300" w:lineRule="auto"/>
              <w:jc w:val="both"/>
              <w:rPr>
                <w:rFonts w:eastAsia="Times New Roman"/>
                <w:b/>
                <w:bCs/>
                <w:snapToGrid w:val="0"/>
                <w:sz w:val="24"/>
                <w:szCs w:val="24"/>
              </w:rPr>
            </w:pPr>
          </w:p>
        </w:tc>
      </w:tr>
      <w:tr w:rsidR="00D84B9F" w:rsidRPr="009B1AE7" w:rsidTr="00D84B9F">
        <w:tc>
          <w:tcPr>
            <w:tcW w:w="426"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2"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20"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20"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r>
    </w:tbl>
    <w:p w:rsidR="00D84B9F" w:rsidRPr="008C0E99" w:rsidRDefault="00D84B9F" w:rsidP="00D84B9F">
      <w:pPr>
        <w:spacing w:line="0" w:lineRule="atLeast"/>
        <w:jc w:val="center"/>
        <w:rPr>
          <w:bCs/>
          <w:sz w:val="24"/>
          <w:szCs w:val="24"/>
        </w:rPr>
      </w:pPr>
      <w:r w:rsidRPr="008C0E99">
        <w:rPr>
          <w:bCs/>
          <w:sz w:val="24"/>
          <w:szCs w:val="24"/>
        </w:rPr>
        <w:t>Проверка контрольного ключа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2"/>
        <w:gridCol w:w="419"/>
        <w:gridCol w:w="419"/>
        <w:gridCol w:w="419"/>
        <w:gridCol w:w="419"/>
        <w:gridCol w:w="419"/>
        <w:gridCol w:w="419"/>
        <w:gridCol w:w="419"/>
        <w:gridCol w:w="419"/>
        <w:gridCol w:w="419"/>
        <w:gridCol w:w="420"/>
        <w:gridCol w:w="419"/>
        <w:gridCol w:w="419"/>
        <w:gridCol w:w="419"/>
        <w:gridCol w:w="419"/>
        <w:gridCol w:w="419"/>
        <w:gridCol w:w="419"/>
        <w:gridCol w:w="419"/>
        <w:gridCol w:w="419"/>
        <w:gridCol w:w="419"/>
        <w:gridCol w:w="419"/>
        <w:gridCol w:w="420"/>
      </w:tblGrid>
      <w:tr w:rsidR="00D84B9F" w:rsidRPr="009B1AE7" w:rsidTr="00D84B9F">
        <w:tc>
          <w:tcPr>
            <w:tcW w:w="426" w:type="dxa"/>
          </w:tcPr>
          <w:p w:rsidR="00D84B9F" w:rsidRPr="009B1AE7" w:rsidRDefault="00D84B9F" w:rsidP="00D84B9F">
            <w:pPr>
              <w:spacing w:after="120" w:line="300" w:lineRule="auto"/>
              <w:jc w:val="center"/>
              <w:rPr>
                <w:rFonts w:eastAsia="Times New Roman"/>
                <w:b/>
                <w:bCs/>
                <w:snapToGrid w:val="0"/>
                <w:sz w:val="24"/>
                <w:szCs w:val="24"/>
              </w:rPr>
            </w:pPr>
          </w:p>
        </w:tc>
        <w:tc>
          <w:tcPr>
            <w:tcW w:w="412"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r>
      <w:tr w:rsidR="00D84B9F" w:rsidRPr="009B1AE7" w:rsidTr="00D84B9F">
        <w:tc>
          <w:tcPr>
            <w:tcW w:w="426" w:type="dxa"/>
          </w:tcPr>
          <w:p w:rsidR="00D84B9F" w:rsidRPr="009B1AE7" w:rsidRDefault="00D84B9F" w:rsidP="00D84B9F">
            <w:pPr>
              <w:spacing w:after="120" w:line="300" w:lineRule="auto"/>
              <w:jc w:val="center"/>
              <w:rPr>
                <w:rFonts w:eastAsia="Times New Roman"/>
                <w:b/>
                <w:bCs/>
                <w:snapToGrid w:val="0"/>
                <w:sz w:val="24"/>
                <w:szCs w:val="24"/>
              </w:rPr>
            </w:pPr>
          </w:p>
        </w:tc>
        <w:tc>
          <w:tcPr>
            <w:tcW w:w="412"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both"/>
              <w:rPr>
                <w:rFonts w:eastAsia="Times New Roman"/>
                <w:b/>
                <w:bCs/>
                <w:snapToGrid w:val="0"/>
                <w:sz w:val="24"/>
                <w:szCs w:val="24"/>
              </w:rPr>
            </w:pPr>
          </w:p>
        </w:tc>
        <w:tc>
          <w:tcPr>
            <w:tcW w:w="420" w:type="dxa"/>
          </w:tcPr>
          <w:p w:rsidR="00D84B9F" w:rsidRPr="009B1AE7" w:rsidRDefault="00D84B9F" w:rsidP="00D84B9F">
            <w:pPr>
              <w:spacing w:after="120" w:line="300" w:lineRule="auto"/>
              <w:jc w:val="both"/>
              <w:rPr>
                <w:rFonts w:eastAsia="Times New Roman"/>
                <w:b/>
                <w:bCs/>
                <w:snapToGrid w:val="0"/>
                <w:sz w:val="24"/>
                <w:szCs w:val="24"/>
              </w:rPr>
            </w:pPr>
          </w:p>
        </w:tc>
      </w:tr>
      <w:tr w:rsidR="00D84B9F" w:rsidRPr="009B1AE7" w:rsidTr="00D84B9F">
        <w:tc>
          <w:tcPr>
            <w:tcW w:w="426"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2"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20"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20"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r>
    </w:tbl>
    <w:p w:rsidR="00D84B9F" w:rsidRPr="008C0E99" w:rsidRDefault="00D84B9F" w:rsidP="00D84B9F">
      <w:pPr>
        <w:spacing w:line="0" w:lineRule="atLeast"/>
        <w:jc w:val="center"/>
        <w:rPr>
          <w:bCs/>
          <w:sz w:val="24"/>
          <w:szCs w:val="24"/>
        </w:rPr>
      </w:pPr>
      <w:r w:rsidRPr="008C0E99">
        <w:rPr>
          <w:bCs/>
          <w:sz w:val="24"/>
          <w:szCs w:val="24"/>
        </w:rPr>
        <w:t>Расчет контрольного ключа для лицевого счета</w:t>
      </w:r>
      <w:r>
        <w:rPr>
          <w:bCs/>
          <w:sz w:val="24"/>
          <w:szCs w:val="24"/>
        </w:rPr>
        <w:t xml:space="preserve"> клиента в долларах США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2"/>
        <w:gridCol w:w="419"/>
        <w:gridCol w:w="419"/>
        <w:gridCol w:w="419"/>
        <w:gridCol w:w="419"/>
        <w:gridCol w:w="419"/>
        <w:gridCol w:w="419"/>
        <w:gridCol w:w="419"/>
        <w:gridCol w:w="419"/>
        <w:gridCol w:w="419"/>
        <w:gridCol w:w="420"/>
        <w:gridCol w:w="419"/>
        <w:gridCol w:w="419"/>
        <w:gridCol w:w="419"/>
        <w:gridCol w:w="419"/>
        <w:gridCol w:w="419"/>
        <w:gridCol w:w="419"/>
        <w:gridCol w:w="419"/>
        <w:gridCol w:w="419"/>
        <w:gridCol w:w="419"/>
        <w:gridCol w:w="419"/>
        <w:gridCol w:w="420"/>
      </w:tblGrid>
      <w:tr w:rsidR="00D84B9F" w:rsidRPr="009B1AE7" w:rsidTr="00D84B9F">
        <w:tc>
          <w:tcPr>
            <w:tcW w:w="1257" w:type="dxa"/>
            <w:gridSpan w:val="3"/>
          </w:tcPr>
          <w:p w:rsidR="00D84B9F" w:rsidRPr="009B1AE7" w:rsidRDefault="00D84B9F" w:rsidP="00D84B9F">
            <w:pPr>
              <w:spacing w:line="300" w:lineRule="auto"/>
              <w:jc w:val="center"/>
              <w:rPr>
                <w:rFonts w:eastAsia="Times New Roman"/>
                <w:b/>
                <w:bCs/>
                <w:snapToGrid w:val="0"/>
                <w:sz w:val="24"/>
                <w:szCs w:val="24"/>
              </w:rPr>
            </w:pPr>
            <w:r w:rsidRPr="009B1AE7">
              <w:rPr>
                <w:rFonts w:eastAsia="Times New Roman"/>
                <w:b/>
                <w:bCs/>
                <w:snapToGrid w:val="0"/>
                <w:sz w:val="24"/>
                <w:szCs w:val="24"/>
              </w:rPr>
              <w:t>БИК</w:t>
            </w:r>
          </w:p>
        </w:tc>
        <w:tc>
          <w:tcPr>
            <w:tcW w:w="8382" w:type="dxa"/>
            <w:gridSpan w:val="20"/>
          </w:tcPr>
          <w:p w:rsidR="00D84B9F" w:rsidRPr="009B1AE7" w:rsidRDefault="00D84B9F" w:rsidP="00D84B9F">
            <w:pPr>
              <w:spacing w:line="300" w:lineRule="auto"/>
              <w:jc w:val="center"/>
              <w:rPr>
                <w:rFonts w:eastAsia="Times New Roman"/>
                <w:b/>
                <w:bCs/>
                <w:snapToGrid w:val="0"/>
                <w:sz w:val="24"/>
                <w:szCs w:val="24"/>
              </w:rPr>
            </w:pPr>
            <w:r w:rsidRPr="009B1AE7">
              <w:rPr>
                <w:rFonts w:eastAsia="Times New Roman"/>
                <w:b/>
                <w:bCs/>
                <w:snapToGrid w:val="0"/>
                <w:sz w:val="24"/>
                <w:szCs w:val="24"/>
              </w:rPr>
              <w:t>Счет клиента</w:t>
            </w:r>
          </w:p>
        </w:tc>
      </w:tr>
      <w:tr w:rsidR="00D84B9F" w:rsidRPr="009B1AE7" w:rsidTr="00D84B9F">
        <w:tc>
          <w:tcPr>
            <w:tcW w:w="426" w:type="dxa"/>
          </w:tcPr>
          <w:p w:rsidR="00D84B9F" w:rsidRPr="009B1AE7" w:rsidRDefault="00D84B9F" w:rsidP="00D84B9F">
            <w:pPr>
              <w:spacing w:after="120" w:line="300" w:lineRule="auto"/>
              <w:jc w:val="center"/>
              <w:rPr>
                <w:rFonts w:eastAsia="Times New Roman"/>
                <w:b/>
                <w:bCs/>
                <w:snapToGrid w:val="0"/>
                <w:sz w:val="24"/>
                <w:szCs w:val="24"/>
              </w:rPr>
            </w:pPr>
          </w:p>
        </w:tc>
        <w:tc>
          <w:tcPr>
            <w:tcW w:w="412"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r>
      <w:tr w:rsidR="00D84B9F" w:rsidRPr="009B1AE7" w:rsidTr="00D84B9F">
        <w:tc>
          <w:tcPr>
            <w:tcW w:w="426" w:type="dxa"/>
          </w:tcPr>
          <w:p w:rsidR="00D84B9F" w:rsidRPr="009B1AE7" w:rsidRDefault="00D84B9F" w:rsidP="00D84B9F">
            <w:pPr>
              <w:spacing w:after="120" w:line="300" w:lineRule="auto"/>
              <w:jc w:val="center"/>
              <w:rPr>
                <w:rFonts w:eastAsia="Times New Roman"/>
                <w:b/>
                <w:bCs/>
                <w:snapToGrid w:val="0"/>
                <w:sz w:val="24"/>
                <w:szCs w:val="24"/>
              </w:rPr>
            </w:pPr>
          </w:p>
        </w:tc>
        <w:tc>
          <w:tcPr>
            <w:tcW w:w="412"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both"/>
              <w:rPr>
                <w:rFonts w:eastAsia="Times New Roman"/>
                <w:b/>
                <w:bCs/>
                <w:snapToGrid w:val="0"/>
                <w:sz w:val="24"/>
                <w:szCs w:val="24"/>
              </w:rPr>
            </w:pPr>
          </w:p>
        </w:tc>
        <w:tc>
          <w:tcPr>
            <w:tcW w:w="420" w:type="dxa"/>
          </w:tcPr>
          <w:p w:rsidR="00D84B9F" w:rsidRPr="009B1AE7" w:rsidRDefault="00D84B9F" w:rsidP="00D84B9F">
            <w:pPr>
              <w:spacing w:after="120" w:line="300" w:lineRule="auto"/>
              <w:jc w:val="both"/>
              <w:rPr>
                <w:rFonts w:eastAsia="Times New Roman"/>
                <w:b/>
                <w:bCs/>
                <w:snapToGrid w:val="0"/>
                <w:sz w:val="24"/>
                <w:szCs w:val="24"/>
              </w:rPr>
            </w:pPr>
          </w:p>
        </w:tc>
      </w:tr>
      <w:tr w:rsidR="00D84B9F" w:rsidRPr="009B1AE7" w:rsidTr="00D84B9F">
        <w:tc>
          <w:tcPr>
            <w:tcW w:w="426"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2"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20"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20"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r>
    </w:tbl>
    <w:p w:rsidR="00D84B9F" w:rsidRPr="008C0E99" w:rsidRDefault="00D84B9F" w:rsidP="00D84B9F">
      <w:pPr>
        <w:spacing w:line="0" w:lineRule="atLeast"/>
        <w:jc w:val="center"/>
        <w:rPr>
          <w:bCs/>
          <w:sz w:val="24"/>
          <w:szCs w:val="24"/>
        </w:rPr>
      </w:pPr>
      <w:r w:rsidRPr="008C0E99">
        <w:rPr>
          <w:bCs/>
          <w:sz w:val="24"/>
          <w:szCs w:val="24"/>
        </w:rPr>
        <w:t>Проверка контрольного ключа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2"/>
        <w:gridCol w:w="419"/>
        <w:gridCol w:w="419"/>
        <w:gridCol w:w="419"/>
        <w:gridCol w:w="419"/>
        <w:gridCol w:w="419"/>
        <w:gridCol w:w="419"/>
        <w:gridCol w:w="419"/>
        <w:gridCol w:w="419"/>
        <w:gridCol w:w="419"/>
        <w:gridCol w:w="420"/>
        <w:gridCol w:w="419"/>
        <w:gridCol w:w="419"/>
        <w:gridCol w:w="419"/>
        <w:gridCol w:w="419"/>
        <w:gridCol w:w="419"/>
        <w:gridCol w:w="419"/>
        <w:gridCol w:w="419"/>
        <w:gridCol w:w="419"/>
        <w:gridCol w:w="419"/>
        <w:gridCol w:w="419"/>
        <w:gridCol w:w="420"/>
      </w:tblGrid>
      <w:tr w:rsidR="00D84B9F" w:rsidRPr="009B1AE7" w:rsidTr="00D84B9F">
        <w:tc>
          <w:tcPr>
            <w:tcW w:w="426" w:type="dxa"/>
          </w:tcPr>
          <w:p w:rsidR="00D84B9F" w:rsidRPr="009B1AE7" w:rsidRDefault="00D84B9F" w:rsidP="00D84B9F">
            <w:pPr>
              <w:spacing w:after="120" w:line="300" w:lineRule="auto"/>
              <w:jc w:val="center"/>
              <w:rPr>
                <w:rFonts w:eastAsia="Times New Roman"/>
                <w:b/>
                <w:bCs/>
                <w:snapToGrid w:val="0"/>
                <w:sz w:val="24"/>
                <w:szCs w:val="24"/>
              </w:rPr>
            </w:pPr>
          </w:p>
        </w:tc>
        <w:tc>
          <w:tcPr>
            <w:tcW w:w="412"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r>
      <w:tr w:rsidR="00D84B9F" w:rsidRPr="009B1AE7" w:rsidTr="00D84B9F">
        <w:tc>
          <w:tcPr>
            <w:tcW w:w="426" w:type="dxa"/>
          </w:tcPr>
          <w:p w:rsidR="00D84B9F" w:rsidRPr="009B1AE7" w:rsidRDefault="00D84B9F" w:rsidP="00D84B9F">
            <w:pPr>
              <w:spacing w:after="120" w:line="300" w:lineRule="auto"/>
              <w:jc w:val="center"/>
              <w:rPr>
                <w:rFonts w:eastAsia="Times New Roman"/>
                <w:b/>
                <w:bCs/>
                <w:snapToGrid w:val="0"/>
                <w:sz w:val="24"/>
                <w:szCs w:val="24"/>
              </w:rPr>
            </w:pPr>
          </w:p>
        </w:tc>
        <w:tc>
          <w:tcPr>
            <w:tcW w:w="412"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both"/>
              <w:rPr>
                <w:rFonts w:eastAsia="Times New Roman"/>
                <w:b/>
                <w:bCs/>
                <w:snapToGrid w:val="0"/>
                <w:sz w:val="24"/>
                <w:szCs w:val="24"/>
              </w:rPr>
            </w:pPr>
          </w:p>
        </w:tc>
        <w:tc>
          <w:tcPr>
            <w:tcW w:w="420" w:type="dxa"/>
          </w:tcPr>
          <w:p w:rsidR="00D84B9F" w:rsidRPr="009B1AE7" w:rsidRDefault="00D84B9F" w:rsidP="00D84B9F">
            <w:pPr>
              <w:spacing w:after="120" w:line="300" w:lineRule="auto"/>
              <w:jc w:val="both"/>
              <w:rPr>
                <w:rFonts w:eastAsia="Times New Roman"/>
                <w:b/>
                <w:bCs/>
                <w:snapToGrid w:val="0"/>
                <w:sz w:val="24"/>
                <w:szCs w:val="24"/>
              </w:rPr>
            </w:pPr>
          </w:p>
        </w:tc>
      </w:tr>
      <w:tr w:rsidR="00D84B9F" w:rsidRPr="009B1AE7" w:rsidTr="00D84B9F">
        <w:tc>
          <w:tcPr>
            <w:tcW w:w="426"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2"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20"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20"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r>
    </w:tbl>
    <w:p w:rsidR="00D84B9F" w:rsidRDefault="00D84B9F" w:rsidP="00D84B9F">
      <w:pPr>
        <w:spacing w:line="0" w:lineRule="atLeast"/>
        <w:jc w:val="center"/>
        <w:rPr>
          <w:bCs/>
          <w:sz w:val="24"/>
          <w:szCs w:val="24"/>
        </w:rPr>
      </w:pPr>
    </w:p>
    <w:p w:rsidR="00D84B9F" w:rsidRPr="008C0E99" w:rsidRDefault="00D84B9F" w:rsidP="00D84B9F">
      <w:pPr>
        <w:spacing w:line="0" w:lineRule="atLeast"/>
        <w:jc w:val="center"/>
        <w:rPr>
          <w:bCs/>
          <w:sz w:val="24"/>
          <w:szCs w:val="24"/>
        </w:rPr>
      </w:pPr>
      <w:r w:rsidRPr="008C0E99">
        <w:rPr>
          <w:bCs/>
          <w:sz w:val="24"/>
          <w:szCs w:val="24"/>
        </w:rPr>
        <w:t>Расчет контрольного ключа для лицевого счета</w:t>
      </w:r>
      <w:r>
        <w:rPr>
          <w:bCs/>
          <w:sz w:val="24"/>
          <w:szCs w:val="24"/>
        </w:rPr>
        <w:t xml:space="preserve"> клиента в ЕВРО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2"/>
        <w:gridCol w:w="419"/>
        <w:gridCol w:w="419"/>
        <w:gridCol w:w="419"/>
        <w:gridCol w:w="419"/>
        <w:gridCol w:w="419"/>
        <w:gridCol w:w="419"/>
        <w:gridCol w:w="419"/>
        <w:gridCol w:w="419"/>
        <w:gridCol w:w="419"/>
        <w:gridCol w:w="420"/>
        <w:gridCol w:w="419"/>
        <w:gridCol w:w="419"/>
        <w:gridCol w:w="419"/>
        <w:gridCol w:w="419"/>
        <w:gridCol w:w="419"/>
        <w:gridCol w:w="419"/>
        <w:gridCol w:w="419"/>
        <w:gridCol w:w="419"/>
        <w:gridCol w:w="419"/>
        <w:gridCol w:w="419"/>
        <w:gridCol w:w="420"/>
      </w:tblGrid>
      <w:tr w:rsidR="00D84B9F" w:rsidRPr="009B1AE7" w:rsidTr="00D84B9F">
        <w:tc>
          <w:tcPr>
            <w:tcW w:w="1257" w:type="dxa"/>
            <w:gridSpan w:val="3"/>
          </w:tcPr>
          <w:p w:rsidR="00D84B9F" w:rsidRPr="009B1AE7" w:rsidRDefault="00D84B9F" w:rsidP="00D84B9F">
            <w:pPr>
              <w:spacing w:line="300" w:lineRule="auto"/>
              <w:jc w:val="center"/>
              <w:rPr>
                <w:rFonts w:eastAsia="Times New Roman"/>
                <w:b/>
                <w:bCs/>
                <w:snapToGrid w:val="0"/>
                <w:sz w:val="24"/>
                <w:szCs w:val="24"/>
              </w:rPr>
            </w:pPr>
            <w:r w:rsidRPr="009B1AE7">
              <w:rPr>
                <w:rFonts w:eastAsia="Times New Roman"/>
                <w:b/>
                <w:bCs/>
                <w:snapToGrid w:val="0"/>
                <w:sz w:val="24"/>
                <w:szCs w:val="24"/>
              </w:rPr>
              <w:t>БИК</w:t>
            </w:r>
          </w:p>
        </w:tc>
        <w:tc>
          <w:tcPr>
            <w:tcW w:w="8382" w:type="dxa"/>
            <w:gridSpan w:val="20"/>
          </w:tcPr>
          <w:p w:rsidR="00D84B9F" w:rsidRPr="009B1AE7" w:rsidRDefault="00D84B9F" w:rsidP="00D84B9F">
            <w:pPr>
              <w:spacing w:line="300" w:lineRule="auto"/>
              <w:jc w:val="center"/>
              <w:rPr>
                <w:rFonts w:eastAsia="Times New Roman"/>
                <w:b/>
                <w:bCs/>
                <w:snapToGrid w:val="0"/>
                <w:sz w:val="24"/>
                <w:szCs w:val="24"/>
              </w:rPr>
            </w:pPr>
            <w:r w:rsidRPr="009B1AE7">
              <w:rPr>
                <w:rFonts w:eastAsia="Times New Roman"/>
                <w:b/>
                <w:bCs/>
                <w:snapToGrid w:val="0"/>
                <w:sz w:val="24"/>
                <w:szCs w:val="24"/>
              </w:rPr>
              <w:t>Счет клиента</w:t>
            </w:r>
          </w:p>
        </w:tc>
      </w:tr>
      <w:tr w:rsidR="00D84B9F" w:rsidRPr="009B1AE7" w:rsidTr="00D84B9F">
        <w:trPr>
          <w:trHeight w:val="447"/>
        </w:trPr>
        <w:tc>
          <w:tcPr>
            <w:tcW w:w="426" w:type="dxa"/>
          </w:tcPr>
          <w:p w:rsidR="00D84B9F" w:rsidRPr="009B1AE7" w:rsidRDefault="00D84B9F" w:rsidP="00D84B9F">
            <w:pPr>
              <w:spacing w:after="120" w:line="300" w:lineRule="auto"/>
              <w:jc w:val="center"/>
              <w:rPr>
                <w:rFonts w:eastAsia="Times New Roman"/>
                <w:b/>
                <w:bCs/>
                <w:snapToGrid w:val="0"/>
                <w:sz w:val="24"/>
                <w:szCs w:val="24"/>
              </w:rPr>
            </w:pPr>
          </w:p>
        </w:tc>
        <w:tc>
          <w:tcPr>
            <w:tcW w:w="412"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r>
      <w:tr w:rsidR="00D84B9F" w:rsidRPr="009B1AE7" w:rsidTr="00D84B9F">
        <w:tc>
          <w:tcPr>
            <w:tcW w:w="426" w:type="dxa"/>
          </w:tcPr>
          <w:p w:rsidR="00D84B9F" w:rsidRPr="009B1AE7" w:rsidRDefault="00D84B9F" w:rsidP="00D84B9F">
            <w:pPr>
              <w:spacing w:after="120" w:line="300" w:lineRule="auto"/>
              <w:jc w:val="center"/>
              <w:rPr>
                <w:rFonts w:eastAsia="Times New Roman"/>
                <w:b/>
                <w:bCs/>
                <w:snapToGrid w:val="0"/>
                <w:sz w:val="24"/>
                <w:szCs w:val="24"/>
              </w:rPr>
            </w:pPr>
          </w:p>
        </w:tc>
        <w:tc>
          <w:tcPr>
            <w:tcW w:w="412"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both"/>
              <w:rPr>
                <w:rFonts w:eastAsia="Times New Roman"/>
                <w:b/>
                <w:bCs/>
                <w:snapToGrid w:val="0"/>
                <w:sz w:val="24"/>
                <w:szCs w:val="24"/>
              </w:rPr>
            </w:pPr>
          </w:p>
        </w:tc>
        <w:tc>
          <w:tcPr>
            <w:tcW w:w="420" w:type="dxa"/>
          </w:tcPr>
          <w:p w:rsidR="00D84B9F" w:rsidRPr="009B1AE7" w:rsidRDefault="00D84B9F" w:rsidP="00D84B9F">
            <w:pPr>
              <w:spacing w:after="120" w:line="300" w:lineRule="auto"/>
              <w:jc w:val="both"/>
              <w:rPr>
                <w:rFonts w:eastAsia="Times New Roman"/>
                <w:b/>
                <w:bCs/>
                <w:snapToGrid w:val="0"/>
                <w:sz w:val="24"/>
                <w:szCs w:val="24"/>
              </w:rPr>
            </w:pPr>
          </w:p>
        </w:tc>
      </w:tr>
      <w:tr w:rsidR="00D84B9F" w:rsidRPr="009B1AE7" w:rsidTr="00D84B9F">
        <w:tc>
          <w:tcPr>
            <w:tcW w:w="426"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2"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20"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20"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r>
    </w:tbl>
    <w:p w:rsidR="00D84B9F" w:rsidRDefault="00D84B9F" w:rsidP="00D84B9F">
      <w:pPr>
        <w:spacing w:line="0" w:lineRule="atLeast"/>
        <w:jc w:val="center"/>
        <w:rPr>
          <w:bCs/>
          <w:sz w:val="24"/>
          <w:szCs w:val="24"/>
        </w:rPr>
      </w:pPr>
    </w:p>
    <w:p w:rsidR="00D84B9F" w:rsidRPr="008C0E99" w:rsidRDefault="00D84B9F" w:rsidP="00D84B9F">
      <w:pPr>
        <w:spacing w:line="0" w:lineRule="atLeast"/>
        <w:jc w:val="center"/>
        <w:rPr>
          <w:bCs/>
          <w:sz w:val="24"/>
          <w:szCs w:val="24"/>
        </w:rPr>
      </w:pPr>
      <w:r w:rsidRPr="008C0E99">
        <w:rPr>
          <w:bCs/>
          <w:sz w:val="24"/>
          <w:szCs w:val="24"/>
        </w:rPr>
        <w:t>Проверка контрольного ключа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2"/>
        <w:gridCol w:w="419"/>
        <w:gridCol w:w="419"/>
        <w:gridCol w:w="419"/>
        <w:gridCol w:w="419"/>
        <w:gridCol w:w="419"/>
        <w:gridCol w:w="419"/>
        <w:gridCol w:w="419"/>
        <w:gridCol w:w="419"/>
        <w:gridCol w:w="419"/>
        <w:gridCol w:w="420"/>
        <w:gridCol w:w="419"/>
        <w:gridCol w:w="419"/>
        <w:gridCol w:w="419"/>
        <w:gridCol w:w="419"/>
        <w:gridCol w:w="419"/>
        <w:gridCol w:w="419"/>
        <w:gridCol w:w="419"/>
        <w:gridCol w:w="419"/>
        <w:gridCol w:w="419"/>
        <w:gridCol w:w="419"/>
        <w:gridCol w:w="420"/>
      </w:tblGrid>
      <w:tr w:rsidR="00D84B9F" w:rsidRPr="009B1AE7" w:rsidTr="00D84B9F">
        <w:tc>
          <w:tcPr>
            <w:tcW w:w="426" w:type="dxa"/>
          </w:tcPr>
          <w:p w:rsidR="00D84B9F" w:rsidRPr="009B1AE7" w:rsidRDefault="00D84B9F" w:rsidP="00D84B9F">
            <w:pPr>
              <w:spacing w:after="120" w:line="300" w:lineRule="auto"/>
              <w:jc w:val="center"/>
              <w:rPr>
                <w:rFonts w:eastAsia="Times New Roman"/>
                <w:b/>
                <w:bCs/>
                <w:snapToGrid w:val="0"/>
                <w:sz w:val="24"/>
                <w:szCs w:val="24"/>
              </w:rPr>
            </w:pPr>
          </w:p>
        </w:tc>
        <w:tc>
          <w:tcPr>
            <w:tcW w:w="412"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r>
      <w:tr w:rsidR="00D84B9F" w:rsidRPr="009B1AE7" w:rsidTr="00D84B9F">
        <w:tc>
          <w:tcPr>
            <w:tcW w:w="426" w:type="dxa"/>
          </w:tcPr>
          <w:p w:rsidR="00D84B9F" w:rsidRPr="009B1AE7" w:rsidRDefault="00D84B9F" w:rsidP="00D84B9F">
            <w:pPr>
              <w:spacing w:after="120" w:line="300" w:lineRule="auto"/>
              <w:jc w:val="center"/>
              <w:rPr>
                <w:rFonts w:eastAsia="Times New Roman"/>
                <w:b/>
                <w:bCs/>
                <w:snapToGrid w:val="0"/>
                <w:sz w:val="24"/>
                <w:szCs w:val="24"/>
              </w:rPr>
            </w:pPr>
          </w:p>
        </w:tc>
        <w:tc>
          <w:tcPr>
            <w:tcW w:w="412"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20"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center"/>
              <w:rPr>
                <w:rFonts w:eastAsia="Times New Roman"/>
                <w:b/>
                <w:bCs/>
                <w:snapToGrid w:val="0"/>
                <w:sz w:val="24"/>
                <w:szCs w:val="24"/>
              </w:rPr>
            </w:pPr>
          </w:p>
        </w:tc>
        <w:tc>
          <w:tcPr>
            <w:tcW w:w="419" w:type="dxa"/>
          </w:tcPr>
          <w:p w:rsidR="00D84B9F" w:rsidRPr="009B1AE7" w:rsidRDefault="00D84B9F" w:rsidP="00D84B9F">
            <w:pPr>
              <w:spacing w:after="120" w:line="300" w:lineRule="auto"/>
              <w:jc w:val="both"/>
              <w:rPr>
                <w:rFonts w:eastAsia="Times New Roman"/>
                <w:b/>
                <w:bCs/>
                <w:snapToGrid w:val="0"/>
                <w:sz w:val="24"/>
                <w:szCs w:val="24"/>
              </w:rPr>
            </w:pPr>
          </w:p>
        </w:tc>
        <w:tc>
          <w:tcPr>
            <w:tcW w:w="420" w:type="dxa"/>
          </w:tcPr>
          <w:p w:rsidR="00D84B9F" w:rsidRPr="009B1AE7" w:rsidRDefault="00D84B9F" w:rsidP="00D84B9F">
            <w:pPr>
              <w:spacing w:after="120" w:line="300" w:lineRule="auto"/>
              <w:jc w:val="both"/>
              <w:rPr>
                <w:rFonts w:eastAsia="Times New Roman"/>
                <w:b/>
                <w:bCs/>
                <w:snapToGrid w:val="0"/>
                <w:sz w:val="24"/>
                <w:szCs w:val="24"/>
              </w:rPr>
            </w:pPr>
          </w:p>
        </w:tc>
      </w:tr>
      <w:tr w:rsidR="00D84B9F" w:rsidRPr="009B1AE7" w:rsidTr="00D84B9F">
        <w:tc>
          <w:tcPr>
            <w:tcW w:w="426"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2"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20"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19"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c>
          <w:tcPr>
            <w:tcW w:w="420" w:type="dxa"/>
            <w:tcBorders>
              <w:bottom w:val="single" w:sz="4" w:space="0" w:color="auto"/>
            </w:tcBorders>
          </w:tcPr>
          <w:p w:rsidR="00D84B9F" w:rsidRPr="009B1AE7" w:rsidRDefault="00D84B9F" w:rsidP="00D84B9F">
            <w:pPr>
              <w:spacing w:after="120" w:line="300" w:lineRule="auto"/>
              <w:jc w:val="both"/>
              <w:rPr>
                <w:rFonts w:eastAsia="Times New Roman"/>
                <w:b/>
                <w:bCs/>
                <w:snapToGrid w:val="0"/>
                <w:sz w:val="24"/>
                <w:szCs w:val="24"/>
              </w:rPr>
            </w:pPr>
          </w:p>
        </w:tc>
      </w:tr>
    </w:tbl>
    <w:p w:rsidR="00D84B9F" w:rsidRDefault="00D84B9F" w:rsidP="00D84B9F">
      <w:pPr>
        <w:tabs>
          <w:tab w:val="left" w:pos="567"/>
          <w:tab w:val="left" w:pos="709"/>
          <w:tab w:val="left" w:pos="1134"/>
        </w:tabs>
        <w:jc w:val="center"/>
        <w:rPr>
          <w:rStyle w:val="normalchar"/>
          <w:b/>
          <w:bCs/>
          <w:sz w:val="24"/>
          <w:szCs w:val="24"/>
        </w:rPr>
      </w:pPr>
    </w:p>
    <w:p w:rsidR="00D84B9F" w:rsidRPr="00ED6F2C" w:rsidRDefault="00D84B9F" w:rsidP="00D84B9F">
      <w:pPr>
        <w:tabs>
          <w:tab w:val="left" w:pos="567"/>
          <w:tab w:val="left" w:pos="709"/>
          <w:tab w:val="left" w:pos="1134"/>
        </w:tabs>
        <w:spacing w:after="0"/>
        <w:jc w:val="center"/>
        <w:rPr>
          <w:rStyle w:val="normal0020tablechar"/>
          <w:b/>
          <w:bCs/>
          <w:sz w:val="24"/>
          <w:szCs w:val="24"/>
        </w:rPr>
      </w:pPr>
      <w:r>
        <w:rPr>
          <w:rStyle w:val="normalchar"/>
          <w:b/>
          <w:bCs/>
          <w:sz w:val="24"/>
          <w:szCs w:val="24"/>
        </w:rPr>
        <w:t>Задача 2</w:t>
      </w:r>
      <w:r w:rsidRPr="001C27CE">
        <w:rPr>
          <w:rStyle w:val="normalchar"/>
          <w:b/>
          <w:bCs/>
          <w:sz w:val="24"/>
          <w:szCs w:val="24"/>
        </w:rPr>
        <w:t xml:space="preserve"> </w:t>
      </w:r>
      <w:r w:rsidRPr="00ED6F2C">
        <w:rPr>
          <w:rStyle w:val="normal0020tablechar"/>
          <w:b/>
          <w:bCs/>
          <w:sz w:val="24"/>
          <w:szCs w:val="24"/>
        </w:rPr>
        <w:t>Осуществление расчётных и кредитных операций коммерческого банка</w:t>
      </w:r>
    </w:p>
    <w:p w:rsidR="00D84B9F" w:rsidRPr="00ED6F2C" w:rsidRDefault="00D84B9F" w:rsidP="00D84B9F">
      <w:pPr>
        <w:spacing w:after="0" w:line="300" w:lineRule="auto"/>
        <w:ind w:right="-285" w:firstLine="709"/>
        <w:jc w:val="both"/>
        <w:rPr>
          <w:sz w:val="24"/>
          <w:szCs w:val="24"/>
        </w:rPr>
      </w:pPr>
    </w:p>
    <w:p w:rsidR="00D84B9F" w:rsidRPr="00ED6F2C" w:rsidRDefault="00D84B9F" w:rsidP="00D84B9F">
      <w:pPr>
        <w:spacing w:after="0" w:line="300" w:lineRule="auto"/>
        <w:ind w:right="-285" w:firstLine="709"/>
        <w:jc w:val="both"/>
        <w:rPr>
          <w:sz w:val="24"/>
          <w:szCs w:val="24"/>
        </w:rPr>
      </w:pPr>
      <w:r w:rsidRPr="00ED6F2C">
        <w:rPr>
          <w:sz w:val="24"/>
          <w:szCs w:val="24"/>
        </w:rPr>
        <w:t>Задание 2.1. На основе данных представленных в задании 1, составьте график погашения задолженности по кредиту аннуитетным способом (равные платежи). Заполнить таблицу.</w:t>
      </w:r>
    </w:p>
    <w:p w:rsidR="00D84B9F" w:rsidRPr="00ED6F2C" w:rsidRDefault="00D84B9F" w:rsidP="00D84B9F">
      <w:pPr>
        <w:spacing w:after="0" w:line="300" w:lineRule="auto"/>
        <w:ind w:right="-285" w:firstLine="709"/>
        <w:jc w:val="both"/>
        <w:rPr>
          <w:sz w:val="24"/>
          <w:szCs w:val="24"/>
        </w:rPr>
      </w:pPr>
      <w:r w:rsidRPr="00ED6F2C">
        <w:rPr>
          <w:sz w:val="24"/>
          <w:szCs w:val="24"/>
        </w:rPr>
        <w:t>Дата выдачи кредита 15.02.2018 г.</w:t>
      </w:r>
    </w:p>
    <w:p w:rsidR="00D84B9F" w:rsidRPr="00ED6F2C" w:rsidRDefault="00D84B9F" w:rsidP="00D84B9F">
      <w:pPr>
        <w:spacing w:before="120" w:after="0" w:line="300" w:lineRule="auto"/>
        <w:ind w:right="-284" w:firstLine="709"/>
        <w:jc w:val="center"/>
        <w:rPr>
          <w:sz w:val="24"/>
          <w:szCs w:val="24"/>
        </w:rPr>
      </w:pPr>
      <w:r w:rsidRPr="00ED6F2C">
        <w:rPr>
          <w:sz w:val="24"/>
          <w:szCs w:val="24"/>
        </w:rPr>
        <w:t>График погашения задолженности</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843"/>
        <w:gridCol w:w="1843"/>
        <w:gridCol w:w="2126"/>
        <w:gridCol w:w="1984"/>
      </w:tblGrid>
      <w:tr w:rsidR="00D84B9F" w:rsidRPr="00647CDA" w:rsidTr="00D84B9F">
        <w:tc>
          <w:tcPr>
            <w:tcW w:w="851" w:type="dxa"/>
            <w:shd w:val="clear" w:color="auto" w:fill="auto"/>
            <w:vAlign w:val="center"/>
          </w:tcPr>
          <w:p w:rsidR="00D84B9F" w:rsidRPr="00ED6F2C" w:rsidRDefault="00D84B9F" w:rsidP="00D84B9F">
            <w:pPr>
              <w:spacing w:after="0" w:line="240" w:lineRule="auto"/>
              <w:jc w:val="center"/>
              <w:rPr>
                <w:sz w:val="24"/>
                <w:szCs w:val="24"/>
              </w:rPr>
            </w:pPr>
            <w:r w:rsidRPr="00ED6F2C">
              <w:rPr>
                <w:sz w:val="24"/>
                <w:szCs w:val="24"/>
              </w:rPr>
              <w:t>№,</w:t>
            </w:r>
          </w:p>
          <w:p w:rsidR="00D84B9F" w:rsidRPr="00ED6F2C" w:rsidRDefault="00D84B9F" w:rsidP="00D84B9F">
            <w:pPr>
              <w:spacing w:after="0" w:line="240" w:lineRule="auto"/>
              <w:jc w:val="center"/>
              <w:rPr>
                <w:sz w:val="24"/>
                <w:szCs w:val="24"/>
              </w:rPr>
            </w:pPr>
            <w:r w:rsidRPr="00ED6F2C">
              <w:rPr>
                <w:sz w:val="24"/>
                <w:szCs w:val="24"/>
              </w:rPr>
              <w:t>п/п</w:t>
            </w:r>
          </w:p>
        </w:tc>
        <w:tc>
          <w:tcPr>
            <w:tcW w:w="1134" w:type="dxa"/>
            <w:shd w:val="clear" w:color="auto" w:fill="auto"/>
            <w:vAlign w:val="center"/>
          </w:tcPr>
          <w:p w:rsidR="00D84B9F" w:rsidRPr="00ED6F2C" w:rsidRDefault="00D84B9F" w:rsidP="00D84B9F">
            <w:pPr>
              <w:spacing w:after="0" w:line="240" w:lineRule="auto"/>
              <w:jc w:val="center"/>
              <w:rPr>
                <w:sz w:val="24"/>
                <w:szCs w:val="24"/>
              </w:rPr>
            </w:pPr>
            <w:r w:rsidRPr="00ED6F2C">
              <w:rPr>
                <w:sz w:val="24"/>
                <w:szCs w:val="24"/>
              </w:rPr>
              <w:t>Месяц</w:t>
            </w:r>
          </w:p>
        </w:tc>
        <w:tc>
          <w:tcPr>
            <w:tcW w:w="1843" w:type="dxa"/>
            <w:shd w:val="clear" w:color="auto" w:fill="auto"/>
          </w:tcPr>
          <w:p w:rsidR="00D84B9F" w:rsidRPr="00ED6F2C" w:rsidRDefault="00D84B9F" w:rsidP="00D84B9F">
            <w:pPr>
              <w:spacing w:after="0" w:line="240" w:lineRule="auto"/>
              <w:jc w:val="center"/>
              <w:rPr>
                <w:sz w:val="24"/>
                <w:szCs w:val="24"/>
              </w:rPr>
            </w:pPr>
            <w:r w:rsidRPr="00ED6F2C">
              <w:rPr>
                <w:sz w:val="24"/>
                <w:szCs w:val="24"/>
              </w:rPr>
              <w:t>Остаток задолженности,</w:t>
            </w:r>
          </w:p>
          <w:p w:rsidR="00D84B9F" w:rsidRPr="00ED6F2C" w:rsidRDefault="00D84B9F" w:rsidP="00D84B9F">
            <w:pPr>
              <w:spacing w:after="0" w:line="240" w:lineRule="auto"/>
              <w:ind w:left="-108" w:right="-108"/>
              <w:jc w:val="center"/>
              <w:rPr>
                <w:sz w:val="24"/>
                <w:szCs w:val="24"/>
              </w:rPr>
            </w:pPr>
            <w:r w:rsidRPr="00ED6F2C">
              <w:rPr>
                <w:sz w:val="24"/>
                <w:szCs w:val="24"/>
              </w:rPr>
              <w:t>руб.</w:t>
            </w:r>
          </w:p>
        </w:tc>
        <w:tc>
          <w:tcPr>
            <w:tcW w:w="1843" w:type="dxa"/>
            <w:shd w:val="clear" w:color="auto" w:fill="auto"/>
            <w:vAlign w:val="center"/>
          </w:tcPr>
          <w:p w:rsidR="00D84B9F" w:rsidRPr="00ED6F2C" w:rsidRDefault="00D84B9F" w:rsidP="00D84B9F">
            <w:pPr>
              <w:spacing w:after="0" w:line="240" w:lineRule="auto"/>
              <w:jc w:val="center"/>
              <w:rPr>
                <w:sz w:val="24"/>
                <w:szCs w:val="24"/>
              </w:rPr>
            </w:pPr>
            <w:r w:rsidRPr="00ED6F2C">
              <w:rPr>
                <w:sz w:val="24"/>
                <w:szCs w:val="24"/>
              </w:rPr>
              <w:t>Сумма основного долга, руб.</w:t>
            </w:r>
          </w:p>
        </w:tc>
        <w:tc>
          <w:tcPr>
            <w:tcW w:w="2126" w:type="dxa"/>
            <w:shd w:val="clear" w:color="auto" w:fill="auto"/>
            <w:vAlign w:val="center"/>
          </w:tcPr>
          <w:p w:rsidR="00D84B9F" w:rsidRPr="00ED6F2C" w:rsidRDefault="00D84B9F" w:rsidP="00D84B9F">
            <w:pPr>
              <w:spacing w:after="0" w:line="240" w:lineRule="auto"/>
              <w:jc w:val="center"/>
              <w:rPr>
                <w:sz w:val="24"/>
                <w:szCs w:val="24"/>
              </w:rPr>
            </w:pPr>
            <w:r w:rsidRPr="00ED6F2C">
              <w:rPr>
                <w:sz w:val="24"/>
                <w:szCs w:val="24"/>
              </w:rPr>
              <w:t>Сумма начисленных процентов, руб.</w:t>
            </w:r>
          </w:p>
        </w:tc>
        <w:tc>
          <w:tcPr>
            <w:tcW w:w="1984" w:type="dxa"/>
            <w:shd w:val="clear" w:color="auto" w:fill="auto"/>
            <w:vAlign w:val="center"/>
          </w:tcPr>
          <w:p w:rsidR="00D84B9F" w:rsidRPr="00ED6F2C" w:rsidRDefault="00D84B9F" w:rsidP="00D84B9F">
            <w:pPr>
              <w:spacing w:after="0" w:line="240" w:lineRule="auto"/>
              <w:ind w:left="-108" w:right="-108"/>
              <w:jc w:val="center"/>
              <w:rPr>
                <w:sz w:val="24"/>
                <w:szCs w:val="24"/>
                <w:lang w:val="en-US"/>
              </w:rPr>
            </w:pPr>
            <w:r w:rsidRPr="00ED6F2C">
              <w:rPr>
                <w:sz w:val="24"/>
                <w:szCs w:val="24"/>
              </w:rPr>
              <w:t>Ежемесячный платеж, руб.</w:t>
            </w:r>
          </w:p>
        </w:tc>
      </w:tr>
      <w:tr w:rsidR="00D84B9F" w:rsidRPr="00647CDA" w:rsidTr="00D84B9F">
        <w:tc>
          <w:tcPr>
            <w:tcW w:w="851" w:type="dxa"/>
            <w:shd w:val="clear" w:color="auto" w:fill="auto"/>
            <w:vAlign w:val="center"/>
          </w:tcPr>
          <w:p w:rsidR="00D84B9F" w:rsidRPr="00ED6F2C" w:rsidRDefault="00D84B9F" w:rsidP="00D84B9F">
            <w:pPr>
              <w:spacing w:after="0" w:line="240" w:lineRule="auto"/>
              <w:jc w:val="center"/>
              <w:rPr>
                <w:sz w:val="24"/>
                <w:szCs w:val="24"/>
              </w:rPr>
            </w:pPr>
            <w:r w:rsidRPr="00ED6F2C">
              <w:rPr>
                <w:sz w:val="24"/>
                <w:szCs w:val="24"/>
              </w:rPr>
              <w:t>0</w:t>
            </w:r>
          </w:p>
        </w:tc>
        <w:tc>
          <w:tcPr>
            <w:tcW w:w="1134" w:type="dxa"/>
            <w:shd w:val="clear" w:color="auto" w:fill="auto"/>
            <w:vAlign w:val="center"/>
          </w:tcPr>
          <w:p w:rsidR="00D84B9F" w:rsidRPr="00ED6F2C" w:rsidRDefault="00D84B9F" w:rsidP="00D84B9F">
            <w:pPr>
              <w:spacing w:after="0" w:line="240" w:lineRule="auto"/>
              <w:ind w:left="-108" w:right="-108"/>
              <w:jc w:val="center"/>
              <w:rPr>
                <w:rFonts w:eastAsia="Times New Roman"/>
                <w:sz w:val="24"/>
                <w:szCs w:val="24"/>
              </w:rPr>
            </w:pPr>
            <w:r>
              <w:rPr>
                <w:rFonts w:eastAsia="Times New Roman"/>
                <w:sz w:val="24"/>
                <w:szCs w:val="24"/>
              </w:rPr>
              <w:t>15.</w:t>
            </w:r>
            <w:r w:rsidRPr="00ED6F2C">
              <w:rPr>
                <w:rFonts w:eastAsia="Times New Roman"/>
                <w:sz w:val="24"/>
                <w:szCs w:val="24"/>
              </w:rPr>
              <w:t>02</w:t>
            </w:r>
            <w:r>
              <w:rPr>
                <w:rFonts w:eastAsia="Times New Roman"/>
                <w:sz w:val="24"/>
                <w:szCs w:val="24"/>
              </w:rPr>
              <w:t>.</w:t>
            </w:r>
            <w:r w:rsidRPr="00ED6F2C">
              <w:rPr>
                <w:rFonts w:eastAsia="Times New Roman"/>
                <w:sz w:val="24"/>
                <w:szCs w:val="24"/>
              </w:rPr>
              <w:t>18 г.</w:t>
            </w:r>
          </w:p>
        </w:tc>
        <w:tc>
          <w:tcPr>
            <w:tcW w:w="1843" w:type="dxa"/>
            <w:shd w:val="clear" w:color="auto" w:fill="auto"/>
            <w:vAlign w:val="center"/>
          </w:tcPr>
          <w:p w:rsidR="00D84B9F" w:rsidRPr="00ED6F2C" w:rsidRDefault="00D84B9F" w:rsidP="00D84B9F">
            <w:pPr>
              <w:spacing w:after="0" w:line="240" w:lineRule="auto"/>
              <w:jc w:val="center"/>
              <w:rPr>
                <w:sz w:val="24"/>
                <w:szCs w:val="24"/>
              </w:rPr>
            </w:pPr>
            <w:r w:rsidRPr="00ED6F2C">
              <w:rPr>
                <w:rFonts w:eastAsia="Times New Roman"/>
                <w:sz w:val="24"/>
                <w:szCs w:val="24"/>
              </w:rPr>
              <w:t>1 000 000</w:t>
            </w:r>
          </w:p>
        </w:tc>
        <w:tc>
          <w:tcPr>
            <w:tcW w:w="1843" w:type="dxa"/>
            <w:shd w:val="clear" w:color="auto" w:fill="auto"/>
            <w:vAlign w:val="center"/>
          </w:tcPr>
          <w:p w:rsidR="00D84B9F" w:rsidRPr="00ED6F2C" w:rsidRDefault="00D84B9F" w:rsidP="00D84B9F">
            <w:pPr>
              <w:spacing w:after="0" w:line="240" w:lineRule="auto"/>
              <w:jc w:val="center"/>
              <w:rPr>
                <w:sz w:val="24"/>
                <w:szCs w:val="24"/>
              </w:rPr>
            </w:pPr>
            <w:r w:rsidRPr="00ED6F2C">
              <w:rPr>
                <w:rFonts w:eastAsia="Times New Roman"/>
                <w:sz w:val="24"/>
                <w:szCs w:val="24"/>
              </w:rPr>
              <w:t>0</w:t>
            </w:r>
          </w:p>
        </w:tc>
        <w:tc>
          <w:tcPr>
            <w:tcW w:w="2126" w:type="dxa"/>
            <w:shd w:val="clear" w:color="auto" w:fill="auto"/>
            <w:vAlign w:val="center"/>
          </w:tcPr>
          <w:p w:rsidR="00D84B9F" w:rsidRPr="00ED6F2C" w:rsidRDefault="00D84B9F" w:rsidP="00D84B9F">
            <w:pPr>
              <w:spacing w:after="0" w:line="240" w:lineRule="auto"/>
              <w:jc w:val="center"/>
              <w:rPr>
                <w:sz w:val="24"/>
                <w:szCs w:val="24"/>
              </w:rPr>
            </w:pPr>
            <w:r w:rsidRPr="00ED6F2C">
              <w:rPr>
                <w:rFonts w:eastAsia="Times New Roman"/>
                <w:sz w:val="24"/>
                <w:szCs w:val="24"/>
              </w:rPr>
              <w:t>0</w:t>
            </w:r>
          </w:p>
        </w:tc>
        <w:tc>
          <w:tcPr>
            <w:tcW w:w="1984" w:type="dxa"/>
            <w:shd w:val="clear" w:color="auto" w:fill="auto"/>
            <w:vAlign w:val="center"/>
          </w:tcPr>
          <w:p w:rsidR="00D84B9F" w:rsidRPr="00ED6F2C" w:rsidRDefault="00D84B9F" w:rsidP="00D84B9F">
            <w:pPr>
              <w:spacing w:after="0" w:line="240" w:lineRule="auto"/>
              <w:jc w:val="center"/>
              <w:rPr>
                <w:sz w:val="24"/>
                <w:szCs w:val="24"/>
              </w:rPr>
            </w:pPr>
            <w:r w:rsidRPr="00ED6F2C">
              <w:rPr>
                <w:rFonts w:eastAsia="Times New Roman"/>
                <w:sz w:val="24"/>
                <w:szCs w:val="24"/>
              </w:rPr>
              <w:t>0</w:t>
            </w:r>
          </w:p>
        </w:tc>
      </w:tr>
      <w:tr w:rsidR="00D84B9F" w:rsidRPr="00647CDA" w:rsidTr="00D84B9F">
        <w:tc>
          <w:tcPr>
            <w:tcW w:w="851" w:type="dxa"/>
            <w:shd w:val="clear" w:color="auto" w:fill="auto"/>
            <w:vAlign w:val="center"/>
          </w:tcPr>
          <w:p w:rsidR="00D84B9F" w:rsidRPr="00ED6F2C" w:rsidRDefault="00D84B9F" w:rsidP="00D84B9F">
            <w:pPr>
              <w:spacing w:after="0" w:line="240" w:lineRule="auto"/>
              <w:jc w:val="center"/>
              <w:rPr>
                <w:sz w:val="24"/>
                <w:szCs w:val="24"/>
              </w:rPr>
            </w:pPr>
          </w:p>
        </w:tc>
        <w:tc>
          <w:tcPr>
            <w:tcW w:w="1134" w:type="dxa"/>
            <w:shd w:val="clear" w:color="auto" w:fill="auto"/>
            <w:vAlign w:val="center"/>
          </w:tcPr>
          <w:p w:rsidR="00D84B9F" w:rsidRPr="00ED6F2C" w:rsidRDefault="00D84B9F" w:rsidP="00D84B9F">
            <w:pPr>
              <w:spacing w:after="0" w:line="240" w:lineRule="auto"/>
              <w:rPr>
                <w:i/>
                <w:sz w:val="24"/>
                <w:szCs w:val="24"/>
              </w:rPr>
            </w:pPr>
          </w:p>
        </w:tc>
        <w:tc>
          <w:tcPr>
            <w:tcW w:w="1843" w:type="dxa"/>
            <w:shd w:val="clear" w:color="auto" w:fill="auto"/>
            <w:vAlign w:val="center"/>
          </w:tcPr>
          <w:p w:rsidR="00D84B9F" w:rsidRPr="00ED6F2C" w:rsidRDefault="00D84B9F" w:rsidP="00D84B9F">
            <w:pPr>
              <w:spacing w:after="0" w:line="240" w:lineRule="auto"/>
              <w:rPr>
                <w:i/>
                <w:sz w:val="24"/>
                <w:szCs w:val="24"/>
              </w:rPr>
            </w:pPr>
          </w:p>
        </w:tc>
        <w:tc>
          <w:tcPr>
            <w:tcW w:w="1843" w:type="dxa"/>
            <w:shd w:val="clear" w:color="auto" w:fill="auto"/>
            <w:vAlign w:val="center"/>
          </w:tcPr>
          <w:p w:rsidR="00D84B9F" w:rsidRPr="00ED6F2C" w:rsidRDefault="00D84B9F" w:rsidP="00D84B9F">
            <w:pPr>
              <w:spacing w:after="0" w:line="240" w:lineRule="auto"/>
              <w:rPr>
                <w:i/>
                <w:sz w:val="24"/>
                <w:szCs w:val="24"/>
              </w:rPr>
            </w:pPr>
          </w:p>
        </w:tc>
        <w:tc>
          <w:tcPr>
            <w:tcW w:w="2126" w:type="dxa"/>
            <w:shd w:val="clear" w:color="auto" w:fill="auto"/>
            <w:vAlign w:val="center"/>
          </w:tcPr>
          <w:p w:rsidR="00D84B9F" w:rsidRPr="00ED6F2C" w:rsidRDefault="00D84B9F" w:rsidP="00D84B9F">
            <w:pPr>
              <w:spacing w:after="0" w:line="240" w:lineRule="auto"/>
              <w:rPr>
                <w:i/>
                <w:sz w:val="24"/>
                <w:szCs w:val="24"/>
              </w:rPr>
            </w:pPr>
          </w:p>
        </w:tc>
        <w:tc>
          <w:tcPr>
            <w:tcW w:w="1984" w:type="dxa"/>
            <w:shd w:val="clear" w:color="auto" w:fill="auto"/>
          </w:tcPr>
          <w:p w:rsidR="00D84B9F" w:rsidRPr="00ED6F2C" w:rsidRDefault="00D84B9F" w:rsidP="00D84B9F">
            <w:pPr>
              <w:spacing w:after="0" w:line="240" w:lineRule="auto"/>
              <w:rPr>
                <w:i/>
                <w:sz w:val="24"/>
                <w:szCs w:val="24"/>
              </w:rPr>
            </w:pPr>
          </w:p>
        </w:tc>
      </w:tr>
      <w:tr w:rsidR="00D84B9F" w:rsidRPr="00647CDA" w:rsidTr="00D84B9F">
        <w:tc>
          <w:tcPr>
            <w:tcW w:w="851" w:type="dxa"/>
            <w:shd w:val="clear" w:color="auto" w:fill="auto"/>
            <w:vAlign w:val="center"/>
          </w:tcPr>
          <w:p w:rsidR="00D84B9F" w:rsidRPr="00ED6F2C" w:rsidRDefault="00D84B9F" w:rsidP="00D84B9F">
            <w:pPr>
              <w:spacing w:after="0" w:line="240" w:lineRule="auto"/>
              <w:jc w:val="center"/>
              <w:rPr>
                <w:sz w:val="24"/>
                <w:szCs w:val="24"/>
              </w:rPr>
            </w:pPr>
          </w:p>
        </w:tc>
        <w:tc>
          <w:tcPr>
            <w:tcW w:w="1134" w:type="dxa"/>
            <w:shd w:val="clear" w:color="auto" w:fill="auto"/>
            <w:vAlign w:val="center"/>
          </w:tcPr>
          <w:p w:rsidR="00D84B9F" w:rsidRPr="00ED6F2C" w:rsidRDefault="00D84B9F" w:rsidP="00D84B9F">
            <w:pPr>
              <w:spacing w:after="0" w:line="240" w:lineRule="auto"/>
              <w:rPr>
                <w:i/>
                <w:sz w:val="24"/>
                <w:szCs w:val="24"/>
              </w:rPr>
            </w:pPr>
          </w:p>
        </w:tc>
        <w:tc>
          <w:tcPr>
            <w:tcW w:w="1843" w:type="dxa"/>
            <w:shd w:val="clear" w:color="auto" w:fill="auto"/>
            <w:vAlign w:val="center"/>
          </w:tcPr>
          <w:p w:rsidR="00D84B9F" w:rsidRPr="00ED6F2C" w:rsidRDefault="00D84B9F" w:rsidP="00D84B9F">
            <w:pPr>
              <w:spacing w:after="0" w:line="240" w:lineRule="auto"/>
              <w:rPr>
                <w:i/>
                <w:sz w:val="24"/>
                <w:szCs w:val="24"/>
              </w:rPr>
            </w:pPr>
          </w:p>
        </w:tc>
        <w:tc>
          <w:tcPr>
            <w:tcW w:w="1843" w:type="dxa"/>
            <w:shd w:val="clear" w:color="auto" w:fill="auto"/>
            <w:vAlign w:val="center"/>
          </w:tcPr>
          <w:p w:rsidR="00D84B9F" w:rsidRPr="00ED6F2C" w:rsidRDefault="00D84B9F" w:rsidP="00D84B9F">
            <w:pPr>
              <w:spacing w:after="0" w:line="240" w:lineRule="auto"/>
              <w:rPr>
                <w:i/>
                <w:sz w:val="24"/>
                <w:szCs w:val="24"/>
              </w:rPr>
            </w:pPr>
          </w:p>
        </w:tc>
        <w:tc>
          <w:tcPr>
            <w:tcW w:w="2126" w:type="dxa"/>
            <w:shd w:val="clear" w:color="auto" w:fill="auto"/>
            <w:vAlign w:val="center"/>
          </w:tcPr>
          <w:p w:rsidR="00D84B9F" w:rsidRPr="00ED6F2C" w:rsidRDefault="00D84B9F" w:rsidP="00D84B9F">
            <w:pPr>
              <w:spacing w:after="0" w:line="240" w:lineRule="auto"/>
              <w:rPr>
                <w:i/>
                <w:sz w:val="24"/>
                <w:szCs w:val="24"/>
              </w:rPr>
            </w:pPr>
          </w:p>
        </w:tc>
        <w:tc>
          <w:tcPr>
            <w:tcW w:w="1984" w:type="dxa"/>
            <w:shd w:val="clear" w:color="auto" w:fill="auto"/>
          </w:tcPr>
          <w:p w:rsidR="00D84B9F" w:rsidRPr="00ED6F2C" w:rsidRDefault="00D84B9F" w:rsidP="00D84B9F">
            <w:pPr>
              <w:spacing w:after="0" w:line="240" w:lineRule="auto"/>
              <w:rPr>
                <w:i/>
                <w:sz w:val="24"/>
                <w:szCs w:val="24"/>
              </w:rPr>
            </w:pPr>
          </w:p>
        </w:tc>
      </w:tr>
      <w:tr w:rsidR="00D84B9F" w:rsidRPr="00647CDA" w:rsidTr="00D84B9F">
        <w:tc>
          <w:tcPr>
            <w:tcW w:w="851" w:type="dxa"/>
            <w:shd w:val="clear" w:color="auto" w:fill="auto"/>
            <w:vAlign w:val="center"/>
          </w:tcPr>
          <w:p w:rsidR="00D84B9F" w:rsidRPr="00ED6F2C" w:rsidRDefault="00D84B9F" w:rsidP="00D84B9F">
            <w:pPr>
              <w:spacing w:after="0" w:line="240" w:lineRule="auto"/>
              <w:jc w:val="center"/>
              <w:rPr>
                <w:sz w:val="24"/>
                <w:szCs w:val="24"/>
              </w:rPr>
            </w:pPr>
          </w:p>
        </w:tc>
        <w:tc>
          <w:tcPr>
            <w:tcW w:w="1134" w:type="dxa"/>
            <w:shd w:val="clear" w:color="auto" w:fill="auto"/>
            <w:vAlign w:val="center"/>
          </w:tcPr>
          <w:p w:rsidR="00D84B9F" w:rsidRPr="00ED6F2C" w:rsidRDefault="00D84B9F" w:rsidP="00D84B9F">
            <w:pPr>
              <w:spacing w:after="0" w:line="240" w:lineRule="auto"/>
              <w:rPr>
                <w:i/>
                <w:sz w:val="24"/>
                <w:szCs w:val="24"/>
              </w:rPr>
            </w:pPr>
          </w:p>
        </w:tc>
        <w:tc>
          <w:tcPr>
            <w:tcW w:w="1843" w:type="dxa"/>
            <w:shd w:val="clear" w:color="auto" w:fill="auto"/>
            <w:vAlign w:val="center"/>
          </w:tcPr>
          <w:p w:rsidR="00D84B9F" w:rsidRPr="00ED6F2C" w:rsidRDefault="00D84B9F" w:rsidP="00D84B9F">
            <w:pPr>
              <w:spacing w:after="0" w:line="240" w:lineRule="auto"/>
              <w:rPr>
                <w:i/>
                <w:sz w:val="24"/>
                <w:szCs w:val="24"/>
              </w:rPr>
            </w:pPr>
          </w:p>
        </w:tc>
        <w:tc>
          <w:tcPr>
            <w:tcW w:w="1843" w:type="dxa"/>
            <w:shd w:val="clear" w:color="auto" w:fill="auto"/>
            <w:vAlign w:val="center"/>
          </w:tcPr>
          <w:p w:rsidR="00D84B9F" w:rsidRPr="00ED6F2C" w:rsidRDefault="00D84B9F" w:rsidP="00D84B9F">
            <w:pPr>
              <w:spacing w:after="0" w:line="240" w:lineRule="auto"/>
              <w:rPr>
                <w:i/>
                <w:sz w:val="24"/>
                <w:szCs w:val="24"/>
              </w:rPr>
            </w:pPr>
          </w:p>
        </w:tc>
        <w:tc>
          <w:tcPr>
            <w:tcW w:w="2126" w:type="dxa"/>
            <w:shd w:val="clear" w:color="auto" w:fill="auto"/>
            <w:vAlign w:val="center"/>
          </w:tcPr>
          <w:p w:rsidR="00D84B9F" w:rsidRPr="00ED6F2C" w:rsidRDefault="00D84B9F" w:rsidP="00D84B9F">
            <w:pPr>
              <w:spacing w:after="0" w:line="240" w:lineRule="auto"/>
              <w:rPr>
                <w:i/>
                <w:sz w:val="24"/>
                <w:szCs w:val="24"/>
              </w:rPr>
            </w:pPr>
          </w:p>
        </w:tc>
        <w:tc>
          <w:tcPr>
            <w:tcW w:w="1984" w:type="dxa"/>
            <w:shd w:val="clear" w:color="auto" w:fill="auto"/>
          </w:tcPr>
          <w:p w:rsidR="00D84B9F" w:rsidRPr="00ED6F2C" w:rsidRDefault="00D84B9F" w:rsidP="00D84B9F">
            <w:pPr>
              <w:spacing w:after="0" w:line="240" w:lineRule="auto"/>
              <w:rPr>
                <w:i/>
                <w:sz w:val="24"/>
                <w:szCs w:val="24"/>
              </w:rPr>
            </w:pPr>
          </w:p>
        </w:tc>
      </w:tr>
      <w:tr w:rsidR="00D84B9F" w:rsidRPr="00647CDA" w:rsidTr="00D84B9F">
        <w:tc>
          <w:tcPr>
            <w:tcW w:w="851" w:type="dxa"/>
            <w:shd w:val="clear" w:color="auto" w:fill="auto"/>
            <w:vAlign w:val="center"/>
          </w:tcPr>
          <w:p w:rsidR="00D84B9F" w:rsidRPr="00ED6F2C" w:rsidRDefault="00D84B9F" w:rsidP="00D84B9F">
            <w:pPr>
              <w:spacing w:after="0" w:line="240" w:lineRule="auto"/>
              <w:jc w:val="center"/>
              <w:rPr>
                <w:sz w:val="24"/>
                <w:szCs w:val="24"/>
              </w:rPr>
            </w:pPr>
          </w:p>
        </w:tc>
        <w:tc>
          <w:tcPr>
            <w:tcW w:w="1134" w:type="dxa"/>
            <w:shd w:val="clear" w:color="auto" w:fill="auto"/>
            <w:vAlign w:val="center"/>
          </w:tcPr>
          <w:p w:rsidR="00D84B9F" w:rsidRPr="00ED6F2C" w:rsidRDefault="00D84B9F" w:rsidP="00D84B9F">
            <w:pPr>
              <w:spacing w:after="0" w:line="240" w:lineRule="auto"/>
              <w:rPr>
                <w:i/>
                <w:sz w:val="24"/>
                <w:szCs w:val="24"/>
              </w:rPr>
            </w:pPr>
          </w:p>
        </w:tc>
        <w:tc>
          <w:tcPr>
            <w:tcW w:w="1843" w:type="dxa"/>
            <w:shd w:val="clear" w:color="auto" w:fill="auto"/>
            <w:vAlign w:val="center"/>
          </w:tcPr>
          <w:p w:rsidR="00D84B9F" w:rsidRPr="00ED6F2C" w:rsidRDefault="00D84B9F" w:rsidP="00D84B9F">
            <w:pPr>
              <w:spacing w:after="0" w:line="240" w:lineRule="auto"/>
              <w:rPr>
                <w:i/>
                <w:sz w:val="24"/>
                <w:szCs w:val="24"/>
              </w:rPr>
            </w:pPr>
          </w:p>
        </w:tc>
        <w:tc>
          <w:tcPr>
            <w:tcW w:w="1843" w:type="dxa"/>
            <w:shd w:val="clear" w:color="auto" w:fill="auto"/>
            <w:vAlign w:val="center"/>
          </w:tcPr>
          <w:p w:rsidR="00D84B9F" w:rsidRPr="00ED6F2C" w:rsidRDefault="00D84B9F" w:rsidP="00D84B9F">
            <w:pPr>
              <w:spacing w:after="0" w:line="240" w:lineRule="auto"/>
              <w:rPr>
                <w:i/>
                <w:sz w:val="24"/>
                <w:szCs w:val="24"/>
              </w:rPr>
            </w:pPr>
          </w:p>
        </w:tc>
        <w:tc>
          <w:tcPr>
            <w:tcW w:w="2126" w:type="dxa"/>
            <w:shd w:val="clear" w:color="auto" w:fill="auto"/>
            <w:vAlign w:val="center"/>
          </w:tcPr>
          <w:p w:rsidR="00D84B9F" w:rsidRPr="00ED6F2C" w:rsidRDefault="00D84B9F" w:rsidP="00D84B9F">
            <w:pPr>
              <w:spacing w:after="0" w:line="240" w:lineRule="auto"/>
              <w:rPr>
                <w:i/>
                <w:sz w:val="24"/>
                <w:szCs w:val="24"/>
              </w:rPr>
            </w:pPr>
          </w:p>
        </w:tc>
        <w:tc>
          <w:tcPr>
            <w:tcW w:w="1984" w:type="dxa"/>
            <w:shd w:val="clear" w:color="auto" w:fill="auto"/>
          </w:tcPr>
          <w:p w:rsidR="00D84B9F" w:rsidRPr="00ED6F2C" w:rsidRDefault="00D84B9F" w:rsidP="00D84B9F">
            <w:pPr>
              <w:spacing w:after="0" w:line="240" w:lineRule="auto"/>
              <w:rPr>
                <w:i/>
                <w:sz w:val="24"/>
                <w:szCs w:val="24"/>
              </w:rPr>
            </w:pPr>
          </w:p>
        </w:tc>
      </w:tr>
      <w:tr w:rsidR="00D84B9F" w:rsidRPr="00647CDA" w:rsidTr="00D84B9F">
        <w:tc>
          <w:tcPr>
            <w:tcW w:w="851" w:type="dxa"/>
            <w:shd w:val="clear" w:color="auto" w:fill="auto"/>
            <w:vAlign w:val="center"/>
          </w:tcPr>
          <w:p w:rsidR="00D84B9F" w:rsidRPr="00ED6F2C" w:rsidRDefault="00D84B9F" w:rsidP="00D84B9F">
            <w:pPr>
              <w:spacing w:after="0" w:line="240" w:lineRule="auto"/>
              <w:jc w:val="center"/>
              <w:rPr>
                <w:sz w:val="24"/>
                <w:szCs w:val="24"/>
              </w:rPr>
            </w:pPr>
          </w:p>
        </w:tc>
        <w:tc>
          <w:tcPr>
            <w:tcW w:w="1134" w:type="dxa"/>
            <w:shd w:val="clear" w:color="auto" w:fill="auto"/>
            <w:vAlign w:val="center"/>
          </w:tcPr>
          <w:p w:rsidR="00D84B9F" w:rsidRPr="00ED6F2C" w:rsidRDefault="00D84B9F" w:rsidP="00D84B9F">
            <w:pPr>
              <w:spacing w:after="0" w:line="240" w:lineRule="auto"/>
              <w:rPr>
                <w:i/>
                <w:sz w:val="24"/>
                <w:szCs w:val="24"/>
              </w:rPr>
            </w:pPr>
          </w:p>
        </w:tc>
        <w:tc>
          <w:tcPr>
            <w:tcW w:w="1843" w:type="dxa"/>
            <w:shd w:val="clear" w:color="auto" w:fill="auto"/>
            <w:vAlign w:val="center"/>
          </w:tcPr>
          <w:p w:rsidR="00D84B9F" w:rsidRPr="00ED6F2C" w:rsidRDefault="00D84B9F" w:rsidP="00D84B9F">
            <w:pPr>
              <w:spacing w:after="0" w:line="240" w:lineRule="auto"/>
              <w:rPr>
                <w:i/>
                <w:sz w:val="24"/>
                <w:szCs w:val="24"/>
              </w:rPr>
            </w:pPr>
          </w:p>
        </w:tc>
        <w:tc>
          <w:tcPr>
            <w:tcW w:w="1843" w:type="dxa"/>
            <w:shd w:val="clear" w:color="auto" w:fill="auto"/>
            <w:vAlign w:val="center"/>
          </w:tcPr>
          <w:p w:rsidR="00D84B9F" w:rsidRPr="00ED6F2C" w:rsidRDefault="00D84B9F" w:rsidP="00D84B9F">
            <w:pPr>
              <w:spacing w:after="0" w:line="240" w:lineRule="auto"/>
              <w:rPr>
                <w:i/>
                <w:sz w:val="24"/>
                <w:szCs w:val="24"/>
              </w:rPr>
            </w:pPr>
          </w:p>
        </w:tc>
        <w:tc>
          <w:tcPr>
            <w:tcW w:w="2126" w:type="dxa"/>
            <w:shd w:val="clear" w:color="auto" w:fill="auto"/>
            <w:vAlign w:val="center"/>
          </w:tcPr>
          <w:p w:rsidR="00D84B9F" w:rsidRPr="00ED6F2C" w:rsidRDefault="00D84B9F" w:rsidP="00D84B9F">
            <w:pPr>
              <w:spacing w:after="0" w:line="240" w:lineRule="auto"/>
              <w:rPr>
                <w:i/>
                <w:sz w:val="24"/>
                <w:szCs w:val="24"/>
              </w:rPr>
            </w:pPr>
          </w:p>
        </w:tc>
        <w:tc>
          <w:tcPr>
            <w:tcW w:w="1984" w:type="dxa"/>
            <w:shd w:val="clear" w:color="auto" w:fill="auto"/>
          </w:tcPr>
          <w:p w:rsidR="00D84B9F" w:rsidRPr="00ED6F2C" w:rsidRDefault="00D84B9F" w:rsidP="00D84B9F">
            <w:pPr>
              <w:spacing w:after="0" w:line="240" w:lineRule="auto"/>
              <w:rPr>
                <w:i/>
                <w:sz w:val="24"/>
                <w:szCs w:val="24"/>
              </w:rPr>
            </w:pPr>
          </w:p>
        </w:tc>
      </w:tr>
      <w:tr w:rsidR="00D84B9F" w:rsidRPr="00647CDA" w:rsidTr="00D84B9F">
        <w:tc>
          <w:tcPr>
            <w:tcW w:w="851" w:type="dxa"/>
            <w:shd w:val="clear" w:color="auto" w:fill="auto"/>
            <w:vAlign w:val="center"/>
          </w:tcPr>
          <w:p w:rsidR="00D84B9F" w:rsidRPr="00ED6F2C" w:rsidRDefault="00D84B9F" w:rsidP="00D84B9F">
            <w:pPr>
              <w:spacing w:after="0" w:line="240" w:lineRule="auto"/>
              <w:jc w:val="center"/>
              <w:rPr>
                <w:sz w:val="24"/>
                <w:szCs w:val="24"/>
              </w:rPr>
            </w:pPr>
          </w:p>
        </w:tc>
        <w:tc>
          <w:tcPr>
            <w:tcW w:w="1134" w:type="dxa"/>
            <w:shd w:val="clear" w:color="auto" w:fill="auto"/>
            <w:vAlign w:val="center"/>
          </w:tcPr>
          <w:p w:rsidR="00D84B9F" w:rsidRPr="00ED6F2C" w:rsidRDefault="00D84B9F" w:rsidP="00D84B9F">
            <w:pPr>
              <w:spacing w:after="0" w:line="240" w:lineRule="auto"/>
              <w:rPr>
                <w:i/>
                <w:sz w:val="24"/>
                <w:szCs w:val="24"/>
              </w:rPr>
            </w:pPr>
          </w:p>
        </w:tc>
        <w:tc>
          <w:tcPr>
            <w:tcW w:w="1843" w:type="dxa"/>
            <w:shd w:val="clear" w:color="auto" w:fill="auto"/>
            <w:vAlign w:val="center"/>
          </w:tcPr>
          <w:p w:rsidR="00D84B9F" w:rsidRPr="00ED6F2C" w:rsidRDefault="00D84B9F" w:rsidP="00D84B9F">
            <w:pPr>
              <w:spacing w:after="0" w:line="240" w:lineRule="auto"/>
              <w:rPr>
                <w:i/>
                <w:sz w:val="24"/>
                <w:szCs w:val="24"/>
              </w:rPr>
            </w:pPr>
          </w:p>
        </w:tc>
        <w:tc>
          <w:tcPr>
            <w:tcW w:w="1843" w:type="dxa"/>
            <w:shd w:val="clear" w:color="auto" w:fill="auto"/>
            <w:vAlign w:val="center"/>
          </w:tcPr>
          <w:p w:rsidR="00D84B9F" w:rsidRPr="00ED6F2C" w:rsidRDefault="00D84B9F" w:rsidP="00D84B9F">
            <w:pPr>
              <w:spacing w:after="0" w:line="240" w:lineRule="auto"/>
              <w:rPr>
                <w:i/>
                <w:sz w:val="24"/>
                <w:szCs w:val="24"/>
              </w:rPr>
            </w:pPr>
          </w:p>
        </w:tc>
        <w:tc>
          <w:tcPr>
            <w:tcW w:w="2126" w:type="dxa"/>
            <w:shd w:val="clear" w:color="auto" w:fill="auto"/>
            <w:vAlign w:val="center"/>
          </w:tcPr>
          <w:p w:rsidR="00D84B9F" w:rsidRPr="00ED6F2C" w:rsidRDefault="00D84B9F" w:rsidP="00D84B9F">
            <w:pPr>
              <w:spacing w:after="0" w:line="240" w:lineRule="auto"/>
              <w:rPr>
                <w:i/>
                <w:sz w:val="24"/>
                <w:szCs w:val="24"/>
              </w:rPr>
            </w:pPr>
          </w:p>
        </w:tc>
        <w:tc>
          <w:tcPr>
            <w:tcW w:w="1984" w:type="dxa"/>
            <w:shd w:val="clear" w:color="auto" w:fill="auto"/>
          </w:tcPr>
          <w:p w:rsidR="00D84B9F" w:rsidRPr="00ED6F2C" w:rsidRDefault="00D84B9F" w:rsidP="00D84B9F">
            <w:pPr>
              <w:spacing w:after="0" w:line="240" w:lineRule="auto"/>
              <w:rPr>
                <w:i/>
                <w:sz w:val="24"/>
                <w:szCs w:val="24"/>
              </w:rPr>
            </w:pPr>
          </w:p>
        </w:tc>
      </w:tr>
      <w:tr w:rsidR="00D84B9F" w:rsidRPr="00647CDA" w:rsidTr="00D84B9F">
        <w:tc>
          <w:tcPr>
            <w:tcW w:w="851" w:type="dxa"/>
            <w:shd w:val="clear" w:color="auto" w:fill="auto"/>
            <w:vAlign w:val="center"/>
          </w:tcPr>
          <w:p w:rsidR="00D84B9F" w:rsidRPr="00ED6F2C" w:rsidRDefault="00D84B9F" w:rsidP="00D84B9F">
            <w:pPr>
              <w:spacing w:after="0" w:line="240" w:lineRule="auto"/>
              <w:jc w:val="center"/>
              <w:rPr>
                <w:sz w:val="24"/>
                <w:szCs w:val="24"/>
              </w:rPr>
            </w:pPr>
          </w:p>
        </w:tc>
        <w:tc>
          <w:tcPr>
            <w:tcW w:w="1134" w:type="dxa"/>
            <w:shd w:val="clear" w:color="auto" w:fill="auto"/>
            <w:vAlign w:val="center"/>
          </w:tcPr>
          <w:p w:rsidR="00D84B9F" w:rsidRPr="00ED6F2C" w:rsidRDefault="00D84B9F" w:rsidP="00D84B9F">
            <w:pPr>
              <w:spacing w:after="0" w:line="240" w:lineRule="auto"/>
              <w:rPr>
                <w:i/>
                <w:sz w:val="24"/>
                <w:szCs w:val="24"/>
              </w:rPr>
            </w:pPr>
          </w:p>
        </w:tc>
        <w:tc>
          <w:tcPr>
            <w:tcW w:w="1843" w:type="dxa"/>
            <w:shd w:val="clear" w:color="auto" w:fill="auto"/>
            <w:vAlign w:val="center"/>
          </w:tcPr>
          <w:p w:rsidR="00D84B9F" w:rsidRPr="00ED6F2C" w:rsidRDefault="00D84B9F" w:rsidP="00D84B9F">
            <w:pPr>
              <w:spacing w:after="0" w:line="240" w:lineRule="auto"/>
              <w:rPr>
                <w:rFonts w:eastAsia="Times New Roman"/>
                <w:bCs/>
                <w:i/>
                <w:sz w:val="24"/>
                <w:szCs w:val="24"/>
              </w:rPr>
            </w:pPr>
          </w:p>
        </w:tc>
        <w:tc>
          <w:tcPr>
            <w:tcW w:w="1843" w:type="dxa"/>
            <w:shd w:val="clear" w:color="auto" w:fill="auto"/>
            <w:vAlign w:val="center"/>
          </w:tcPr>
          <w:p w:rsidR="00D84B9F" w:rsidRPr="00ED6F2C" w:rsidRDefault="00D84B9F" w:rsidP="00D84B9F">
            <w:pPr>
              <w:spacing w:after="0" w:line="240" w:lineRule="auto"/>
              <w:rPr>
                <w:i/>
                <w:sz w:val="24"/>
                <w:szCs w:val="24"/>
              </w:rPr>
            </w:pPr>
          </w:p>
        </w:tc>
        <w:tc>
          <w:tcPr>
            <w:tcW w:w="2126" w:type="dxa"/>
            <w:shd w:val="clear" w:color="auto" w:fill="auto"/>
            <w:vAlign w:val="center"/>
          </w:tcPr>
          <w:p w:rsidR="00D84B9F" w:rsidRPr="00ED6F2C" w:rsidRDefault="00D84B9F" w:rsidP="00D84B9F">
            <w:pPr>
              <w:spacing w:after="0" w:line="240" w:lineRule="auto"/>
              <w:rPr>
                <w:i/>
                <w:sz w:val="24"/>
                <w:szCs w:val="24"/>
              </w:rPr>
            </w:pPr>
          </w:p>
        </w:tc>
        <w:tc>
          <w:tcPr>
            <w:tcW w:w="1984" w:type="dxa"/>
            <w:shd w:val="clear" w:color="auto" w:fill="auto"/>
          </w:tcPr>
          <w:p w:rsidR="00D84B9F" w:rsidRPr="00ED6F2C" w:rsidRDefault="00D84B9F" w:rsidP="00D84B9F">
            <w:pPr>
              <w:spacing w:after="0" w:line="240" w:lineRule="auto"/>
              <w:rPr>
                <w:i/>
                <w:sz w:val="24"/>
                <w:szCs w:val="24"/>
              </w:rPr>
            </w:pPr>
          </w:p>
        </w:tc>
      </w:tr>
      <w:tr w:rsidR="00D84B9F" w:rsidRPr="00647CDA" w:rsidTr="00D84B9F">
        <w:tc>
          <w:tcPr>
            <w:tcW w:w="851" w:type="dxa"/>
            <w:shd w:val="clear" w:color="auto" w:fill="auto"/>
            <w:vAlign w:val="center"/>
          </w:tcPr>
          <w:p w:rsidR="00D84B9F" w:rsidRPr="00ED6F2C" w:rsidRDefault="00D84B9F" w:rsidP="00D84B9F">
            <w:pPr>
              <w:spacing w:after="0" w:line="240" w:lineRule="auto"/>
              <w:jc w:val="center"/>
              <w:rPr>
                <w:sz w:val="24"/>
                <w:szCs w:val="24"/>
              </w:rPr>
            </w:pPr>
          </w:p>
        </w:tc>
        <w:tc>
          <w:tcPr>
            <w:tcW w:w="1134" w:type="dxa"/>
            <w:shd w:val="clear" w:color="auto" w:fill="auto"/>
            <w:vAlign w:val="center"/>
          </w:tcPr>
          <w:p w:rsidR="00D84B9F" w:rsidRPr="00ED6F2C" w:rsidRDefault="00D84B9F" w:rsidP="00D84B9F">
            <w:pPr>
              <w:spacing w:after="0" w:line="240" w:lineRule="auto"/>
              <w:rPr>
                <w:i/>
                <w:sz w:val="24"/>
                <w:szCs w:val="24"/>
              </w:rPr>
            </w:pPr>
          </w:p>
        </w:tc>
        <w:tc>
          <w:tcPr>
            <w:tcW w:w="1843" w:type="dxa"/>
            <w:shd w:val="clear" w:color="auto" w:fill="auto"/>
            <w:vAlign w:val="center"/>
          </w:tcPr>
          <w:p w:rsidR="00D84B9F" w:rsidRPr="00ED6F2C" w:rsidRDefault="00D84B9F" w:rsidP="00D84B9F">
            <w:pPr>
              <w:spacing w:after="0" w:line="240" w:lineRule="auto"/>
              <w:rPr>
                <w:rFonts w:eastAsia="Times New Roman"/>
                <w:bCs/>
                <w:i/>
                <w:sz w:val="24"/>
                <w:szCs w:val="24"/>
              </w:rPr>
            </w:pPr>
          </w:p>
        </w:tc>
        <w:tc>
          <w:tcPr>
            <w:tcW w:w="1843" w:type="dxa"/>
            <w:shd w:val="clear" w:color="auto" w:fill="auto"/>
            <w:vAlign w:val="center"/>
          </w:tcPr>
          <w:p w:rsidR="00D84B9F" w:rsidRPr="00ED6F2C" w:rsidRDefault="00D84B9F" w:rsidP="00D84B9F">
            <w:pPr>
              <w:spacing w:after="0" w:line="240" w:lineRule="auto"/>
              <w:rPr>
                <w:i/>
                <w:sz w:val="24"/>
                <w:szCs w:val="24"/>
              </w:rPr>
            </w:pPr>
          </w:p>
        </w:tc>
        <w:tc>
          <w:tcPr>
            <w:tcW w:w="2126" w:type="dxa"/>
            <w:shd w:val="clear" w:color="auto" w:fill="auto"/>
            <w:vAlign w:val="center"/>
          </w:tcPr>
          <w:p w:rsidR="00D84B9F" w:rsidRPr="00ED6F2C" w:rsidRDefault="00D84B9F" w:rsidP="00D84B9F">
            <w:pPr>
              <w:spacing w:after="0" w:line="240" w:lineRule="auto"/>
              <w:rPr>
                <w:i/>
                <w:sz w:val="24"/>
                <w:szCs w:val="24"/>
              </w:rPr>
            </w:pPr>
          </w:p>
        </w:tc>
        <w:tc>
          <w:tcPr>
            <w:tcW w:w="1984" w:type="dxa"/>
            <w:shd w:val="clear" w:color="auto" w:fill="auto"/>
          </w:tcPr>
          <w:p w:rsidR="00D84B9F" w:rsidRPr="00ED6F2C" w:rsidRDefault="00D84B9F" w:rsidP="00D84B9F">
            <w:pPr>
              <w:spacing w:after="0" w:line="240" w:lineRule="auto"/>
              <w:rPr>
                <w:i/>
                <w:sz w:val="24"/>
                <w:szCs w:val="24"/>
              </w:rPr>
            </w:pPr>
          </w:p>
        </w:tc>
      </w:tr>
      <w:tr w:rsidR="00D84B9F" w:rsidRPr="00647CDA" w:rsidTr="00D84B9F">
        <w:tc>
          <w:tcPr>
            <w:tcW w:w="851" w:type="dxa"/>
            <w:shd w:val="clear" w:color="auto" w:fill="auto"/>
            <w:vAlign w:val="center"/>
          </w:tcPr>
          <w:p w:rsidR="00D84B9F" w:rsidRPr="00ED6F2C" w:rsidRDefault="00D84B9F" w:rsidP="00D84B9F">
            <w:pPr>
              <w:spacing w:after="0" w:line="240" w:lineRule="auto"/>
              <w:jc w:val="center"/>
              <w:rPr>
                <w:sz w:val="24"/>
                <w:szCs w:val="24"/>
              </w:rPr>
            </w:pPr>
          </w:p>
        </w:tc>
        <w:tc>
          <w:tcPr>
            <w:tcW w:w="1134" w:type="dxa"/>
            <w:shd w:val="clear" w:color="auto" w:fill="auto"/>
            <w:vAlign w:val="center"/>
          </w:tcPr>
          <w:p w:rsidR="00D84B9F" w:rsidRPr="00ED6F2C" w:rsidRDefault="00D84B9F" w:rsidP="00D84B9F">
            <w:pPr>
              <w:spacing w:after="0" w:line="240" w:lineRule="auto"/>
              <w:rPr>
                <w:rFonts w:eastAsia="Times New Roman"/>
                <w:i/>
                <w:sz w:val="24"/>
                <w:szCs w:val="24"/>
              </w:rPr>
            </w:pPr>
          </w:p>
        </w:tc>
        <w:tc>
          <w:tcPr>
            <w:tcW w:w="1843" w:type="dxa"/>
            <w:shd w:val="clear" w:color="auto" w:fill="auto"/>
            <w:vAlign w:val="center"/>
          </w:tcPr>
          <w:p w:rsidR="00D84B9F" w:rsidRPr="00ED6F2C" w:rsidRDefault="00D84B9F" w:rsidP="00D84B9F">
            <w:pPr>
              <w:spacing w:after="0" w:line="240" w:lineRule="auto"/>
              <w:rPr>
                <w:rFonts w:eastAsia="Times New Roman"/>
                <w:i/>
                <w:sz w:val="24"/>
                <w:szCs w:val="24"/>
              </w:rPr>
            </w:pPr>
          </w:p>
        </w:tc>
        <w:tc>
          <w:tcPr>
            <w:tcW w:w="1843" w:type="dxa"/>
            <w:shd w:val="clear" w:color="auto" w:fill="auto"/>
            <w:vAlign w:val="center"/>
          </w:tcPr>
          <w:p w:rsidR="00D84B9F" w:rsidRPr="00ED6F2C" w:rsidRDefault="00D84B9F" w:rsidP="00D84B9F">
            <w:pPr>
              <w:spacing w:after="0" w:line="240" w:lineRule="auto"/>
              <w:rPr>
                <w:rFonts w:eastAsia="Times New Roman"/>
                <w:i/>
                <w:sz w:val="24"/>
                <w:szCs w:val="24"/>
              </w:rPr>
            </w:pPr>
          </w:p>
        </w:tc>
        <w:tc>
          <w:tcPr>
            <w:tcW w:w="2126" w:type="dxa"/>
            <w:shd w:val="clear" w:color="auto" w:fill="auto"/>
            <w:vAlign w:val="center"/>
          </w:tcPr>
          <w:p w:rsidR="00D84B9F" w:rsidRPr="00ED6F2C" w:rsidRDefault="00D84B9F" w:rsidP="00D84B9F">
            <w:pPr>
              <w:spacing w:after="0" w:line="240" w:lineRule="auto"/>
              <w:rPr>
                <w:rFonts w:eastAsia="Times New Roman"/>
                <w:i/>
                <w:sz w:val="24"/>
                <w:szCs w:val="24"/>
              </w:rPr>
            </w:pPr>
          </w:p>
        </w:tc>
        <w:tc>
          <w:tcPr>
            <w:tcW w:w="1984" w:type="dxa"/>
            <w:shd w:val="clear" w:color="auto" w:fill="auto"/>
          </w:tcPr>
          <w:p w:rsidR="00D84B9F" w:rsidRPr="00ED6F2C" w:rsidRDefault="00D84B9F" w:rsidP="00D84B9F">
            <w:pPr>
              <w:spacing w:after="0" w:line="240" w:lineRule="auto"/>
              <w:rPr>
                <w:i/>
                <w:sz w:val="24"/>
                <w:szCs w:val="24"/>
              </w:rPr>
            </w:pPr>
          </w:p>
        </w:tc>
      </w:tr>
      <w:tr w:rsidR="00D84B9F" w:rsidRPr="00647CDA" w:rsidTr="00D84B9F">
        <w:tc>
          <w:tcPr>
            <w:tcW w:w="851" w:type="dxa"/>
            <w:shd w:val="clear" w:color="auto" w:fill="auto"/>
            <w:vAlign w:val="center"/>
          </w:tcPr>
          <w:p w:rsidR="00D84B9F" w:rsidRPr="00ED6F2C" w:rsidRDefault="00D84B9F" w:rsidP="00D84B9F">
            <w:pPr>
              <w:spacing w:after="0" w:line="240" w:lineRule="auto"/>
              <w:jc w:val="center"/>
              <w:rPr>
                <w:sz w:val="24"/>
                <w:szCs w:val="24"/>
              </w:rPr>
            </w:pPr>
          </w:p>
        </w:tc>
        <w:tc>
          <w:tcPr>
            <w:tcW w:w="1134" w:type="dxa"/>
            <w:shd w:val="clear" w:color="auto" w:fill="auto"/>
            <w:vAlign w:val="center"/>
          </w:tcPr>
          <w:p w:rsidR="00D84B9F" w:rsidRPr="00ED6F2C" w:rsidRDefault="00D84B9F" w:rsidP="00D84B9F">
            <w:pPr>
              <w:spacing w:after="0" w:line="240" w:lineRule="auto"/>
              <w:rPr>
                <w:rFonts w:eastAsia="Times New Roman"/>
                <w:i/>
                <w:sz w:val="24"/>
                <w:szCs w:val="24"/>
              </w:rPr>
            </w:pPr>
          </w:p>
        </w:tc>
        <w:tc>
          <w:tcPr>
            <w:tcW w:w="1843" w:type="dxa"/>
            <w:shd w:val="clear" w:color="auto" w:fill="auto"/>
            <w:vAlign w:val="center"/>
          </w:tcPr>
          <w:p w:rsidR="00D84B9F" w:rsidRPr="00ED6F2C" w:rsidRDefault="00D84B9F" w:rsidP="00D84B9F">
            <w:pPr>
              <w:spacing w:after="0" w:line="240" w:lineRule="auto"/>
              <w:rPr>
                <w:rFonts w:eastAsia="Times New Roman"/>
                <w:i/>
                <w:sz w:val="24"/>
                <w:szCs w:val="24"/>
              </w:rPr>
            </w:pPr>
          </w:p>
        </w:tc>
        <w:tc>
          <w:tcPr>
            <w:tcW w:w="1843" w:type="dxa"/>
            <w:shd w:val="clear" w:color="auto" w:fill="auto"/>
            <w:vAlign w:val="center"/>
          </w:tcPr>
          <w:p w:rsidR="00D84B9F" w:rsidRPr="00ED6F2C" w:rsidRDefault="00D84B9F" w:rsidP="00D84B9F">
            <w:pPr>
              <w:spacing w:after="0" w:line="240" w:lineRule="auto"/>
              <w:rPr>
                <w:rFonts w:eastAsia="Times New Roman"/>
                <w:i/>
                <w:sz w:val="24"/>
                <w:szCs w:val="24"/>
              </w:rPr>
            </w:pPr>
          </w:p>
        </w:tc>
        <w:tc>
          <w:tcPr>
            <w:tcW w:w="2126" w:type="dxa"/>
            <w:shd w:val="clear" w:color="auto" w:fill="auto"/>
            <w:vAlign w:val="center"/>
          </w:tcPr>
          <w:p w:rsidR="00D84B9F" w:rsidRPr="00ED6F2C" w:rsidRDefault="00D84B9F" w:rsidP="00D84B9F">
            <w:pPr>
              <w:spacing w:after="0" w:line="240" w:lineRule="auto"/>
              <w:rPr>
                <w:rFonts w:eastAsia="Times New Roman"/>
                <w:i/>
                <w:sz w:val="24"/>
                <w:szCs w:val="24"/>
              </w:rPr>
            </w:pPr>
          </w:p>
        </w:tc>
        <w:tc>
          <w:tcPr>
            <w:tcW w:w="1984" w:type="dxa"/>
            <w:shd w:val="clear" w:color="auto" w:fill="auto"/>
          </w:tcPr>
          <w:p w:rsidR="00D84B9F" w:rsidRPr="00ED6F2C" w:rsidRDefault="00D84B9F" w:rsidP="00D84B9F">
            <w:pPr>
              <w:spacing w:after="0" w:line="240" w:lineRule="auto"/>
              <w:rPr>
                <w:i/>
                <w:sz w:val="24"/>
                <w:szCs w:val="24"/>
              </w:rPr>
            </w:pPr>
          </w:p>
        </w:tc>
      </w:tr>
      <w:tr w:rsidR="00D84B9F" w:rsidRPr="00647CDA" w:rsidTr="00D84B9F">
        <w:tc>
          <w:tcPr>
            <w:tcW w:w="851" w:type="dxa"/>
            <w:shd w:val="clear" w:color="auto" w:fill="auto"/>
            <w:vAlign w:val="center"/>
          </w:tcPr>
          <w:p w:rsidR="00D84B9F" w:rsidRPr="00ED6F2C" w:rsidRDefault="00D84B9F" w:rsidP="00D84B9F">
            <w:pPr>
              <w:spacing w:after="0" w:line="240" w:lineRule="auto"/>
              <w:rPr>
                <w:sz w:val="24"/>
                <w:szCs w:val="24"/>
              </w:rPr>
            </w:pPr>
          </w:p>
        </w:tc>
        <w:tc>
          <w:tcPr>
            <w:tcW w:w="1134" w:type="dxa"/>
            <w:shd w:val="clear" w:color="auto" w:fill="auto"/>
          </w:tcPr>
          <w:p w:rsidR="00D84B9F" w:rsidRPr="00ED6F2C" w:rsidRDefault="00D84B9F" w:rsidP="00D84B9F">
            <w:pPr>
              <w:spacing w:after="0" w:line="240" w:lineRule="auto"/>
              <w:rPr>
                <w:sz w:val="24"/>
                <w:szCs w:val="24"/>
              </w:rPr>
            </w:pPr>
          </w:p>
        </w:tc>
        <w:tc>
          <w:tcPr>
            <w:tcW w:w="1843" w:type="dxa"/>
            <w:shd w:val="clear" w:color="auto" w:fill="auto"/>
          </w:tcPr>
          <w:p w:rsidR="00D84B9F" w:rsidRPr="00ED6F2C" w:rsidRDefault="00D84B9F" w:rsidP="00D84B9F">
            <w:pPr>
              <w:spacing w:after="0" w:line="240" w:lineRule="auto"/>
              <w:jc w:val="center"/>
              <w:rPr>
                <w:sz w:val="24"/>
                <w:szCs w:val="24"/>
              </w:rPr>
            </w:pPr>
          </w:p>
        </w:tc>
        <w:tc>
          <w:tcPr>
            <w:tcW w:w="1843" w:type="dxa"/>
            <w:shd w:val="clear" w:color="auto" w:fill="auto"/>
          </w:tcPr>
          <w:p w:rsidR="00D84B9F" w:rsidRPr="00ED6F2C" w:rsidRDefault="00D84B9F" w:rsidP="00D84B9F">
            <w:pPr>
              <w:spacing w:after="0" w:line="240" w:lineRule="auto"/>
              <w:jc w:val="center"/>
              <w:rPr>
                <w:sz w:val="24"/>
                <w:szCs w:val="24"/>
              </w:rPr>
            </w:pPr>
          </w:p>
        </w:tc>
        <w:tc>
          <w:tcPr>
            <w:tcW w:w="2126" w:type="dxa"/>
            <w:shd w:val="clear" w:color="auto" w:fill="auto"/>
          </w:tcPr>
          <w:p w:rsidR="00D84B9F" w:rsidRPr="00ED6F2C" w:rsidRDefault="00D84B9F" w:rsidP="00D84B9F">
            <w:pPr>
              <w:spacing w:after="0" w:line="240" w:lineRule="auto"/>
              <w:jc w:val="center"/>
              <w:rPr>
                <w:sz w:val="24"/>
                <w:szCs w:val="24"/>
              </w:rPr>
            </w:pPr>
          </w:p>
        </w:tc>
        <w:tc>
          <w:tcPr>
            <w:tcW w:w="1984" w:type="dxa"/>
            <w:shd w:val="clear" w:color="auto" w:fill="auto"/>
          </w:tcPr>
          <w:p w:rsidR="00D84B9F" w:rsidRPr="00ED6F2C" w:rsidRDefault="00D84B9F" w:rsidP="00D84B9F">
            <w:pPr>
              <w:spacing w:after="0" w:line="240" w:lineRule="auto"/>
              <w:jc w:val="center"/>
              <w:rPr>
                <w:sz w:val="24"/>
                <w:szCs w:val="24"/>
              </w:rPr>
            </w:pPr>
          </w:p>
        </w:tc>
      </w:tr>
      <w:tr w:rsidR="00D84B9F" w:rsidRPr="00647CDA" w:rsidTr="00D84B9F">
        <w:tc>
          <w:tcPr>
            <w:tcW w:w="3828" w:type="dxa"/>
            <w:gridSpan w:val="3"/>
            <w:shd w:val="clear" w:color="auto" w:fill="auto"/>
            <w:vAlign w:val="center"/>
          </w:tcPr>
          <w:p w:rsidR="00D84B9F" w:rsidRPr="00ED6F2C" w:rsidRDefault="00D84B9F" w:rsidP="00D84B9F">
            <w:pPr>
              <w:spacing w:after="0" w:line="240" w:lineRule="auto"/>
              <w:jc w:val="right"/>
              <w:rPr>
                <w:sz w:val="24"/>
                <w:szCs w:val="24"/>
              </w:rPr>
            </w:pPr>
            <w:r w:rsidRPr="00ED6F2C">
              <w:rPr>
                <w:sz w:val="24"/>
                <w:szCs w:val="24"/>
              </w:rPr>
              <w:t>Итого</w:t>
            </w:r>
          </w:p>
        </w:tc>
        <w:tc>
          <w:tcPr>
            <w:tcW w:w="1843" w:type="dxa"/>
            <w:shd w:val="clear" w:color="auto" w:fill="auto"/>
            <w:vAlign w:val="center"/>
          </w:tcPr>
          <w:p w:rsidR="00D84B9F" w:rsidRPr="00ED6F2C" w:rsidRDefault="00D84B9F" w:rsidP="00D84B9F">
            <w:pPr>
              <w:spacing w:after="0" w:line="240" w:lineRule="auto"/>
              <w:jc w:val="right"/>
              <w:rPr>
                <w:sz w:val="24"/>
                <w:szCs w:val="24"/>
              </w:rPr>
            </w:pPr>
          </w:p>
        </w:tc>
        <w:tc>
          <w:tcPr>
            <w:tcW w:w="2126" w:type="dxa"/>
            <w:shd w:val="clear" w:color="auto" w:fill="auto"/>
            <w:vAlign w:val="center"/>
          </w:tcPr>
          <w:p w:rsidR="00D84B9F" w:rsidRPr="00ED6F2C" w:rsidRDefault="00D84B9F" w:rsidP="00D84B9F">
            <w:pPr>
              <w:spacing w:after="0" w:line="240" w:lineRule="auto"/>
              <w:jc w:val="center"/>
              <w:rPr>
                <w:sz w:val="24"/>
                <w:szCs w:val="24"/>
              </w:rPr>
            </w:pPr>
          </w:p>
        </w:tc>
        <w:tc>
          <w:tcPr>
            <w:tcW w:w="1984" w:type="dxa"/>
            <w:shd w:val="clear" w:color="auto" w:fill="auto"/>
            <w:vAlign w:val="center"/>
          </w:tcPr>
          <w:p w:rsidR="00D84B9F" w:rsidRPr="00ED6F2C" w:rsidRDefault="00D84B9F" w:rsidP="00D84B9F">
            <w:pPr>
              <w:spacing w:after="0" w:line="240" w:lineRule="auto"/>
              <w:jc w:val="center"/>
              <w:rPr>
                <w:sz w:val="24"/>
                <w:szCs w:val="24"/>
              </w:rPr>
            </w:pPr>
          </w:p>
        </w:tc>
      </w:tr>
    </w:tbl>
    <w:p w:rsidR="00D84B9F" w:rsidRPr="00ED6F2C" w:rsidRDefault="00D84B9F" w:rsidP="00D84B9F">
      <w:pPr>
        <w:widowControl w:val="0"/>
        <w:autoSpaceDE w:val="0"/>
        <w:autoSpaceDN w:val="0"/>
        <w:adjustRightInd w:val="0"/>
        <w:spacing w:after="0" w:line="300" w:lineRule="auto"/>
        <w:ind w:firstLine="709"/>
        <w:jc w:val="both"/>
        <w:rPr>
          <w:sz w:val="24"/>
          <w:szCs w:val="24"/>
        </w:rPr>
      </w:pPr>
      <w:r w:rsidRPr="00ED6F2C">
        <w:rPr>
          <w:sz w:val="24"/>
          <w:szCs w:val="24"/>
        </w:rPr>
        <w:t>Задание 2.2. Оформите корреспонденцию счетов по кредитным операциям, применяя действующее «Положение о Плане счетов бухгалтерского учета для кредитных организаций и порядке его применения» и данные полученные в задании 2.1. Заполните таблицу</w:t>
      </w:r>
    </w:p>
    <w:p w:rsidR="00D84B9F" w:rsidRPr="00ED6F2C" w:rsidRDefault="00D84B9F" w:rsidP="00D84B9F">
      <w:pPr>
        <w:widowControl w:val="0"/>
        <w:autoSpaceDE w:val="0"/>
        <w:autoSpaceDN w:val="0"/>
        <w:adjustRightInd w:val="0"/>
        <w:spacing w:after="0" w:line="300" w:lineRule="auto"/>
        <w:jc w:val="center"/>
        <w:rPr>
          <w:color w:val="1A1A1A"/>
          <w:sz w:val="24"/>
          <w:szCs w:val="24"/>
        </w:rPr>
      </w:pPr>
      <w:r w:rsidRPr="00ED6F2C">
        <w:rPr>
          <w:color w:val="1A1A1A"/>
          <w:sz w:val="24"/>
          <w:szCs w:val="24"/>
        </w:rPr>
        <w:t>Учет выдачи кредита и ежемесячной уплаты платежа*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549"/>
        <w:gridCol w:w="1550"/>
        <w:gridCol w:w="1550"/>
      </w:tblGrid>
      <w:tr w:rsidR="00D84B9F" w:rsidRPr="00ED6F2C" w:rsidTr="00D84B9F">
        <w:trPr>
          <w:trHeight w:val="613"/>
        </w:trPr>
        <w:tc>
          <w:tcPr>
            <w:tcW w:w="5132" w:type="dxa"/>
            <w:shd w:val="clear" w:color="auto" w:fill="auto"/>
            <w:vAlign w:val="center"/>
          </w:tcPr>
          <w:p w:rsidR="00D84B9F" w:rsidRPr="00ED6F2C" w:rsidRDefault="00D84B9F" w:rsidP="00D84B9F">
            <w:pPr>
              <w:widowControl w:val="0"/>
              <w:autoSpaceDE w:val="0"/>
              <w:autoSpaceDN w:val="0"/>
              <w:adjustRightInd w:val="0"/>
              <w:spacing w:after="0"/>
              <w:jc w:val="center"/>
              <w:rPr>
                <w:sz w:val="24"/>
                <w:szCs w:val="24"/>
              </w:rPr>
            </w:pPr>
            <w:r w:rsidRPr="00ED6F2C">
              <w:rPr>
                <w:sz w:val="24"/>
                <w:szCs w:val="24"/>
              </w:rPr>
              <w:t>Тип операции</w:t>
            </w:r>
          </w:p>
        </w:tc>
        <w:tc>
          <w:tcPr>
            <w:tcW w:w="1549" w:type="dxa"/>
            <w:shd w:val="clear" w:color="auto" w:fill="auto"/>
            <w:vAlign w:val="center"/>
          </w:tcPr>
          <w:p w:rsidR="00D84B9F" w:rsidRPr="00ED6F2C" w:rsidRDefault="00D84B9F" w:rsidP="00D84B9F">
            <w:pPr>
              <w:widowControl w:val="0"/>
              <w:autoSpaceDE w:val="0"/>
              <w:autoSpaceDN w:val="0"/>
              <w:adjustRightInd w:val="0"/>
              <w:spacing w:after="0"/>
              <w:jc w:val="center"/>
              <w:rPr>
                <w:sz w:val="24"/>
                <w:szCs w:val="24"/>
              </w:rPr>
            </w:pPr>
            <w:r w:rsidRPr="00ED6F2C">
              <w:rPr>
                <w:sz w:val="24"/>
                <w:szCs w:val="24"/>
              </w:rPr>
              <w:t>Дт</w:t>
            </w:r>
          </w:p>
        </w:tc>
        <w:tc>
          <w:tcPr>
            <w:tcW w:w="1550" w:type="dxa"/>
            <w:shd w:val="clear" w:color="auto" w:fill="auto"/>
            <w:vAlign w:val="center"/>
          </w:tcPr>
          <w:p w:rsidR="00D84B9F" w:rsidRPr="00ED6F2C" w:rsidRDefault="00D84B9F" w:rsidP="00D84B9F">
            <w:pPr>
              <w:widowControl w:val="0"/>
              <w:autoSpaceDE w:val="0"/>
              <w:autoSpaceDN w:val="0"/>
              <w:adjustRightInd w:val="0"/>
              <w:spacing w:after="0"/>
              <w:jc w:val="center"/>
              <w:rPr>
                <w:sz w:val="24"/>
                <w:szCs w:val="24"/>
              </w:rPr>
            </w:pPr>
            <w:r w:rsidRPr="00ED6F2C">
              <w:rPr>
                <w:sz w:val="24"/>
                <w:szCs w:val="24"/>
              </w:rPr>
              <w:t>Кт</w:t>
            </w:r>
          </w:p>
        </w:tc>
        <w:tc>
          <w:tcPr>
            <w:tcW w:w="1550" w:type="dxa"/>
            <w:shd w:val="clear" w:color="auto" w:fill="auto"/>
            <w:vAlign w:val="center"/>
          </w:tcPr>
          <w:p w:rsidR="00D84B9F" w:rsidRPr="00ED6F2C" w:rsidRDefault="00D84B9F" w:rsidP="00D84B9F">
            <w:pPr>
              <w:widowControl w:val="0"/>
              <w:autoSpaceDE w:val="0"/>
              <w:autoSpaceDN w:val="0"/>
              <w:adjustRightInd w:val="0"/>
              <w:spacing w:after="0"/>
              <w:jc w:val="center"/>
              <w:rPr>
                <w:sz w:val="24"/>
                <w:szCs w:val="24"/>
              </w:rPr>
            </w:pPr>
            <w:r w:rsidRPr="00ED6F2C">
              <w:rPr>
                <w:sz w:val="24"/>
                <w:szCs w:val="24"/>
              </w:rPr>
              <w:t>Сумма, руб.</w:t>
            </w:r>
          </w:p>
        </w:tc>
      </w:tr>
      <w:tr w:rsidR="00D84B9F" w:rsidRPr="00ED6F2C" w:rsidTr="00D84B9F">
        <w:tc>
          <w:tcPr>
            <w:tcW w:w="5132" w:type="dxa"/>
            <w:shd w:val="clear" w:color="auto" w:fill="auto"/>
          </w:tcPr>
          <w:p w:rsidR="00D84B9F" w:rsidRPr="00ED6F2C" w:rsidRDefault="00D84B9F" w:rsidP="00D84B9F">
            <w:pPr>
              <w:widowControl w:val="0"/>
              <w:autoSpaceDE w:val="0"/>
              <w:autoSpaceDN w:val="0"/>
              <w:adjustRightInd w:val="0"/>
              <w:spacing w:after="0"/>
              <w:rPr>
                <w:sz w:val="24"/>
                <w:szCs w:val="24"/>
              </w:rPr>
            </w:pPr>
            <w:r w:rsidRPr="00ED6F2C">
              <w:rPr>
                <w:sz w:val="24"/>
                <w:szCs w:val="24"/>
              </w:rPr>
              <w:t>Выдача кредита физическому лицу - резиденту</w:t>
            </w:r>
          </w:p>
        </w:tc>
        <w:tc>
          <w:tcPr>
            <w:tcW w:w="1549" w:type="dxa"/>
            <w:shd w:val="clear" w:color="auto" w:fill="auto"/>
          </w:tcPr>
          <w:p w:rsidR="00D84B9F" w:rsidRPr="00ED6F2C" w:rsidRDefault="00D84B9F" w:rsidP="00D84B9F">
            <w:pPr>
              <w:widowControl w:val="0"/>
              <w:autoSpaceDE w:val="0"/>
              <w:autoSpaceDN w:val="0"/>
              <w:adjustRightInd w:val="0"/>
              <w:spacing w:after="0"/>
              <w:rPr>
                <w:sz w:val="24"/>
                <w:szCs w:val="24"/>
              </w:rPr>
            </w:pPr>
          </w:p>
        </w:tc>
        <w:tc>
          <w:tcPr>
            <w:tcW w:w="1550" w:type="dxa"/>
            <w:shd w:val="clear" w:color="auto" w:fill="auto"/>
          </w:tcPr>
          <w:p w:rsidR="00D84B9F" w:rsidRPr="00ED6F2C" w:rsidRDefault="00D84B9F" w:rsidP="00D84B9F">
            <w:pPr>
              <w:widowControl w:val="0"/>
              <w:autoSpaceDE w:val="0"/>
              <w:autoSpaceDN w:val="0"/>
              <w:adjustRightInd w:val="0"/>
              <w:spacing w:after="0"/>
              <w:rPr>
                <w:sz w:val="24"/>
                <w:szCs w:val="24"/>
              </w:rPr>
            </w:pPr>
          </w:p>
        </w:tc>
        <w:tc>
          <w:tcPr>
            <w:tcW w:w="1550" w:type="dxa"/>
            <w:shd w:val="clear" w:color="auto" w:fill="auto"/>
          </w:tcPr>
          <w:p w:rsidR="00D84B9F" w:rsidRPr="00ED6F2C" w:rsidRDefault="00D84B9F" w:rsidP="00D84B9F">
            <w:pPr>
              <w:widowControl w:val="0"/>
              <w:autoSpaceDE w:val="0"/>
              <w:autoSpaceDN w:val="0"/>
              <w:adjustRightInd w:val="0"/>
              <w:spacing w:after="0"/>
              <w:rPr>
                <w:sz w:val="24"/>
                <w:szCs w:val="24"/>
              </w:rPr>
            </w:pPr>
          </w:p>
        </w:tc>
      </w:tr>
      <w:tr w:rsidR="00D84B9F" w:rsidRPr="00ED6F2C" w:rsidTr="00D84B9F">
        <w:tc>
          <w:tcPr>
            <w:tcW w:w="5132" w:type="dxa"/>
            <w:shd w:val="clear" w:color="auto" w:fill="auto"/>
          </w:tcPr>
          <w:p w:rsidR="00D84B9F" w:rsidRPr="00ED6F2C" w:rsidRDefault="00D84B9F" w:rsidP="00D84B9F">
            <w:pPr>
              <w:widowControl w:val="0"/>
              <w:autoSpaceDE w:val="0"/>
              <w:autoSpaceDN w:val="0"/>
              <w:adjustRightInd w:val="0"/>
              <w:spacing w:after="0"/>
              <w:rPr>
                <w:sz w:val="24"/>
                <w:szCs w:val="24"/>
              </w:rPr>
            </w:pPr>
            <w:r w:rsidRPr="00ED6F2C">
              <w:rPr>
                <w:sz w:val="24"/>
                <w:szCs w:val="24"/>
              </w:rPr>
              <w:t>Начисление банком процентов по кредиту на 15.05.18 г.</w:t>
            </w:r>
          </w:p>
        </w:tc>
        <w:tc>
          <w:tcPr>
            <w:tcW w:w="1549" w:type="dxa"/>
            <w:shd w:val="clear" w:color="auto" w:fill="auto"/>
          </w:tcPr>
          <w:p w:rsidR="00D84B9F" w:rsidRPr="00ED6F2C" w:rsidRDefault="00D84B9F" w:rsidP="00D84B9F">
            <w:pPr>
              <w:widowControl w:val="0"/>
              <w:autoSpaceDE w:val="0"/>
              <w:autoSpaceDN w:val="0"/>
              <w:adjustRightInd w:val="0"/>
              <w:spacing w:after="0"/>
              <w:rPr>
                <w:sz w:val="24"/>
                <w:szCs w:val="24"/>
              </w:rPr>
            </w:pPr>
          </w:p>
        </w:tc>
        <w:tc>
          <w:tcPr>
            <w:tcW w:w="1550" w:type="dxa"/>
            <w:shd w:val="clear" w:color="auto" w:fill="auto"/>
          </w:tcPr>
          <w:p w:rsidR="00D84B9F" w:rsidRPr="00ED6F2C" w:rsidRDefault="00D84B9F" w:rsidP="00D84B9F">
            <w:pPr>
              <w:widowControl w:val="0"/>
              <w:autoSpaceDE w:val="0"/>
              <w:autoSpaceDN w:val="0"/>
              <w:adjustRightInd w:val="0"/>
              <w:spacing w:after="0"/>
              <w:rPr>
                <w:sz w:val="24"/>
                <w:szCs w:val="24"/>
              </w:rPr>
            </w:pPr>
          </w:p>
        </w:tc>
        <w:tc>
          <w:tcPr>
            <w:tcW w:w="1550" w:type="dxa"/>
            <w:shd w:val="clear" w:color="auto" w:fill="auto"/>
          </w:tcPr>
          <w:p w:rsidR="00D84B9F" w:rsidRPr="00ED6F2C" w:rsidRDefault="00D84B9F" w:rsidP="00D84B9F">
            <w:pPr>
              <w:widowControl w:val="0"/>
              <w:autoSpaceDE w:val="0"/>
              <w:autoSpaceDN w:val="0"/>
              <w:adjustRightInd w:val="0"/>
              <w:spacing w:after="0"/>
              <w:rPr>
                <w:sz w:val="24"/>
                <w:szCs w:val="24"/>
              </w:rPr>
            </w:pPr>
          </w:p>
        </w:tc>
      </w:tr>
      <w:tr w:rsidR="00D84B9F" w:rsidRPr="00ED6F2C" w:rsidTr="00D84B9F">
        <w:tc>
          <w:tcPr>
            <w:tcW w:w="5132" w:type="dxa"/>
            <w:shd w:val="clear" w:color="auto" w:fill="auto"/>
          </w:tcPr>
          <w:p w:rsidR="00D84B9F" w:rsidRPr="00ED6F2C" w:rsidRDefault="00D84B9F" w:rsidP="00D84B9F">
            <w:pPr>
              <w:widowControl w:val="0"/>
              <w:autoSpaceDE w:val="0"/>
              <w:autoSpaceDN w:val="0"/>
              <w:adjustRightInd w:val="0"/>
              <w:spacing w:after="0"/>
              <w:rPr>
                <w:sz w:val="24"/>
                <w:szCs w:val="24"/>
              </w:rPr>
            </w:pPr>
            <w:r w:rsidRPr="00ED6F2C">
              <w:rPr>
                <w:sz w:val="24"/>
                <w:szCs w:val="24"/>
              </w:rPr>
              <w:t>Выплата клиентом процентов по кредиту на 15.05.18 г.</w:t>
            </w:r>
          </w:p>
        </w:tc>
        <w:tc>
          <w:tcPr>
            <w:tcW w:w="1549" w:type="dxa"/>
            <w:shd w:val="clear" w:color="auto" w:fill="auto"/>
          </w:tcPr>
          <w:p w:rsidR="00D84B9F" w:rsidRPr="00ED6F2C" w:rsidRDefault="00D84B9F" w:rsidP="00D84B9F">
            <w:pPr>
              <w:widowControl w:val="0"/>
              <w:autoSpaceDE w:val="0"/>
              <w:autoSpaceDN w:val="0"/>
              <w:adjustRightInd w:val="0"/>
              <w:spacing w:after="0"/>
              <w:rPr>
                <w:sz w:val="24"/>
                <w:szCs w:val="24"/>
              </w:rPr>
            </w:pPr>
          </w:p>
        </w:tc>
        <w:tc>
          <w:tcPr>
            <w:tcW w:w="1550" w:type="dxa"/>
            <w:shd w:val="clear" w:color="auto" w:fill="auto"/>
          </w:tcPr>
          <w:p w:rsidR="00D84B9F" w:rsidRPr="00ED6F2C" w:rsidRDefault="00D84B9F" w:rsidP="00D84B9F">
            <w:pPr>
              <w:widowControl w:val="0"/>
              <w:autoSpaceDE w:val="0"/>
              <w:autoSpaceDN w:val="0"/>
              <w:adjustRightInd w:val="0"/>
              <w:spacing w:after="0"/>
              <w:rPr>
                <w:sz w:val="24"/>
                <w:szCs w:val="24"/>
              </w:rPr>
            </w:pPr>
          </w:p>
        </w:tc>
        <w:tc>
          <w:tcPr>
            <w:tcW w:w="1550" w:type="dxa"/>
            <w:shd w:val="clear" w:color="auto" w:fill="auto"/>
          </w:tcPr>
          <w:p w:rsidR="00D84B9F" w:rsidRPr="00ED6F2C" w:rsidRDefault="00D84B9F" w:rsidP="00D84B9F">
            <w:pPr>
              <w:widowControl w:val="0"/>
              <w:autoSpaceDE w:val="0"/>
              <w:autoSpaceDN w:val="0"/>
              <w:adjustRightInd w:val="0"/>
              <w:spacing w:after="0"/>
              <w:rPr>
                <w:sz w:val="24"/>
                <w:szCs w:val="24"/>
              </w:rPr>
            </w:pPr>
          </w:p>
        </w:tc>
      </w:tr>
      <w:tr w:rsidR="00D84B9F" w:rsidRPr="00ED6F2C" w:rsidTr="00D84B9F">
        <w:tc>
          <w:tcPr>
            <w:tcW w:w="5132" w:type="dxa"/>
            <w:shd w:val="clear" w:color="auto" w:fill="auto"/>
          </w:tcPr>
          <w:p w:rsidR="00D84B9F" w:rsidRPr="00ED6F2C" w:rsidRDefault="00D84B9F" w:rsidP="00D84B9F">
            <w:pPr>
              <w:widowControl w:val="0"/>
              <w:autoSpaceDE w:val="0"/>
              <w:autoSpaceDN w:val="0"/>
              <w:adjustRightInd w:val="0"/>
              <w:spacing w:after="0"/>
              <w:rPr>
                <w:sz w:val="24"/>
                <w:szCs w:val="24"/>
              </w:rPr>
            </w:pPr>
            <w:r w:rsidRPr="00ED6F2C">
              <w:rPr>
                <w:sz w:val="24"/>
                <w:szCs w:val="24"/>
              </w:rPr>
              <w:t>Выплата клиентом суммы основного долга на 15.05.18 г.</w:t>
            </w:r>
          </w:p>
        </w:tc>
        <w:tc>
          <w:tcPr>
            <w:tcW w:w="1549" w:type="dxa"/>
            <w:shd w:val="clear" w:color="auto" w:fill="auto"/>
          </w:tcPr>
          <w:p w:rsidR="00D84B9F" w:rsidRPr="00ED6F2C" w:rsidRDefault="00D84B9F" w:rsidP="00D84B9F">
            <w:pPr>
              <w:widowControl w:val="0"/>
              <w:autoSpaceDE w:val="0"/>
              <w:autoSpaceDN w:val="0"/>
              <w:adjustRightInd w:val="0"/>
              <w:spacing w:after="0"/>
              <w:rPr>
                <w:sz w:val="24"/>
                <w:szCs w:val="24"/>
              </w:rPr>
            </w:pPr>
          </w:p>
        </w:tc>
        <w:tc>
          <w:tcPr>
            <w:tcW w:w="1550" w:type="dxa"/>
            <w:shd w:val="clear" w:color="auto" w:fill="auto"/>
          </w:tcPr>
          <w:p w:rsidR="00D84B9F" w:rsidRPr="00ED6F2C" w:rsidRDefault="00D84B9F" w:rsidP="00D84B9F">
            <w:pPr>
              <w:widowControl w:val="0"/>
              <w:autoSpaceDE w:val="0"/>
              <w:autoSpaceDN w:val="0"/>
              <w:adjustRightInd w:val="0"/>
              <w:spacing w:after="0"/>
              <w:rPr>
                <w:sz w:val="24"/>
                <w:szCs w:val="24"/>
              </w:rPr>
            </w:pPr>
          </w:p>
        </w:tc>
        <w:tc>
          <w:tcPr>
            <w:tcW w:w="1550" w:type="dxa"/>
            <w:shd w:val="clear" w:color="auto" w:fill="auto"/>
          </w:tcPr>
          <w:p w:rsidR="00D84B9F" w:rsidRPr="00ED6F2C" w:rsidRDefault="00D84B9F" w:rsidP="00D84B9F">
            <w:pPr>
              <w:widowControl w:val="0"/>
              <w:autoSpaceDE w:val="0"/>
              <w:autoSpaceDN w:val="0"/>
              <w:adjustRightInd w:val="0"/>
              <w:spacing w:after="0"/>
              <w:rPr>
                <w:sz w:val="24"/>
                <w:szCs w:val="24"/>
              </w:rPr>
            </w:pPr>
          </w:p>
        </w:tc>
      </w:tr>
    </w:tbl>
    <w:p w:rsidR="00D84B9F" w:rsidRDefault="00D84B9F" w:rsidP="00D84B9F">
      <w:pPr>
        <w:widowControl w:val="0"/>
        <w:autoSpaceDE w:val="0"/>
        <w:autoSpaceDN w:val="0"/>
        <w:adjustRightInd w:val="0"/>
        <w:spacing w:before="120" w:after="0"/>
        <w:jc w:val="both"/>
        <w:rPr>
          <w:b/>
          <w:i/>
          <w:sz w:val="24"/>
          <w:szCs w:val="24"/>
        </w:rPr>
      </w:pPr>
      <w:r w:rsidRPr="00ED6F2C">
        <w:rPr>
          <w:i/>
          <w:sz w:val="24"/>
          <w:szCs w:val="24"/>
        </w:rPr>
        <w:t>*Клиент имеет текущий счет в банке-</w:t>
      </w:r>
      <w:r>
        <w:rPr>
          <w:i/>
          <w:sz w:val="24"/>
          <w:szCs w:val="24"/>
        </w:rPr>
        <w:t>кредиторе, является резидентом</w:t>
      </w:r>
    </w:p>
    <w:p w:rsidR="00D84B9F" w:rsidRDefault="00D84B9F" w:rsidP="00D84B9F">
      <w:pPr>
        <w:widowControl w:val="0"/>
        <w:autoSpaceDE w:val="0"/>
        <w:autoSpaceDN w:val="0"/>
        <w:adjustRightInd w:val="0"/>
        <w:spacing w:after="0" w:line="300" w:lineRule="auto"/>
        <w:ind w:firstLine="709"/>
        <w:jc w:val="both"/>
        <w:rPr>
          <w:sz w:val="24"/>
          <w:szCs w:val="24"/>
        </w:rPr>
      </w:pPr>
    </w:p>
    <w:p w:rsidR="00D84B9F" w:rsidRDefault="00D84B9F" w:rsidP="00D84B9F">
      <w:pPr>
        <w:widowControl w:val="0"/>
        <w:autoSpaceDE w:val="0"/>
        <w:autoSpaceDN w:val="0"/>
        <w:adjustRightInd w:val="0"/>
        <w:spacing w:after="0" w:line="300" w:lineRule="auto"/>
        <w:ind w:firstLine="709"/>
        <w:jc w:val="both"/>
        <w:rPr>
          <w:sz w:val="24"/>
          <w:szCs w:val="24"/>
        </w:rPr>
      </w:pPr>
      <w:r w:rsidRPr="00ED6F2C">
        <w:rPr>
          <w:sz w:val="24"/>
          <w:szCs w:val="24"/>
        </w:rPr>
        <w:t>Задание 2.3. На основе полученных данных в задании 2.2, заполнить Банковский ордер № 51 на разовое зачисление суммы кредита Сидорову Александру Викторовичу от ПАО КБ «Капитал». Дата составления Ордера, его исполнения совпадают с днем оформления кредитных обязательств.</w:t>
      </w:r>
    </w:p>
    <w:tbl>
      <w:tblPr>
        <w:tblW w:w="924" w:type="dxa"/>
        <w:jc w:val="right"/>
        <w:tblLayout w:type="fixed"/>
        <w:tblCellMar>
          <w:left w:w="0" w:type="dxa"/>
          <w:right w:w="0" w:type="dxa"/>
        </w:tblCellMar>
        <w:tblLook w:val="01E0" w:firstRow="1" w:lastRow="1" w:firstColumn="1" w:lastColumn="1" w:noHBand="0" w:noVBand="0"/>
      </w:tblPr>
      <w:tblGrid>
        <w:gridCol w:w="924"/>
      </w:tblGrid>
      <w:tr w:rsidR="00D84B9F" w:rsidRPr="00C83C93" w:rsidTr="00D84B9F">
        <w:trPr>
          <w:trHeight w:hRule="exact" w:val="284"/>
          <w:jc w:val="right"/>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84B9F" w:rsidRPr="002A3585" w:rsidRDefault="00D84B9F" w:rsidP="00D84B9F">
            <w:pPr>
              <w:autoSpaceDE w:val="0"/>
              <w:autoSpaceDN w:val="0"/>
              <w:jc w:val="center"/>
              <w:rPr>
                <w:rFonts w:eastAsia="Times New Roman"/>
                <w:sz w:val="24"/>
                <w:szCs w:val="24"/>
              </w:rPr>
            </w:pPr>
            <w:r w:rsidRPr="002A3585">
              <w:rPr>
                <w:rFonts w:eastAsia="Times New Roman"/>
                <w:sz w:val="24"/>
                <w:szCs w:val="24"/>
              </w:rPr>
              <w:t>401067</w:t>
            </w:r>
          </w:p>
          <w:p w:rsidR="00D84B9F" w:rsidRPr="00C83C93" w:rsidRDefault="00D84B9F" w:rsidP="00D84B9F">
            <w:pPr>
              <w:autoSpaceDE w:val="0"/>
              <w:autoSpaceDN w:val="0"/>
              <w:jc w:val="center"/>
              <w:rPr>
                <w:rFonts w:eastAsia="Times New Roman"/>
                <w:sz w:val="24"/>
                <w:szCs w:val="24"/>
              </w:rPr>
            </w:pPr>
          </w:p>
        </w:tc>
      </w:tr>
    </w:tbl>
    <w:p w:rsidR="00D84B9F" w:rsidRPr="00ED6F2C" w:rsidRDefault="00D84B9F" w:rsidP="00D84B9F">
      <w:pPr>
        <w:autoSpaceDE w:val="0"/>
        <w:autoSpaceDN w:val="0"/>
        <w:rPr>
          <w:rFonts w:eastAsia="Times New Roman"/>
          <w:b/>
          <w:bCs/>
          <w:sz w:val="24"/>
          <w:szCs w:val="24"/>
        </w:rPr>
      </w:pPr>
    </w:p>
    <w:tbl>
      <w:tblPr>
        <w:tblW w:w="9581" w:type="dxa"/>
        <w:tblLayout w:type="fixed"/>
        <w:tblCellMar>
          <w:left w:w="0" w:type="dxa"/>
          <w:right w:w="0" w:type="dxa"/>
        </w:tblCellMar>
        <w:tblLook w:val="01E0" w:firstRow="1" w:lastRow="1" w:firstColumn="1" w:lastColumn="1" w:noHBand="0" w:noVBand="0"/>
      </w:tblPr>
      <w:tblGrid>
        <w:gridCol w:w="114"/>
        <w:gridCol w:w="1131"/>
        <w:gridCol w:w="2355"/>
        <w:gridCol w:w="141"/>
        <w:gridCol w:w="113"/>
        <w:gridCol w:w="113"/>
        <w:gridCol w:w="1129"/>
        <w:gridCol w:w="1988"/>
        <w:gridCol w:w="25"/>
        <w:gridCol w:w="30"/>
        <w:gridCol w:w="511"/>
        <w:gridCol w:w="1564"/>
        <w:gridCol w:w="367"/>
      </w:tblGrid>
      <w:tr w:rsidR="00D84B9F" w:rsidRPr="00C83C93" w:rsidTr="00D84B9F">
        <w:trPr>
          <w:gridAfter w:val="3"/>
          <w:wAfter w:w="2442" w:type="dxa"/>
          <w:trHeight w:val="284"/>
        </w:trPr>
        <w:tc>
          <w:tcPr>
            <w:tcW w:w="3600" w:type="dxa"/>
            <w:gridSpan w:val="3"/>
            <w:shd w:val="clear" w:color="auto" w:fill="auto"/>
            <w:vAlign w:val="bottom"/>
          </w:tcPr>
          <w:p w:rsidR="00D84B9F" w:rsidRPr="00C83C93" w:rsidRDefault="00D84B9F" w:rsidP="00D84B9F">
            <w:pPr>
              <w:autoSpaceDE w:val="0"/>
              <w:autoSpaceDN w:val="0"/>
              <w:ind w:right="57"/>
              <w:jc w:val="right"/>
              <w:rPr>
                <w:rFonts w:eastAsia="Times New Roman"/>
              </w:rPr>
            </w:pPr>
            <w:r w:rsidRPr="00C83C93">
              <w:rPr>
                <w:rFonts w:eastAsia="Times New Roman"/>
              </w:rPr>
              <w:t>БАНКОВСКИЙ ОРДЕР №</w:t>
            </w:r>
          </w:p>
        </w:tc>
        <w:tc>
          <w:tcPr>
            <w:tcW w:w="1496" w:type="dxa"/>
            <w:gridSpan w:val="4"/>
            <w:shd w:val="clear" w:color="auto" w:fill="auto"/>
            <w:vAlign w:val="bottom"/>
          </w:tcPr>
          <w:p w:rsidR="00D84B9F" w:rsidRPr="00C83C93" w:rsidRDefault="00D84B9F" w:rsidP="00D84B9F">
            <w:pPr>
              <w:autoSpaceDE w:val="0"/>
              <w:autoSpaceDN w:val="0"/>
              <w:rPr>
                <w:rFonts w:eastAsia="Times New Roman"/>
                <w:color w:val="FF0000"/>
                <w:sz w:val="24"/>
                <w:szCs w:val="24"/>
              </w:rPr>
            </w:pPr>
          </w:p>
        </w:tc>
        <w:tc>
          <w:tcPr>
            <w:tcW w:w="2043" w:type="dxa"/>
            <w:gridSpan w:val="3"/>
            <w:tcBorders>
              <w:bottom w:val="single" w:sz="4" w:space="0" w:color="auto"/>
            </w:tcBorders>
            <w:shd w:val="clear" w:color="auto" w:fill="auto"/>
            <w:vAlign w:val="bottom"/>
          </w:tcPr>
          <w:p w:rsidR="00D84B9F" w:rsidRPr="00C83C93" w:rsidRDefault="00D84B9F" w:rsidP="00D84B9F">
            <w:pPr>
              <w:autoSpaceDE w:val="0"/>
              <w:autoSpaceDN w:val="0"/>
              <w:rPr>
                <w:rFonts w:eastAsia="Times New Roman"/>
                <w:color w:val="FF0000"/>
                <w:sz w:val="24"/>
                <w:szCs w:val="24"/>
              </w:rPr>
            </w:pPr>
          </w:p>
        </w:tc>
      </w:tr>
      <w:tr w:rsidR="00D84B9F" w:rsidRPr="00C83C93" w:rsidTr="00D84B9F">
        <w:trPr>
          <w:gridAfter w:val="3"/>
          <w:wAfter w:w="2442" w:type="dxa"/>
        </w:trPr>
        <w:tc>
          <w:tcPr>
            <w:tcW w:w="3600" w:type="dxa"/>
            <w:gridSpan w:val="3"/>
            <w:shd w:val="clear" w:color="auto" w:fill="auto"/>
          </w:tcPr>
          <w:p w:rsidR="00D84B9F" w:rsidRPr="00C83C93" w:rsidRDefault="00D84B9F" w:rsidP="00D84B9F">
            <w:pPr>
              <w:autoSpaceDE w:val="0"/>
              <w:autoSpaceDN w:val="0"/>
              <w:ind w:right="57"/>
              <w:jc w:val="right"/>
              <w:rPr>
                <w:rFonts w:eastAsia="Times New Roman"/>
                <w:sz w:val="14"/>
                <w:szCs w:val="14"/>
              </w:rPr>
            </w:pPr>
          </w:p>
        </w:tc>
        <w:tc>
          <w:tcPr>
            <w:tcW w:w="1496" w:type="dxa"/>
            <w:gridSpan w:val="4"/>
            <w:shd w:val="clear" w:color="auto" w:fill="auto"/>
          </w:tcPr>
          <w:p w:rsidR="00D84B9F" w:rsidRPr="00C83C93" w:rsidRDefault="00D84B9F" w:rsidP="00D84B9F">
            <w:pPr>
              <w:autoSpaceDE w:val="0"/>
              <w:autoSpaceDN w:val="0"/>
              <w:jc w:val="center"/>
              <w:rPr>
                <w:rFonts w:eastAsia="Times New Roman"/>
                <w:sz w:val="14"/>
                <w:szCs w:val="14"/>
              </w:rPr>
            </w:pPr>
          </w:p>
        </w:tc>
        <w:tc>
          <w:tcPr>
            <w:tcW w:w="2043" w:type="dxa"/>
            <w:gridSpan w:val="3"/>
            <w:tcBorders>
              <w:top w:val="single" w:sz="4" w:space="0" w:color="auto"/>
            </w:tcBorders>
            <w:shd w:val="clear" w:color="auto" w:fill="auto"/>
          </w:tcPr>
          <w:p w:rsidR="00D84B9F" w:rsidRPr="00C83C93" w:rsidRDefault="00D84B9F" w:rsidP="00D84B9F">
            <w:pPr>
              <w:autoSpaceDE w:val="0"/>
              <w:autoSpaceDN w:val="0"/>
              <w:jc w:val="center"/>
              <w:rPr>
                <w:rFonts w:eastAsia="Times New Roman"/>
                <w:sz w:val="14"/>
                <w:szCs w:val="14"/>
              </w:rPr>
            </w:pPr>
            <w:r w:rsidRPr="00C83C93">
              <w:rPr>
                <w:rFonts w:eastAsia="Times New Roman"/>
                <w:sz w:val="14"/>
                <w:szCs w:val="14"/>
              </w:rPr>
              <w:t>Дата</w:t>
            </w:r>
          </w:p>
        </w:tc>
      </w:tr>
      <w:tr w:rsidR="00D84B9F" w:rsidRPr="00C83C93" w:rsidTr="00D84B9F">
        <w:trPr>
          <w:trHeight w:hRule="exact" w:val="340"/>
        </w:trPr>
        <w:tc>
          <w:tcPr>
            <w:tcW w:w="1245" w:type="dxa"/>
            <w:gridSpan w:val="2"/>
            <w:vMerge w:val="restart"/>
            <w:tcBorders>
              <w:top w:val="single" w:sz="4" w:space="0" w:color="auto"/>
              <w:right w:val="single" w:sz="4" w:space="0" w:color="auto"/>
            </w:tcBorders>
            <w:shd w:val="clear" w:color="auto" w:fill="auto"/>
          </w:tcPr>
          <w:p w:rsidR="00D84B9F" w:rsidRPr="00C83C93" w:rsidRDefault="00D84B9F" w:rsidP="00D84B9F">
            <w:pPr>
              <w:autoSpaceDE w:val="0"/>
              <w:autoSpaceDN w:val="0"/>
              <w:spacing w:after="0"/>
              <w:rPr>
                <w:rFonts w:eastAsia="Times New Roman"/>
                <w:sz w:val="24"/>
                <w:szCs w:val="24"/>
              </w:rPr>
            </w:pPr>
            <w:r w:rsidRPr="00C83C93">
              <w:rPr>
                <w:rFonts w:eastAsia="Times New Roman"/>
                <w:sz w:val="24"/>
                <w:szCs w:val="24"/>
              </w:rPr>
              <w:t>Сумма</w:t>
            </w:r>
          </w:p>
          <w:p w:rsidR="00D84B9F" w:rsidRPr="00C83C93" w:rsidRDefault="00D84B9F" w:rsidP="00D84B9F">
            <w:pPr>
              <w:autoSpaceDE w:val="0"/>
              <w:autoSpaceDN w:val="0"/>
              <w:spacing w:after="0"/>
              <w:rPr>
                <w:rFonts w:eastAsia="Times New Roman"/>
                <w:sz w:val="24"/>
                <w:szCs w:val="24"/>
              </w:rPr>
            </w:pPr>
            <w:r w:rsidRPr="00C83C93">
              <w:rPr>
                <w:rFonts w:eastAsia="Times New Roman"/>
                <w:sz w:val="24"/>
                <w:szCs w:val="24"/>
              </w:rPr>
              <w:t>прописью</w:t>
            </w:r>
          </w:p>
        </w:tc>
        <w:tc>
          <w:tcPr>
            <w:tcW w:w="6405" w:type="dxa"/>
            <w:gridSpan w:val="9"/>
            <w:vMerge w:val="restart"/>
            <w:tcBorders>
              <w:top w:val="single" w:sz="4" w:space="0" w:color="auto"/>
              <w:left w:val="single" w:sz="4" w:space="0" w:color="auto"/>
              <w:right w:val="single" w:sz="4" w:space="0" w:color="auto"/>
            </w:tcBorders>
            <w:shd w:val="clear" w:color="auto" w:fill="auto"/>
          </w:tcPr>
          <w:p w:rsidR="00D84B9F" w:rsidRPr="00C83C93" w:rsidRDefault="00D84B9F" w:rsidP="00D84B9F">
            <w:pPr>
              <w:autoSpaceDE w:val="0"/>
              <w:autoSpaceDN w:val="0"/>
              <w:rPr>
                <w:rFonts w:eastAsia="Times New Roman"/>
                <w:sz w:val="24"/>
                <w:szCs w:val="24"/>
              </w:rPr>
            </w:pPr>
            <w:r w:rsidRPr="009F2E90">
              <w:rPr>
                <w:rFonts w:eastAsia="Times New Roman"/>
                <w:sz w:val="24"/>
                <w:szCs w:val="24"/>
              </w:rPr>
              <w:t xml:space="preserve">Один миллион рублей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D84B9F" w:rsidRPr="00C83C93" w:rsidRDefault="00D84B9F" w:rsidP="00D84B9F">
            <w:pPr>
              <w:autoSpaceDE w:val="0"/>
              <w:autoSpaceDN w:val="0"/>
              <w:ind w:left="57"/>
              <w:rPr>
                <w:rFonts w:eastAsia="Times New Roman"/>
                <w:sz w:val="24"/>
                <w:szCs w:val="24"/>
              </w:rPr>
            </w:pPr>
            <w:r w:rsidRPr="00C83C93">
              <w:rPr>
                <w:rFonts w:eastAsia="Times New Roman"/>
                <w:sz w:val="24"/>
                <w:szCs w:val="24"/>
              </w:rPr>
              <w:t>Вид оп.</w:t>
            </w:r>
          </w:p>
        </w:tc>
        <w:tc>
          <w:tcPr>
            <w:tcW w:w="367" w:type="dxa"/>
            <w:tcBorders>
              <w:top w:val="single" w:sz="4" w:space="0" w:color="auto"/>
              <w:left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r w:rsidRPr="009F2E90">
              <w:rPr>
                <w:rFonts w:eastAsia="Times New Roman"/>
                <w:sz w:val="24"/>
                <w:szCs w:val="24"/>
              </w:rPr>
              <w:t>17</w:t>
            </w:r>
          </w:p>
        </w:tc>
      </w:tr>
      <w:tr w:rsidR="00D84B9F" w:rsidRPr="00C83C93" w:rsidTr="00D84B9F">
        <w:trPr>
          <w:trHeight w:hRule="exact" w:val="514"/>
        </w:trPr>
        <w:tc>
          <w:tcPr>
            <w:tcW w:w="1245" w:type="dxa"/>
            <w:gridSpan w:val="2"/>
            <w:vMerge/>
            <w:tcBorders>
              <w:right w:val="single" w:sz="4" w:space="0" w:color="auto"/>
            </w:tcBorders>
            <w:shd w:val="clear" w:color="auto" w:fill="auto"/>
          </w:tcPr>
          <w:p w:rsidR="00D84B9F" w:rsidRPr="00C83C93" w:rsidRDefault="00D84B9F" w:rsidP="00D84B9F">
            <w:pPr>
              <w:autoSpaceDE w:val="0"/>
              <w:autoSpaceDN w:val="0"/>
              <w:rPr>
                <w:rFonts w:eastAsia="Times New Roman"/>
                <w:sz w:val="24"/>
                <w:szCs w:val="24"/>
              </w:rPr>
            </w:pPr>
          </w:p>
        </w:tc>
        <w:tc>
          <w:tcPr>
            <w:tcW w:w="6405" w:type="dxa"/>
            <w:gridSpan w:val="9"/>
            <w:vMerge/>
            <w:tcBorders>
              <w:left w:val="single" w:sz="4" w:space="0" w:color="auto"/>
              <w:right w:val="single" w:sz="4" w:space="0" w:color="auto"/>
            </w:tcBorders>
            <w:shd w:val="clear" w:color="auto" w:fill="auto"/>
          </w:tcPr>
          <w:p w:rsidR="00D84B9F" w:rsidRPr="00C83C93" w:rsidRDefault="00D84B9F" w:rsidP="00D84B9F">
            <w:pPr>
              <w:autoSpaceDE w:val="0"/>
              <w:autoSpaceDN w:val="0"/>
              <w:jc w:val="center"/>
              <w:rPr>
                <w:rFonts w:eastAsia="Times New Roman"/>
                <w:sz w:val="24"/>
                <w:szCs w:val="24"/>
              </w:rPr>
            </w:pPr>
          </w:p>
        </w:tc>
        <w:tc>
          <w:tcPr>
            <w:tcW w:w="1564" w:type="dxa"/>
            <w:tcBorders>
              <w:top w:val="single" w:sz="4" w:space="0" w:color="auto"/>
              <w:left w:val="single" w:sz="4" w:space="0" w:color="auto"/>
              <w:right w:val="single" w:sz="4" w:space="0" w:color="auto"/>
            </w:tcBorders>
            <w:shd w:val="clear" w:color="auto" w:fill="auto"/>
          </w:tcPr>
          <w:p w:rsidR="00D84B9F" w:rsidRPr="00C83C93" w:rsidRDefault="00D84B9F" w:rsidP="00D84B9F">
            <w:pPr>
              <w:autoSpaceDE w:val="0"/>
              <w:autoSpaceDN w:val="0"/>
              <w:ind w:left="57"/>
              <w:rPr>
                <w:rFonts w:eastAsia="Times New Roman"/>
                <w:sz w:val="24"/>
                <w:szCs w:val="24"/>
              </w:rPr>
            </w:pPr>
            <w:r w:rsidRPr="00C83C93">
              <w:rPr>
                <w:rFonts w:eastAsia="Times New Roman"/>
                <w:sz w:val="24"/>
                <w:szCs w:val="24"/>
              </w:rPr>
              <w:t xml:space="preserve">Очер. </w:t>
            </w:r>
            <w:r w:rsidRPr="009F2E90">
              <w:rPr>
                <w:rFonts w:eastAsia="Times New Roman"/>
                <w:sz w:val="24"/>
                <w:szCs w:val="24"/>
              </w:rPr>
              <w:t>П</w:t>
            </w:r>
            <w:r w:rsidRPr="00C83C93">
              <w:rPr>
                <w:rFonts w:eastAsia="Times New Roman"/>
                <w:sz w:val="24"/>
                <w:szCs w:val="24"/>
              </w:rPr>
              <w:t>лат</w:t>
            </w:r>
            <w:r w:rsidRPr="009F2E90">
              <w:rPr>
                <w:rFonts w:eastAsia="Times New Roman"/>
                <w:sz w:val="24"/>
                <w:szCs w:val="24"/>
                <w:lang w:val="en-US"/>
              </w:rPr>
              <w:t>*</w:t>
            </w:r>
            <w:r w:rsidRPr="00C83C93">
              <w:rPr>
                <w:rFonts w:eastAsia="Times New Roman"/>
                <w:sz w:val="24"/>
                <w:szCs w:val="24"/>
              </w:rPr>
              <w:t>.</w:t>
            </w:r>
          </w:p>
        </w:tc>
        <w:tc>
          <w:tcPr>
            <w:tcW w:w="367" w:type="dxa"/>
            <w:tcBorders>
              <w:top w:val="single" w:sz="4" w:space="0" w:color="auto"/>
              <w:left w:val="single" w:sz="4" w:space="0" w:color="auto"/>
            </w:tcBorders>
            <w:shd w:val="clear" w:color="auto" w:fill="auto"/>
          </w:tcPr>
          <w:p w:rsidR="00D84B9F" w:rsidRPr="00C83C93" w:rsidRDefault="00D84B9F" w:rsidP="00D84B9F">
            <w:pPr>
              <w:autoSpaceDE w:val="0"/>
              <w:autoSpaceDN w:val="0"/>
              <w:ind w:left="57" w:right="57"/>
              <w:rPr>
                <w:rFonts w:eastAsia="Times New Roman"/>
                <w:color w:val="FF0000"/>
                <w:sz w:val="24"/>
                <w:szCs w:val="24"/>
              </w:rPr>
            </w:pPr>
          </w:p>
        </w:tc>
      </w:tr>
      <w:tr w:rsidR="00D84B9F" w:rsidRPr="00C83C93" w:rsidTr="00D84B9F">
        <w:trPr>
          <w:trHeight w:hRule="exact" w:val="454"/>
        </w:trPr>
        <w:tc>
          <w:tcPr>
            <w:tcW w:w="114" w:type="dxa"/>
            <w:tcBorders>
              <w:top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3627" w:type="dxa"/>
            <w:gridSpan w:val="3"/>
            <w:tcBorders>
              <w:top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r w:rsidRPr="00C83C93">
              <w:rPr>
                <w:rFonts w:eastAsia="Times New Roman"/>
                <w:sz w:val="24"/>
                <w:szCs w:val="24"/>
              </w:rPr>
              <w:t>Плательщик</w:t>
            </w:r>
          </w:p>
        </w:tc>
        <w:tc>
          <w:tcPr>
            <w:tcW w:w="113" w:type="dxa"/>
            <w:tcBorders>
              <w:top w:val="single" w:sz="4" w:space="0" w:color="auto"/>
              <w:righ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113" w:type="dxa"/>
            <w:tcBorders>
              <w:top w:val="single" w:sz="4" w:space="0" w:color="auto"/>
              <w:lef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3117" w:type="dxa"/>
            <w:gridSpan w:val="2"/>
            <w:tcBorders>
              <w:top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r w:rsidRPr="00C83C93">
              <w:rPr>
                <w:rFonts w:eastAsia="Times New Roman"/>
                <w:sz w:val="24"/>
                <w:szCs w:val="24"/>
              </w:rPr>
              <w:t>Сч. №</w:t>
            </w:r>
          </w:p>
        </w:tc>
        <w:tc>
          <w:tcPr>
            <w:tcW w:w="25" w:type="dxa"/>
            <w:tcBorders>
              <w:top w:val="single" w:sz="4" w:space="0" w:color="auto"/>
              <w:righ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2472" w:type="dxa"/>
            <w:gridSpan w:val="4"/>
            <w:tcBorders>
              <w:top w:val="single" w:sz="4" w:space="0" w:color="auto"/>
              <w:left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r w:rsidRPr="00C83C93">
              <w:rPr>
                <w:rFonts w:eastAsia="Times New Roman"/>
                <w:sz w:val="24"/>
                <w:szCs w:val="24"/>
              </w:rPr>
              <w:t>Сумма</w:t>
            </w:r>
          </w:p>
        </w:tc>
      </w:tr>
      <w:tr w:rsidR="00D84B9F" w:rsidRPr="00C83C93" w:rsidTr="00D84B9F">
        <w:trPr>
          <w:trHeight w:hRule="exact" w:val="454"/>
        </w:trPr>
        <w:tc>
          <w:tcPr>
            <w:tcW w:w="114" w:type="dxa"/>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3627" w:type="dxa"/>
            <w:gridSpan w:val="3"/>
            <w:tcBorders>
              <w:bottom w:val="dotted" w:sz="4" w:space="0" w:color="auto"/>
            </w:tcBorders>
            <w:shd w:val="clear" w:color="auto" w:fill="auto"/>
          </w:tcPr>
          <w:p w:rsidR="00D84B9F" w:rsidRPr="00C83C93" w:rsidRDefault="00D84B9F" w:rsidP="00D84B9F">
            <w:pPr>
              <w:autoSpaceDE w:val="0"/>
              <w:autoSpaceDN w:val="0"/>
              <w:ind w:left="57" w:right="57"/>
              <w:jc w:val="center"/>
              <w:rPr>
                <w:rFonts w:eastAsia="Times New Roman"/>
                <w:color w:val="FF0000"/>
                <w:sz w:val="24"/>
                <w:szCs w:val="24"/>
              </w:rPr>
            </w:pPr>
          </w:p>
        </w:tc>
        <w:tc>
          <w:tcPr>
            <w:tcW w:w="113" w:type="dxa"/>
            <w:tcBorders>
              <w:righ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color w:val="FF0000"/>
                <w:sz w:val="24"/>
                <w:szCs w:val="24"/>
              </w:rPr>
            </w:pPr>
          </w:p>
        </w:tc>
        <w:tc>
          <w:tcPr>
            <w:tcW w:w="113" w:type="dxa"/>
            <w:tcBorders>
              <w:lef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color w:val="FF0000"/>
                <w:sz w:val="24"/>
                <w:szCs w:val="24"/>
              </w:rPr>
            </w:pPr>
          </w:p>
        </w:tc>
        <w:tc>
          <w:tcPr>
            <w:tcW w:w="3117" w:type="dxa"/>
            <w:gridSpan w:val="2"/>
            <w:tcBorders>
              <w:bottom w:val="dotted"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r>
              <w:rPr>
                <w:rFonts w:eastAsia="Arial Unicode MS"/>
              </w:rPr>
              <w:t>45206810К</w:t>
            </w:r>
            <w:r w:rsidRPr="009F2E90">
              <w:rPr>
                <w:rFonts w:eastAsia="Arial Unicode MS"/>
              </w:rPr>
              <w:t>00060000873</w:t>
            </w:r>
          </w:p>
        </w:tc>
        <w:tc>
          <w:tcPr>
            <w:tcW w:w="25" w:type="dxa"/>
            <w:tcBorders>
              <w:righ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2105" w:type="dxa"/>
            <w:gridSpan w:val="3"/>
            <w:vMerge w:val="restart"/>
            <w:tcBorders>
              <w:top w:val="single" w:sz="4" w:space="0" w:color="auto"/>
              <w:left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color w:val="FF0000"/>
                <w:sz w:val="24"/>
                <w:szCs w:val="24"/>
              </w:rPr>
            </w:pPr>
          </w:p>
        </w:tc>
        <w:tc>
          <w:tcPr>
            <w:tcW w:w="367" w:type="dxa"/>
            <w:vMerge w:val="restart"/>
            <w:tcBorders>
              <w:top w:val="single" w:sz="4" w:space="0" w:color="auto"/>
              <w:left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r>
      <w:tr w:rsidR="00D84B9F" w:rsidRPr="00C83C93" w:rsidTr="00D84B9F">
        <w:trPr>
          <w:trHeight w:hRule="exact" w:val="454"/>
        </w:trPr>
        <w:tc>
          <w:tcPr>
            <w:tcW w:w="114" w:type="dxa"/>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3627" w:type="dxa"/>
            <w:gridSpan w:val="3"/>
            <w:tcBorders>
              <w:top w:val="dotted"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113" w:type="dxa"/>
            <w:tcBorders>
              <w:bottom w:val="single" w:sz="4" w:space="0" w:color="auto"/>
              <w:righ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113" w:type="dxa"/>
            <w:tcBorders>
              <w:left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3117" w:type="dxa"/>
            <w:gridSpan w:val="2"/>
            <w:tcBorders>
              <w:top w:val="dotted"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25" w:type="dxa"/>
            <w:tcBorders>
              <w:bottom w:val="single" w:sz="4" w:space="0" w:color="auto"/>
              <w:righ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2105" w:type="dxa"/>
            <w:gridSpan w:val="3"/>
            <w:vMerge/>
            <w:tcBorders>
              <w:left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367" w:type="dxa"/>
            <w:vMerge/>
            <w:tcBorders>
              <w:left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r>
      <w:tr w:rsidR="00D84B9F" w:rsidRPr="00C83C93" w:rsidTr="00D84B9F">
        <w:trPr>
          <w:trHeight w:hRule="exact" w:val="454"/>
        </w:trPr>
        <w:tc>
          <w:tcPr>
            <w:tcW w:w="114" w:type="dxa"/>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3627" w:type="dxa"/>
            <w:gridSpan w:val="3"/>
            <w:tcBorders>
              <w:top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r w:rsidRPr="00C83C93">
              <w:rPr>
                <w:rFonts w:eastAsia="Times New Roman"/>
                <w:sz w:val="24"/>
                <w:szCs w:val="24"/>
              </w:rPr>
              <w:t>Получатель</w:t>
            </w:r>
          </w:p>
        </w:tc>
        <w:tc>
          <w:tcPr>
            <w:tcW w:w="113" w:type="dxa"/>
            <w:tcBorders>
              <w:top w:val="single" w:sz="4" w:space="0" w:color="auto"/>
              <w:righ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113" w:type="dxa"/>
            <w:tcBorders>
              <w:top w:val="single" w:sz="4" w:space="0" w:color="auto"/>
              <w:lef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3117" w:type="dxa"/>
            <w:gridSpan w:val="2"/>
            <w:tcBorders>
              <w:top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r w:rsidRPr="00C83C93">
              <w:rPr>
                <w:rFonts w:eastAsia="Times New Roman"/>
                <w:sz w:val="24"/>
                <w:szCs w:val="24"/>
              </w:rPr>
              <w:t>Сч. №</w:t>
            </w:r>
          </w:p>
        </w:tc>
        <w:tc>
          <w:tcPr>
            <w:tcW w:w="25" w:type="dxa"/>
            <w:tcBorders>
              <w:top w:val="single" w:sz="4" w:space="0" w:color="auto"/>
              <w:righ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2105" w:type="dxa"/>
            <w:gridSpan w:val="3"/>
            <w:vMerge/>
            <w:tcBorders>
              <w:left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367" w:type="dxa"/>
            <w:vMerge/>
            <w:tcBorders>
              <w:left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r>
      <w:tr w:rsidR="00D84B9F" w:rsidRPr="00C83C93" w:rsidTr="00D84B9F">
        <w:trPr>
          <w:trHeight w:hRule="exact" w:val="699"/>
        </w:trPr>
        <w:tc>
          <w:tcPr>
            <w:tcW w:w="114" w:type="dxa"/>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3627" w:type="dxa"/>
            <w:gridSpan w:val="3"/>
            <w:tcBorders>
              <w:top w:val="single" w:sz="4" w:space="0" w:color="auto"/>
              <w:bottom w:val="dotted" w:sz="4" w:space="0" w:color="auto"/>
            </w:tcBorders>
            <w:shd w:val="clear" w:color="auto" w:fill="auto"/>
          </w:tcPr>
          <w:p w:rsidR="00D84B9F" w:rsidRPr="00C83C93" w:rsidRDefault="00D84B9F" w:rsidP="00D84B9F">
            <w:pPr>
              <w:autoSpaceDE w:val="0"/>
              <w:autoSpaceDN w:val="0"/>
              <w:ind w:left="57" w:right="57"/>
              <w:jc w:val="center"/>
              <w:rPr>
                <w:rFonts w:eastAsia="Times New Roman"/>
                <w:color w:val="FF0000"/>
                <w:sz w:val="24"/>
                <w:szCs w:val="24"/>
              </w:rPr>
            </w:pPr>
          </w:p>
        </w:tc>
        <w:tc>
          <w:tcPr>
            <w:tcW w:w="113" w:type="dxa"/>
            <w:tcBorders>
              <w:righ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color w:val="FF0000"/>
                <w:sz w:val="24"/>
                <w:szCs w:val="24"/>
              </w:rPr>
            </w:pPr>
          </w:p>
        </w:tc>
        <w:tc>
          <w:tcPr>
            <w:tcW w:w="113" w:type="dxa"/>
            <w:tcBorders>
              <w:lef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color w:val="FF0000"/>
                <w:sz w:val="24"/>
                <w:szCs w:val="24"/>
              </w:rPr>
            </w:pPr>
          </w:p>
        </w:tc>
        <w:tc>
          <w:tcPr>
            <w:tcW w:w="3117" w:type="dxa"/>
            <w:gridSpan w:val="2"/>
            <w:tcBorders>
              <w:top w:val="single" w:sz="4" w:space="0" w:color="auto"/>
              <w:bottom w:val="dotted" w:sz="4" w:space="0" w:color="auto"/>
            </w:tcBorders>
            <w:shd w:val="clear" w:color="auto" w:fill="auto"/>
          </w:tcPr>
          <w:p w:rsidR="00D84B9F" w:rsidRPr="00C83C93" w:rsidRDefault="00D84B9F" w:rsidP="00D84B9F">
            <w:pPr>
              <w:autoSpaceDE w:val="0"/>
              <w:autoSpaceDN w:val="0"/>
              <w:ind w:left="57" w:right="57"/>
              <w:jc w:val="center"/>
              <w:rPr>
                <w:rFonts w:eastAsia="Times New Roman"/>
                <w:color w:val="FF0000"/>
                <w:sz w:val="24"/>
                <w:szCs w:val="24"/>
              </w:rPr>
            </w:pPr>
          </w:p>
        </w:tc>
        <w:tc>
          <w:tcPr>
            <w:tcW w:w="25" w:type="dxa"/>
            <w:tcBorders>
              <w:righ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2105" w:type="dxa"/>
            <w:gridSpan w:val="3"/>
            <w:vMerge/>
            <w:tcBorders>
              <w:left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367" w:type="dxa"/>
            <w:vMerge/>
            <w:tcBorders>
              <w:left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r>
      <w:tr w:rsidR="00D84B9F" w:rsidRPr="00C83C93" w:rsidTr="00D84B9F">
        <w:trPr>
          <w:trHeight w:hRule="exact" w:val="454"/>
        </w:trPr>
        <w:tc>
          <w:tcPr>
            <w:tcW w:w="114" w:type="dxa"/>
            <w:tcBorders>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3627" w:type="dxa"/>
            <w:gridSpan w:val="3"/>
            <w:tcBorders>
              <w:top w:val="dotted"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113" w:type="dxa"/>
            <w:tcBorders>
              <w:bottom w:val="single" w:sz="4" w:space="0" w:color="auto"/>
              <w:righ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113" w:type="dxa"/>
            <w:tcBorders>
              <w:left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3117" w:type="dxa"/>
            <w:gridSpan w:val="2"/>
            <w:tcBorders>
              <w:top w:val="dotted"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25" w:type="dxa"/>
            <w:tcBorders>
              <w:bottom w:val="single" w:sz="4" w:space="0" w:color="auto"/>
              <w:righ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2105" w:type="dxa"/>
            <w:gridSpan w:val="3"/>
            <w:vMerge/>
            <w:tcBorders>
              <w:left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367" w:type="dxa"/>
            <w:vMerge/>
            <w:tcBorders>
              <w:left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r>
      <w:tr w:rsidR="00D84B9F" w:rsidRPr="00C83C93" w:rsidTr="00D84B9F">
        <w:trPr>
          <w:trHeight w:hRule="exact" w:val="454"/>
        </w:trPr>
        <w:tc>
          <w:tcPr>
            <w:tcW w:w="114" w:type="dxa"/>
            <w:tcBorders>
              <w:top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6970" w:type="dxa"/>
            <w:gridSpan w:val="7"/>
            <w:tcBorders>
              <w:top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r w:rsidRPr="00C83C93">
              <w:rPr>
                <w:rFonts w:eastAsia="Times New Roman"/>
                <w:sz w:val="24"/>
                <w:szCs w:val="24"/>
              </w:rPr>
              <w:t>Назначение платежа</w:t>
            </w:r>
          </w:p>
        </w:tc>
        <w:tc>
          <w:tcPr>
            <w:tcW w:w="25" w:type="dxa"/>
            <w:tcBorders>
              <w:top w:val="single" w:sz="4" w:space="0" w:color="auto"/>
              <w:righ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2472" w:type="dxa"/>
            <w:gridSpan w:val="4"/>
            <w:tcBorders>
              <w:top w:val="single" w:sz="4" w:space="0" w:color="auto"/>
              <w:left w:val="single" w:sz="4" w:space="0" w:color="auto"/>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r>
      <w:tr w:rsidR="00D84B9F" w:rsidRPr="00C83C93" w:rsidTr="00D84B9F">
        <w:trPr>
          <w:trHeight w:hRule="exact" w:val="1304"/>
        </w:trPr>
        <w:tc>
          <w:tcPr>
            <w:tcW w:w="114" w:type="dxa"/>
            <w:tcBorders>
              <w:bottom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6970" w:type="dxa"/>
            <w:gridSpan w:val="7"/>
            <w:tcBorders>
              <w:top w:val="single" w:sz="4" w:space="0" w:color="auto"/>
              <w:bottom w:val="single" w:sz="4" w:space="0" w:color="auto"/>
            </w:tcBorders>
            <w:shd w:val="clear" w:color="auto" w:fill="auto"/>
          </w:tcPr>
          <w:p w:rsidR="00D84B9F" w:rsidRPr="00C83C93" w:rsidRDefault="00D84B9F" w:rsidP="00D84B9F">
            <w:pPr>
              <w:autoSpaceDE w:val="0"/>
              <w:autoSpaceDN w:val="0"/>
              <w:ind w:left="57" w:right="57"/>
              <w:rPr>
                <w:rFonts w:eastAsia="Times New Roman"/>
                <w:color w:val="FF0000"/>
                <w:sz w:val="24"/>
                <w:szCs w:val="24"/>
              </w:rPr>
            </w:pPr>
          </w:p>
        </w:tc>
        <w:tc>
          <w:tcPr>
            <w:tcW w:w="25" w:type="dxa"/>
            <w:tcBorders>
              <w:bottom w:val="single" w:sz="4" w:space="0" w:color="auto"/>
              <w:righ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2472" w:type="dxa"/>
            <w:gridSpan w:val="4"/>
            <w:tcBorders>
              <w:top w:val="single" w:sz="4" w:space="0" w:color="auto"/>
              <w:lef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r w:rsidRPr="00C83C93">
              <w:rPr>
                <w:rFonts w:eastAsia="Times New Roman"/>
                <w:sz w:val="24"/>
                <w:szCs w:val="24"/>
              </w:rPr>
              <w:t>Отметки банка</w:t>
            </w:r>
          </w:p>
        </w:tc>
      </w:tr>
      <w:tr w:rsidR="00D84B9F" w:rsidRPr="00C83C93" w:rsidTr="00D84B9F">
        <w:trPr>
          <w:trHeight w:hRule="exact" w:val="567"/>
        </w:trPr>
        <w:tc>
          <w:tcPr>
            <w:tcW w:w="114" w:type="dxa"/>
            <w:tcBorders>
              <w:top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6970" w:type="dxa"/>
            <w:gridSpan w:val="7"/>
            <w:tcBorders>
              <w:top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25" w:type="dxa"/>
            <w:tcBorders>
              <w:top w:val="single" w:sz="4" w:space="0" w:color="auto"/>
              <w:righ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p>
        </w:tc>
        <w:tc>
          <w:tcPr>
            <w:tcW w:w="2472" w:type="dxa"/>
            <w:gridSpan w:val="4"/>
            <w:tcBorders>
              <w:left w:val="single" w:sz="4" w:space="0" w:color="auto"/>
            </w:tcBorders>
            <w:shd w:val="clear" w:color="auto" w:fill="auto"/>
          </w:tcPr>
          <w:p w:rsidR="00D84B9F" w:rsidRPr="00C83C93" w:rsidRDefault="00D84B9F" w:rsidP="00D84B9F">
            <w:pPr>
              <w:autoSpaceDE w:val="0"/>
              <w:autoSpaceDN w:val="0"/>
              <w:ind w:left="57" w:right="57"/>
              <w:jc w:val="center"/>
              <w:rPr>
                <w:rFonts w:eastAsia="Times New Roman"/>
                <w:sz w:val="24"/>
                <w:szCs w:val="24"/>
              </w:rPr>
            </w:pPr>
            <w:r w:rsidRPr="00C83C93">
              <w:rPr>
                <w:rFonts w:eastAsia="Times New Roman"/>
                <w:sz w:val="24"/>
                <w:szCs w:val="24"/>
              </w:rPr>
              <w:t>подписи</w:t>
            </w:r>
          </w:p>
        </w:tc>
      </w:tr>
    </w:tbl>
    <w:p w:rsidR="00D84B9F" w:rsidRPr="00BD6511" w:rsidRDefault="00D84B9F" w:rsidP="00D84B9F">
      <w:pPr>
        <w:rPr>
          <w:i/>
          <w:sz w:val="24"/>
          <w:szCs w:val="24"/>
        </w:rPr>
      </w:pPr>
      <w:r w:rsidRPr="00BD6511">
        <w:rPr>
          <w:i/>
          <w:sz w:val="24"/>
          <w:szCs w:val="24"/>
        </w:rPr>
        <w:t>*Статьей 855 Гражданского кодекса РФ (часть вторая) определена очередность списания денежных средств со счета</w:t>
      </w:r>
    </w:p>
    <w:p w:rsidR="00D84B9F" w:rsidRPr="00BD6511" w:rsidRDefault="00D84B9F" w:rsidP="00D84B9F">
      <w:pPr>
        <w:spacing w:line="288" w:lineRule="auto"/>
        <w:ind w:firstLine="540"/>
        <w:jc w:val="both"/>
        <w:rPr>
          <w:rFonts w:eastAsia="Times New Roman"/>
          <w:bCs/>
          <w:i/>
          <w:sz w:val="24"/>
          <w:szCs w:val="24"/>
        </w:rPr>
      </w:pPr>
      <w:r w:rsidRPr="00BD6511">
        <w:rPr>
          <w:rFonts w:eastAsia="Times New Roman"/>
          <w:bCs/>
          <w:i/>
          <w:sz w:val="24"/>
          <w:szCs w:val="24"/>
        </w:rP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D84B9F" w:rsidRPr="00BD6511" w:rsidRDefault="00D84B9F" w:rsidP="00D84B9F">
      <w:pPr>
        <w:spacing w:line="288" w:lineRule="auto"/>
        <w:ind w:firstLine="540"/>
        <w:jc w:val="both"/>
        <w:rPr>
          <w:rFonts w:eastAsia="Times New Roman"/>
          <w:bCs/>
          <w:i/>
          <w:sz w:val="24"/>
          <w:szCs w:val="24"/>
        </w:rPr>
      </w:pPr>
      <w:bookmarkStart w:id="3" w:name="dst121"/>
      <w:bookmarkEnd w:id="3"/>
      <w:r w:rsidRPr="00BD6511">
        <w:rPr>
          <w:rFonts w:eastAsia="Times New Roman"/>
          <w:bCs/>
          <w:i/>
          <w:sz w:val="24"/>
          <w:szCs w:val="24"/>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D84B9F" w:rsidRPr="00BD6511" w:rsidRDefault="00D84B9F" w:rsidP="00D84B9F">
      <w:pPr>
        <w:spacing w:line="288" w:lineRule="auto"/>
        <w:ind w:firstLine="540"/>
        <w:jc w:val="both"/>
        <w:rPr>
          <w:rFonts w:eastAsia="Times New Roman"/>
          <w:bCs/>
          <w:i/>
          <w:sz w:val="24"/>
          <w:szCs w:val="24"/>
        </w:rPr>
      </w:pPr>
      <w:bookmarkStart w:id="4" w:name="dst122"/>
      <w:bookmarkEnd w:id="4"/>
      <w:r w:rsidRPr="00BD6511">
        <w:rPr>
          <w:rFonts w:eastAsia="Times New Roman"/>
          <w:bCs/>
          <w:i/>
          <w:sz w:val="24"/>
          <w:szCs w:val="24"/>
        </w:rP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D84B9F" w:rsidRPr="00BD6511" w:rsidRDefault="00D84B9F" w:rsidP="00D84B9F">
      <w:pPr>
        <w:spacing w:line="288" w:lineRule="auto"/>
        <w:ind w:firstLine="540"/>
        <w:jc w:val="both"/>
        <w:rPr>
          <w:rFonts w:eastAsia="Times New Roman"/>
          <w:bCs/>
          <w:i/>
          <w:sz w:val="24"/>
          <w:szCs w:val="24"/>
        </w:rPr>
      </w:pPr>
      <w:bookmarkStart w:id="5" w:name="dst123"/>
      <w:bookmarkEnd w:id="5"/>
      <w:r w:rsidRPr="00BD6511">
        <w:rPr>
          <w:rFonts w:eastAsia="Times New Roman"/>
          <w:bCs/>
          <w:i/>
          <w:sz w:val="24"/>
          <w:szCs w:val="24"/>
        </w:rP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D84B9F" w:rsidRPr="00BD6511" w:rsidRDefault="00D84B9F" w:rsidP="00D84B9F">
      <w:pPr>
        <w:spacing w:line="288" w:lineRule="auto"/>
        <w:ind w:firstLine="540"/>
        <w:jc w:val="both"/>
        <w:rPr>
          <w:rFonts w:eastAsia="Times New Roman"/>
          <w:bCs/>
          <w:i/>
          <w:sz w:val="24"/>
          <w:szCs w:val="24"/>
        </w:rPr>
      </w:pPr>
      <w:bookmarkStart w:id="6" w:name="dst124"/>
      <w:bookmarkEnd w:id="6"/>
      <w:r w:rsidRPr="00BD6511">
        <w:rPr>
          <w:rFonts w:eastAsia="Times New Roman"/>
          <w:bCs/>
          <w:i/>
          <w:sz w:val="24"/>
          <w:szCs w:val="24"/>
        </w:rP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D84B9F" w:rsidRPr="00BD6511" w:rsidRDefault="00D84B9F" w:rsidP="00D84B9F">
      <w:pPr>
        <w:spacing w:line="288" w:lineRule="auto"/>
        <w:ind w:firstLine="540"/>
        <w:jc w:val="both"/>
        <w:rPr>
          <w:rFonts w:eastAsia="Times New Roman"/>
          <w:bCs/>
          <w:i/>
          <w:sz w:val="24"/>
          <w:szCs w:val="24"/>
        </w:rPr>
      </w:pPr>
      <w:bookmarkStart w:id="7" w:name="dst125"/>
      <w:bookmarkEnd w:id="7"/>
      <w:r w:rsidRPr="00BD6511">
        <w:rPr>
          <w:rFonts w:eastAsia="Times New Roman"/>
          <w:bCs/>
          <w:i/>
          <w:sz w:val="24"/>
          <w:szCs w:val="24"/>
        </w:rPr>
        <w:t>в четвертую очередь по исполнительным документам, предусматривающим удовлетворение других денежных требований;</w:t>
      </w:r>
    </w:p>
    <w:p w:rsidR="00D84B9F" w:rsidRPr="00BD6511" w:rsidRDefault="00D84B9F" w:rsidP="00D84B9F">
      <w:pPr>
        <w:spacing w:line="288" w:lineRule="auto"/>
        <w:ind w:firstLine="540"/>
        <w:jc w:val="both"/>
        <w:rPr>
          <w:rFonts w:eastAsia="Times New Roman"/>
          <w:bCs/>
          <w:i/>
          <w:sz w:val="24"/>
          <w:szCs w:val="24"/>
        </w:rPr>
      </w:pPr>
      <w:bookmarkStart w:id="8" w:name="dst126"/>
      <w:bookmarkEnd w:id="8"/>
      <w:r w:rsidRPr="00BD6511">
        <w:rPr>
          <w:rFonts w:eastAsia="Times New Roman"/>
          <w:bCs/>
          <w:i/>
          <w:sz w:val="24"/>
          <w:szCs w:val="24"/>
        </w:rPr>
        <w:t>в пятую очередь по другим платежным документам в порядке календарной очередности.</w:t>
      </w:r>
    </w:p>
    <w:p w:rsidR="00D84B9F" w:rsidRPr="00BD6511" w:rsidRDefault="00D84B9F" w:rsidP="00D84B9F">
      <w:pPr>
        <w:pStyle w:val="af8"/>
        <w:rPr>
          <w:rFonts w:ascii="Helvetica" w:hAnsi="Helvetica" w:cs="Helvetica"/>
          <w:sz w:val="28"/>
          <w:szCs w:val="28"/>
        </w:rPr>
      </w:pPr>
    </w:p>
    <w:p w:rsidR="00D84B9F" w:rsidRDefault="00D84B9F" w:rsidP="00D84B9F">
      <w:pPr>
        <w:widowControl w:val="0"/>
        <w:autoSpaceDE w:val="0"/>
        <w:autoSpaceDN w:val="0"/>
        <w:adjustRightInd w:val="0"/>
        <w:rPr>
          <w:rFonts w:ascii="Helvetica" w:hAnsi="Helvetica" w:cs="Helvetica"/>
        </w:rPr>
      </w:pPr>
    </w:p>
    <w:p w:rsidR="002A3585" w:rsidRDefault="002A3585" w:rsidP="00D84B9F">
      <w:pPr>
        <w:widowControl w:val="0"/>
        <w:autoSpaceDE w:val="0"/>
        <w:autoSpaceDN w:val="0"/>
        <w:adjustRightInd w:val="0"/>
        <w:rPr>
          <w:rFonts w:ascii="Helvetica" w:hAnsi="Helvetica" w:cs="Helvetica"/>
        </w:rPr>
      </w:pPr>
    </w:p>
    <w:p w:rsidR="002A3585" w:rsidRDefault="002A3585" w:rsidP="00D84B9F">
      <w:pPr>
        <w:widowControl w:val="0"/>
        <w:autoSpaceDE w:val="0"/>
        <w:autoSpaceDN w:val="0"/>
        <w:adjustRightInd w:val="0"/>
        <w:rPr>
          <w:rFonts w:ascii="Helvetica" w:hAnsi="Helvetica" w:cs="Helvetica"/>
        </w:rPr>
      </w:pPr>
    </w:p>
    <w:p w:rsidR="002A3585" w:rsidRDefault="002A3585" w:rsidP="00D84B9F">
      <w:pPr>
        <w:widowControl w:val="0"/>
        <w:autoSpaceDE w:val="0"/>
        <w:autoSpaceDN w:val="0"/>
        <w:adjustRightInd w:val="0"/>
        <w:rPr>
          <w:rFonts w:ascii="Helvetica" w:hAnsi="Helvetica" w:cs="Helvetica"/>
        </w:rPr>
      </w:pPr>
    </w:p>
    <w:p w:rsidR="002A3585" w:rsidRPr="00BD6511" w:rsidRDefault="002A3585" w:rsidP="00D84B9F">
      <w:pPr>
        <w:widowControl w:val="0"/>
        <w:autoSpaceDE w:val="0"/>
        <w:autoSpaceDN w:val="0"/>
        <w:adjustRightInd w:val="0"/>
        <w:rPr>
          <w:rFonts w:ascii="Helvetica" w:hAnsi="Helvetica" w:cs="Helvetica"/>
        </w:rPr>
      </w:pPr>
    </w:p>
    <w:p w:rsidR="00D84B9F" w:rsidRPr="00BD6511" w:rsidRDefault="00D84B9F" w:rsidP="00D84B9F">
      <w:pPr>
        <w:spacing w:after="0" w:line="300" w:lineRule="auto"/>
        <w:ind w:firstLine="708"/>
        <w:jc w:val="both"/>
      </w:pPr>
    </w:p>
    <w:p w:rsidR="00F04096" w:rsidRPr="00D42F34" w:rsidRDefault="00F04096" w:rsidP="00431B4A">
      <w:pPr>
        <w:tabs>
          <w:tab w:val="left" w:pos="567"/>
          <w:tab w:val="left" w:pos="709"/>
          <w:tab w:val="left" w:pos="1134"/>
        </w:tabs>
        <w:spacing w:after="0" w:line="240" w:lineRule="auto"/>
        <w:jc w:val="center"/>
        <w:rPr>
          <w:rFonts w:eastAsia="Times New Roman"/>
          <w:color w:val="000000"/>
          <w:sz w:val="24"/>
          <w:szCs w:val="24"/>
          <w:lang w:eastAsia="ru-RU"/>
        </w:rPr>
      </w:pPr>
      <w:r w:rsidRPr="00D42F34">
        <w:rPr>
          <w:rFonts w:eastAsia="Times New Roman"/>
          <w:color w:val="000000"/>
          <w:sz w:val="24"/>
          <w:szCs w:val="24"/>
          <w:lang w:eastAsia="ru-RU"/>
        </w:rPr>
        <w:t>СВОДНАЯ ВЕДОМОСТЬ</w:t>
      </w:r>
    </w:p>
    <w:p w:rsidR="00F04096" w:rsidRPr="00D42F34" w:rsidRDefault="00F04096" w:rsidP="00F0409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42F34">
        <w:rPr>
          <w:rFonts w:eastAsia="Times New Roman"/>
          <w:color w:val="000000"/>
          <w:sz w:val="24"/>
          <w:szCs w:val="24"/>
          <w:lang w:eastAsia="ru-RU"/>
        </w:rPr>
        <w:t xml:space="preserve">оценок результатов выполнения заданий </w:t>
      </w:r>
      <w:r w:rsidR="00471FF3" w:rsidRPr="00D42F34">
        <w:rPr>
          <w:rFonts w:eastAsia="Times New Roman"/>
          <w:color w:val="000000"/>
          <w:sz w:val="24"/>
          <w:szCs w:val="24"/>
          <w:lang w:val="en-US" w:eastAsia="ru-RU"/>
        </w:rPr>
        <w:t>I</w:t>
      </w:r>
      <w:r w:rsidRPr="00D42F34">
        <w:rPr>
          <w:rFonts w:eastAsia="Times New Roman"/>
          <w:color w:val="000000"/>
          <w:sz w:val="24"/>
          <w:szCs w:val="24"/>
          <w:lang w:eastAsia="ru-RU"/>
        </w:rPr>
        <w:t xml:space="preserve"> уровня</w:t>
      </w:r>
    </w:p>
    <w:p w:rsidR="00F04096" w:rsidRPr="00D42F34" w:rsidRDefault="00F04096" w:rsidP="00F0409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42F34">
        <w:rPr>
          <w:rFonts w:eastAsia="Times New Roman"/>
          <w:color w:val="000000"/>
          <w:sz w:val="24"/>
          <w:szCs w:val="24"/>
          <w:lang w:eastAsia="ru-RU"/>
        </w:rPr>
        <w:t xml:space="preserve">заключительного этапа </w:t>
      </w:r>
    </w:p>
    <w:p w:rsidR="00F04096" w:rsidRPr="00D42F34" w:rsidRDefault="00F04096" w:rsidP="00F0409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42F34">
        <w:rPr>
          <w:rFonts w:eastAsia="Times New Roman"/>
          <w:color w:val="000000"/>
          <w:sz w:val="24"/>
          <w:szCs w:val="24"/>
          <w:lang w:eastAsia="ru-RU"/>
        </w:rPr>
        <w:t xml:space="preserve">Всероссийской олимпиады профессионального мастерства   </w:t>
      </w:r>
    </w:p>
    <w:p w:rsidR="00F04096" w:rsidRPr="00D42F34" w:rsidRDefault="00F04096" w:rsidP="00F0409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42F34">
        <w:rPr>
          <w:rFonts w:eastAsia="Times New Roman"/>
          <w:color w:val="000000"/>
          <w:sz w:val="24"/>
          <w:szCs w:val="24"/>
          <w:lang w:eastAsia="ru-RU"/>
        </w:rPr>
        <w:t xml:space="preserve">в 20___ году </w:t>
      </w:r>
    </w:p>
    <w:p w:rsidR="00F04096" w:rsidRDefault="00F04096" w:rsidP="00F0409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D42F34" w:rsidRPr="00D42F34" w:rsidRDefault="00D42F34" w:rsidP="00F0409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F04096" w:rsidRPr="00D42F34" w:rsidRDefault="00F04096" w:rsidP="00D42F34">
      <w:pPr>
        <w:spacing w:after="0"/>
        <w:rPr>
          <w:rFonts w:eastAsia="Times New Roman"/>
          <w:color w:val="000000"/>
          <w:sz w:val="24"/>
          <w:szCs w:val="24"/>
          <w:lang w:eastAsia="ru-RU"/>
        </w:rPr>
      </w:pPr>
      <w:r w:rsidRPr="00D42F34">
        <w:rPr>
          <w:rFonts w:eastAsia="Times New Roman"/>
          <w:color w:val="000000"/>
          <w:sz w:val="24"/>
          <w:szCs w:val="24"/>
          <w:lang w:eastAsia="ru-RU"/>
        </w:rPr>
        <w:t>УГС_______________________________________________________</w:t>
      </w:r>
    </w:p>
    <w:p w:rsidR="00F04096" w:rsidRPr="00D42F34" w:rsidRDefault="00F04096" w:rsidP="00D42F34">
      <w:pPr>
        <w:spacing w:after="0"/>
        <w:rPr>
          <w:rFonts w:eastAsia="Times New Roman"/>
          <w:color w:val="000000"/>
          <w:sz w:val="24"/>
          <w:szCs w:val="24"/>
          <w:lang w:eastAsia="ru-RU"/>
        </w:rPr>
      </w:pPr>
      <w:r w:rsidRPr="00D42F34">
        <w:rPr>
          <w:rFonts w:eastAsia="Times New Roman"/>
          <w:color w:val="000000"/>
          <w:sz w:val="24"/>
          <w:szCs w:val="24"/>
          <w:lang w:eastAsia="ru-RU"/>
        </w:rPr>
        <w:t>Перечень специальностей_______________________________________________</w:t>
      </w:r>
    </w:p>
    <w:p w:rsidR="00F04096" w:rsidRPr="00D42F34" w:rsidRDefault="00F04096" w:rsidP="00D42F34">
      <w:pPr>
        <w:spacing w:after="0"/>
        <w:rPr>
          <w:rFonts w:eastAsia="Times New Roman"/>
          <w:color w:val="000000"/>
          <w:sz w:val="24"/>
          <w:szCs w:val="24"/>
          <w:lang w:eastAsia="ru-RU"/>
        </w:rPr>
      </w:pPr>
      <w:r w:rsidRPr="00D42F34">
        <w:rPr>
          <w:rFonts w:eastAsia="Times New Roman"/>
          <w:color w:val="000000"/>
          <w:sz w:val="24"/>
          <w:szCs w:val="24"/>
          <w:lang w:eastAsia="ru-RU"/>
        </w:rPr>
        <w:t>_____________________________________________________________</w:t>
      </w:r>
    </w:p>
    <w:p w:rsidR="00F04096" w:rsidRPr="00D42F34" w:rsidRDefault="00F04096" w:rsidP="00D42F34">
      <w:pPr>
        <w:spacing w:after="0"/>
        <w:rPr>
          <w:rFonts w:eastAsia="Times New Roman"/>
          <w:color w:val="000000"/>
          <w:sz w:val="24"/>
          <w:szCs w:val="24"/>
          <w:lang w:eastAsia="ru-RU"/>
        </w:rPr>
      </w:pPr>
      <w:r w:rsidRPr="00D42F34">
        <w:rPr>
          <w:rFonts w:eastAsia="Times New Roman"/>
          <w:color w:val="000000"/>
          <w:sz w:val="24"/>
          <w:szCs w:val="24"/>
          <w:lang w:eastAsia="ru-RU"/>
        </w:rPr>
        <w:t>Дата  «_____»_________________20___</w:t>
      </w:r>
    </w:p>
    <w:p w:rsidR="00F04096" w:rsidRPr="00D42F34" w:rsidRDefault="00F04096" w:rsidP="00F04096">
      <w:pPr>
        <w:tabs>
          <w:tab w:val="left" w:leader="underscore" w:pos="1864"/>
          <w:tab w:val="left" w:leader="underscore" w:pos="3314"/>
          <w:tab w:val="left" w:leader="underscore" w:pos="3678"/>
        </w:tabs>
        <w:spacing w:after="0" w:line="240" w:lineRule="auto"/>
        <w:ind w:left="40"/>
        <w:jc w:val="center"/>
        <w:rPr>
          <w:rFonts w:eastAsia="Times New Roman"/>
          <w:color w:val="000000"/>
          <w:sz w:val="24"/>
          <w:szCs w:val="24"/>
          <w:lang w:eastAsia="ru-RU"/>
        </w:rPr>
      </w:pPr>
    </w:p>
    <w:p w:rsidR="00F04096" w:rsidRPr="00D42F34" w:rsidRDefault="00F04096" w:rsidP="00D42F34">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r w:rsidRPr="00D42F34">
        <w:rPr>
          <w:rFonts w:eastAsia="Times New Roman"/>
          <w:color w:val="000000"/>
          <w:sz w:val="24"/>
          <w:szCs w:val="24"/>
          <w:lang w:eastAsia="ru-RU"/>
        </w:rPr>
        <w:t>Член (ы)  жюри ______________________________________________________________</w:t>
      </w:r>
    </w:p>
    <w:p w:rsidR="00F04096" w:rsidRPr="00D42F34" w:rsidRDefault="00F04096" w:rsidP="00F04096">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D42F34">
        <w:rPr>
          <w:rFonts w:eastAsia="Times New Roman"/>
          <w:iCs/>
          <w:color w:val="000000"/>
          <w:sz w:val="24"/>
          <w:szCs w:val="24"/>
          <w:lang w:eastAsia="ru-RU"/>
        </w:rPr>
        <w:t>фамилия, имя, отчество, место работы</w:t>
      </w:r>
    </w:p>
    <w:p w:rsidR="00F04096" w:rsidRPr="00D42F34" w:rsidRDefault="00F04096" w:rsidP="00F04096">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3"/>
        <w:gridCol w:w="1646"/>
        <w:gridCol w:w="1985"/>
        <w:gridCol w:w="1851"/>
        <w:gridCol w:w="1709"/>
      </w:tblGrid>
      <w:tr w:rsidR="00471FF3" w:rsidRPr="00D42F34" w:rsidTr="00D42F34">
        <w:tc>
          <w:tcPr>
            <w:tcW w:w="567" w:type="dxa"/>
            <w:vMerge w:val="restart"/>
            <w:vAlign w:val="center"/>
          </w:tcPr>
          <w:p w:rsidR="00F04096" w:rsidRPr="00D42F34" w:rsidRDefault="00F04096" w:rsidP="004D2D6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A53A5B" w:rsidRPr="00D42F34" w:rsidRDefault="00A53A5B" w:rsidP="004D2D6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42F34">
              <w:rPr>
                <w:rFonts w:eastAsia="Times New Roman"/>
                <w:bCs/>
                <w:color w:val="000000"/>
                <w:sz w:val="24"/>
                <w:szCs w:val="24"/>
                <w:lang w:eastAsia="ru-RU"/>
              </w:rPr>
              <w:t>№</w:t>
            </w:r>
          </w:p>
          <w:p w:rsidR="00A53A5B" w:rsidRPr="00D42F34" w:rsidRDefault="00A53A5B" w:rsidP="004D2D6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42F34">
              <w:rPr>
                <w:rFonts w:eastAsia="Times New Roman"/>
                <w:bCs/>
                <w:color w:val="000000"/>
                <w:sz w:val="24"/>
                <w:szCs w:val="24"/>
                <w:lang w:eastAsia="ru-RU"/>
              </w:rPr>
              <w:t>п/п</w:t>
            </w:r>
          </w:p>
        </w:tc>
        <w:tc>
          <w:tcPr>
            <w:tcW w:w="1843" w:type="dxa"/>
            <w:vMerge w:val="restart"/>
            <w:vAlign w:val="center"/>
          </w:tcPr>
          <w:p w:rsidR="00A53A5B" w:rsidRPr="00D42F34" w:rsidRDefault="00A53A5B" w:rsidP="004D2D6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42F34">
              <w:rPr>
                <w:rFonts w:eastAsia="Times New Roman"/>
                <w:bCs/>
                <w:color w:val="000000"/>
                <w:sz w:val="24"/>
                <w:szCs w:val="24"/>
                <w:lang w:eastAsia="ru-RU"/>
              </w:rPr>
              <w:t>Номер участника, полученный при жеребьевке</w:t>
            </w:r>
          </w:p>
        </w:tc>
        <w:tc>
          <w:tcPr>
            <w:tcW w:w="5482" w:type="dxa"/>
            <w:gridSpan w:val="3"/>
            <w:vAlign w:val="center"/>
          </w:tcPr>
          <w:p w:rsidR="00471FF3" w:rsidRPr="00D42F34" w:rsidRDefault="00A53A5B" w:rsidP="00471FF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42F34">
              <w:rPr>
                <w:rFonts w:eastAsia="Times New Roman"/>
                <w:bCs/>
                <w:sz w:val="24"/>
                <w:szCs w:val="24"/>
                <w:lang w:eastAsia="ru-RU"/>
              </w:rPr>
              <w:t xml:space="preserve">Оценка </w:t>
            </w:r>
            <w:r w:rsidR="00471FF3" w:rsidRPr="00D42F34">
              <w:rPr>
                <w:rFonts w:eastAsia="Times New Roman"/>
                <w:bCs/>
                <w:sz w:val="24"/>
                <w:szCs w:val="24"/>
                <w:lang w:eastAsia="ru-RU"/>
              </w:rPr>
              <w:t>по каждому заданию</w:t>
            </w:r>
          </w:p>
          <w:p w:rsidR="00A53A5B" w:rsidRPr="00D42F34" w:rsidRDefault="00A53A5B" w:rsidP="004D2D6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p>
        </w:tc>
        <w:tc>
          <w:tcPr>
            <w:tcW w:w="1709" w:type="dxa"/>
            <w:vMerge w:val="restart"/>
            <w:vAlign w:val="center"/>
          </w:tcPr>
          <w:p w:rsidR="00A53A5B" w:rsidRPr="00D42F34" w:rsidRDefault="00A53A5B" w:rsidP="00471FF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42F34">
              <w:rPr>
                <w:rFonts w:eastAsia="Times New Roman"/>
                <w:bCs/>
                <w:color w:val="000000"/>
                <w:sz w:val="24"/>
                <w:szCs w:val="24"/>
                <w:lang w:eastAsia="ru-RU"/>
              </w:rPr>
              <w:t xml:space="preserve">Суммарная оценка </w:t>
            </w:r>
          </w:p>
        </w:tc>
      </w:tr>
      <w:tr w:rsidR="00471FF3" w:rsidRPr="00D42F34" w:rsidTr="00D42F34">
        <w:tc>
          <w:tcPr>
            <w:tcW w:w="567" w:type="dxa"/>
            <w:vMerge/>
            <w:vAlign w:val="center"/>
          </w:tcPr>
          <w:p w:rsidR="00A53A5B" w:rsidRPr="00D42F34" w:rsidRDefault="00A53A5B" w:rsidP="004D2D64">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843" w:type="dxa"/>
            <w:vMerge/>
            <w:vAlign w:val="center"/>
          </w:tcPr>
          <w:p w:rsidR="00A53A5B" w:rsidRPr="00D42F34" w:rsidRDefault="00A53A5B" w:rsidP="004D2D64">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46" w:type="dxa"/>
            <w:vAlign w:val="center"/>
          </w:tcPr>
          <w:p w:rsidR="00A53A5B" w:rsidRPr="00D42F34" w:rsidRDefault="00471FF3" w:rsidP="00471FF3">
            <w:pPr>
              <w:spacing w:after="0" w:line="240" w:lineRule="auto"/>
              <w:ind w:left="-21"/>
              <w:rPr>
                <w:rFonts w:eastAsia="Times New Roman"/>
                <w:bCs/>
                <w:color w:val="000000"/>
                <w:sz w:val="24"/>
                <w:szCs w:val="24"/>
                <w:highlight w:val="yellow"/>
                <w:lang w:eastAsia="ru-RU"/>
              </w:rPr>
            </w:pPr>
            <w:r w:rsidRPr="00D42F34">
              <w:rPr>
                <w:rFonts w:eastAsia="Times New Roman"/>
                <w:bCs/>
                <w:color w:val="000000"/>
                <w:sz w:val="24"/>
                <w:szCs w:val="24"/>
                <w:lang w:eastAsia="ru-RU"/>
              </w:rPr>
              <w:t>Тестирование</w:t>
            </w:r>
          </w:p>
        </w:tc>
        <w:tc>
          <w:tcPr>
            <w:tcW w:w="1985" w:type="dxa"/>
            <w:vAlign w:val="center"/>
          </w:tcPr>
          <w:p w:rsidR="00A53A5B" w:rsidRPr="00D42F34" w:rsidRDefault="00471FF3" w:rsidP="004D2D64">
            <w:pPr>
              <w:spacing w:after="0" w:line="240" w:lineRule="auto"/>
              <w:ind w:left="40"/>
              <w:jc w:val="center"/>
              <w:rPr>
                <w:rFonts w:eastAsia="Times New Roman"/>
                <w:bCs/>
                <w:color w:val="000000"/>
                <w:sz w:val="24"/>
                <w:szCs w:val="24"/>
                <w:highlight w:val="yellow"/>
                <w:lang w:eastAsia="ru-RU"/>
              </w:rPr>
            </w:pPr>
            <w:r w:rsidRPr="00D42F34">
              <w:rPr>
                <w:rFonts w:eastAsia="Times New Roman"/>
                <w:bCs/>
                <w:color w:val="000000"/>
                <w:sz w:val="24"/>
                <w:szCs w:val="24"/>
                <w:lang w:eastAsia="ru-RU"/>
              </w:rPr>
              <w:t>Перевод текста (сообщения)</w:t>
            </w:r>
          </w:p>
        </w:tc>
        <w:tc>
          <w:tcPr>
            <w:tcW w:w="1851" w:type="dxa"/>
            <w:vAlign w:val="center"/>
          </w:tcPr>
          <w:p w:rsidR="00A53A5B" w:rsidRPr="00D42F34" w:rsidRDefault="00471FF3" w:rsidP="004D2D64">
            <w:pPr>
              <w:spacing w:after="0" w:line="240" w:lineRule="auto"/>
              <w:ind w:left="40"/>
              <w:jc w:val="center"/>
              <w:rPr>
                <w:rFonts w:eastAsia="Times New Roman"/>
                <w:bCs/>
                <w:color w:val="000000"/>
                <w:sz w:val="24"/>
                <w:szCs w:val="24"/>
                <w:highlight w:val="yellow"/>
                <w:lang w:eastAsia="ru-RU"/>
              </w:rPr>
            </w:pPr>
            <w:r w:rsidRPr="00D42F34">
              <w:rPr>
                <w:rFonts w:eastAsia="Times New Roman"/>
                <w:bCs/>
                <w:color w:val="000000"/>
                <w:sz w:val="24"/>
                <w:szCs w:val="24"/>
                <w:lang w:eastAsia="ru-RU"/>
              </w:rPr>
              <w:t>Организация работы коллектива</w:t>
            </w:r>
          </w:p>
        </w:tc>
        <w:tc>
          <w:tcPr>
            <w:tcW w:w="1709" w:type="dxa"/>
            <w:vMerge/>
          </w:tcPr>
          <w:p w:rsidR="00A53A5B" w:rsidRPr="00D42F34" w:rsidRDefault="00A53A5B" w:rsidP="004D2D64">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471FF3" w:rsidRPr="00D42F34" w:rsidTr="00D42F34">
        <w:tc>
          <w:tcPr>
            <w:tcW w:w="567" w:type="dxa"/>
          </w:tcPr>
          <w:p w:rsidR="00471FF3" w:rsidRPr="00D42F34" w:rsidRDefault="00471FF3" w:rsidP="004D2D64">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843" w:type="dxa"/>
          </w:tcPr>
          <w:p w:rsidR="00471FF3" w:rsidRPr="00D42F34" w:rsidRDefault="00471FF3" w:rsidP="004D2D64">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46" w:type="dxa"/>
          </w:tcPr>
          <w:p w:rsidR="00471FF3" w:rsidRPr="00D42F34" w:rsidRDefault="00471FF3" w:rsidP="004D2D64">
            <w:pPr>
              <w:spacing w:after="0" w:line="240" w:lineRule="auto"/>
              <w:ind w:left="40"/>
              <w:rPr>
                <w:rFonts w:eastAsia="Times New Roman"/>
                <w:color w:val="000000"/>
                <w:sz w:val="24"/>
                <w:szCs w:val="24"/>
                <w:lang w:eastAsia="ru-RU"/>
              </w:rPr>
            </w:pPr>
          </w:p>
        </w:tc>
        <w:tc>
          <w:tcPr>
            <w:tcW w:w="1985" w:type="dxa"/>
          </w:tcPr>
          <w:p w:rsidR="00471FF3" w:rsidRPr="00D42F34" w:rsidRDefault="00471FF3" w:rsidP="004D2D64">
            <w:pPr>
              <w:spacing w:after="0" w:line="240" w:lineRule="auto"/>
              <w:ind w:left="40"/>
              <w:rPr>
                <w:rFonts w:eastAsia="Times New Roman"/>
                <w:color w:val="000000"/>
                <w:sz w:val="24"/>
                <w:szCs w:val="24"/>
                <w:lang w:eastAsia="ru-RU"/>
              </w:rPr>
            </w:pPr>
          </w:p>
        </w:tc>
        <w:tc>
          <w:tcPr>
            <w:tcW w:w="1851" w:type="dxa"/>
          </w:tcPr>
          <w:p w:rsidR="00471FF3" w:rsidRPr="00D42F34" w:rsidRDefault="00471FF3" w:rsidP="004D2D64">
            <w:pPr>
              <w:spacing w:after="0" w:line="240" w:lineRule="auto"/>
              <w:ind w:left="40"/>
              <w:rPr>
                <w:rFonts w:eastAsia="Times New Roman"/>
                <w:color w:val="000000"/>
                <w:sz w:val="24"/>
                <w:szCs w:val="24"/>
                <w:lang w:eastAsia="ru-RU"/>
              </w:rPr>
            </w:pPr>
          </w:p>
        </w:tc>
        <w:tc>
          <w:tcPr>
            <w:tcW w:w="1709" w:type="dxa"/>
          </w:tcPr>
          <w:p w:rsidR="00471FF3" w:rsidRPr="00D42F34" w:rsidRDefault="00471FF3" w:rsidP="004D2D64">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A53A5B" w:rsidRPr="00D42F34" w:rsidRDefault="00A53A5B" w:rsidP="00A53A5B">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A53A5B" w:rsidRPr="00D42F34" w:rsidRDefault="00A53A5B" w:rsidP="00471FF3">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D42F34">
        <w:rPr>
          <w:rFonts w:eastAsia="Times New Roman"/>
          <w:color w:val="000000"/>
          <w:sz w:val="24"/>
          <w:szCs w:val="24"/>
          <w:lang w:eastAsia="ru-RU"/>
        </w:rPr>
        <w:t xml:space="preserve">                                                    </w:t>
      </w:r>
      <w:r w:rsidR="003C57EA" w:rsidRPr="00D42F34">
        <w:rPr>
          <w:rFonts w:eastAsia="Times New Roman"/>
          <w:color w:val="000000"/>
          <w:sz w:val="24"/>
          <w:szCs w:val="24"/>
          <w:lang w:eastAsia="ru-RU"/>
        </w:rPr>
        <w:t xml:space="preserve">                          </w:t>
      </w:r>
      <w:r w:rsidRPr="00D42F34">
        <w:rPr>
          <w:rFonts w:eastAsia="Times New Roman"/>
          <w:color w:val="000000"/>
          <w:sz w:val="24"/>
          <w:szCs w:val="24"/>
          <w:lang w:eastAsia="ru-RU"/>
        </w:rPr>
        <w:t xml:space="preserve"> </w:t>
      </w:r>
      <w:r w:rsidR="00471FF3" w:rsidRPr="00D42F34">
        <w:rPr>
          <w:rFonts w:eastAsia="Times New Roman"/>
          <w:color w:val="000000"/>
          <w:sz w:val="24"/>
          <w:szCs w:val="24"/>
          <w:lang w:eastAsia="ru-RU"/>
        </w:rPr>
        <w:t>_________</w:t>
      </w:r>
      <w:r w:rsidRPr="00D42F34">
        <w:rPr>
          <w:rFonts w:eastAsia="Times New Roman"/>
          <w:color w:val="000000"/>
          <w:sz w:val="24"/>
          <w:szCs w:val="24"/>
          <w:lang w:eastAsia="ru-RU"/>
        </w:rPr>
        <w:t>(подпись члена</w:t>
      </w:r>
      <w:r w:rsidR="003C57EA" w:rsidRPr="00D42F34">
        <w:rPr>
          <w:rFonts w:eastAsia="Times New Roman"/>
          <w:color w:val="000000"/>
          <w:sz w:val="24"/>
          <w:szCs w:val="24"/>
          <w:lang w:eastAsia="ru-RU"/>
        </w:rPr>
        <w:t xml:space="preserve"> (ов) </w:t>
      </w:r>
      <w:r w:rsidR="00471FF3" w:rsidRPr="00D42F34">
        <w:rPr>
          <w:rFonts w:eastAsia="Times New Roman"/>
          <w:color w:val="000000"/>
          <w:sz w:val="24"/>
          <w:szCs w:val="24"/>
          <w:lang w:eastAsia="ru-RU"/>
        </w:rPr>
        <w:t>ж</w:t>
      </w:r>
      <w:r w:rsidRPr="00D42F34">
        <w:rPr>
          <w:rFonts w:eastAsia="Times New Roman"/>
          <w:color w:val="000000"/>
          <w:sz w:val="24"/>
          <w:szCs w:val="24"/>
          <w:lang w:eastAsia="ru-RU"/>
        </w:rPr>
        <w:t>юри)</w:t>
      </w:r>
    </w:p>
    <w:p w:rsidR="00471FF3" w:rsidRPr="0067632B" w:rsidRDefault="006B05D3" w:rsidP="00471FF3">
      <w:pPr>
        <w:tabs>
          <w:tab w:val="left" w:pos="567"/>
          <w:tab w:val="left" w:pos="851"/>
        </w:tabs>
        <w:spacing w:after="0" w:line="360" w:lineRule="auto"/>
        <w:jc w:val="center"/>
        <w:rPr>
          <w:rFonts w:eastAsia="Times New Roman"/>
          <w:color w:val="000000"/>
          <w:sz w:val="26"/>
          <w:szCs w:val="26"/>
          <w:lang w:eastAsia="ru-RU"/>
        </w:rPr>
      </w:pPr>
      <w:r w:rsidRPr="00D42F34">
        <w:rPr>
          <w:rFonts w:eastAsia="Times New Roman"/>
          <w:color w:val="000000"/>
          <w:sz w:val="24"/>
          <w:szCs w:val="24"/>
          <w:lang w:eastAsia="ru-RU"/>
        </w:rPr>
        <w:br w:type="page"/>
      </w:r>
      <w:r w:rsidR="00471FF3" w:rsidRPr="0067632B">
        <w:rPr>
          <w:rFonts w:eastAsia="Times New Roman"/>
          <w:color w:val="000000"/>
          <w:sz w:val="26"/>
          <w:szCs w:val="26"/>
          <w:lang w:eastAsia="ru-RU"/>
        </w:rPr>
        <w:t xml:space="preserve"> ВЕДОМОСТЬ</w:t>
      </w:r>
    </w:p>
    <w:p w:rsidR="00471FF3" w:rsidRDefault="00471FF3" w:rsidP="00471FF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 xml:space="preserve">оценок результатов выполнения </w:t>
      </w:r>
      <w:r>
        <w:rPr>
          <w:rFonts w:eastAsia="Times New Roman"/>
          <w:color w:val="000000"/>
          <w:sz w:val="26"/>
          <w:szCs w:val="26"/>
          <w:lang w:eastAsia="ru-RU"/>
        </w:rPr>
        <w:t xml:space="preserve">практического </w:t>
      </w:r>
      <w:r w:rsidRPr="0067632B">
        <w:rPr>
          <w:rFonts w:eastAsia="Times New Roman"/>
          <w:color w:val="000000"/>
          <w:sz w:val="26"/>
          <w:szCs w:val="26"/>
          <w:lang w:eastAsia="ru-RU"/>
        </w:rPr>
        <w:t>задани</w:t>
      </w:r>
      <w:r>
        <w:rPr>
          <w:rFonts w:eastAsia="Times New Roman"/>
          <w:color w:val="000000"/>
          <w:sz w:val="26"/>
          <w:szCs w:val="26"/>
          <w:lang w:eastAsia="ru-RU"/>
        </w:rPr>
        <w:t xml:space="preserve">я </w:t>
      </w:r>
      <w:r>
        <w:rPr>
          <w:rFonts w:eastAsia="Times New Roman"/>
          <w:color w:val="000000"/>
          <w:sz w:val="26"/>
          <w:szCs w:val="26"/>
          <w:lang w:val="en-US" w:eastAsia="ru-RU"/>
        </w:rPr>
        <w:t>II</w:t>
      </w:r>
      <w:r w:rsidRPr="00E01A04">
        <w:rPr>
          <w:rFonts w:eastAsia="Times New Roman"/>
          <w:color w:val="000000"/>
          <w:sz w:val="26"/>
          <w:szCs w:val="26"/>
          <w:lang w:eastAsia="ru-RU"/>
        </w:rPr>
        <w:t xml:space="preserve"> </w:t>
      </w:r>
      <w:r>
        <w:rPr>
          <w:rFonts w:eastAsia="Times New Roman"/>
          <w:color w:val="000000"/>
          <w:sz w:val="26"/>
          <w:szCs w:val="26"/>
          <w:lang w:eastAsia="ru-RU"/>
        </w:rPr>
        <w:t>уровня</w:t>
      </w:r>
    </w:p>
    <w:p w:rsidR="00471FF3" w:rsidRPr="008A7159" w:rsidRDefault="007D357A" w:rsidP="00471FF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u w:val="single"/>
          <w:lang w:eastAsia="ru-RU"/>
        </w:rPr>
      </w:pPr>
      <w:r w:rsidRPr="008A7159">
        <w:rPr>
          <w:rFonts w:eastAsia="Times New Roman"/>
          <w:color w:val="000000"/>
          <w:sz w:val="26"/>
          <w:szCs w:val="26"/>
          <w:u w:val="single"/>
          <w:lang w:eastAsia="ru-RU"/>
        </w:rPr>
        <w:t>(название задания)</w:t>
      </w:r>
      <w:r w:rsidR="00471FF3" w:rsidRPr="008A7159">
        <w:rPr>
          <w:rFonts w:eastAsia="Times New Roman"/>
          <w:color w:val="000000"/>
          <w:sz w:val="26"/>
          <w:szCs w:val="26"/>
          <w:u w:val="single"/>
          <w:lang w:eastAsia="ru-RU"/>
        </w:rPr>
        <w:t xml:space="preserve"> </w:t>
      </w:r>
    </w:p>
    <w:p w:rsidR="00471FF3" w:rsidRDefault="00471FF3" w:rsidP="00471FF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заключительного этапа </w:t>
      </w:r>
    </w:p>
    <w:p w:rsidR="00471FF3" w:rsidRPr="0067632B" w:rsidRDefault="00471FF3" w:rsidP="00471FF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Всероссийской олимпиады профессионального мастерства</w:t>
      </w:r>
      <w:r w:rsidRPr="0067632B">
        <w:rPr>
          <w:rFonts w:eastAsia="Times New Roman"/>
          <w:color w:val="000000"/>
          <w:sz w:val="16"/>
          <w:szCs w:val="16"/>
          <w:lang w:eastAsia="ru-RU"/>
        </w:rPr>
        <w:t xml:space="preserve"> </w:t>
      </w:r>
      <w:r w:rsidRPr="0067632B">
        <w:rPr>
          <w:rFonts w:eastAsia="Times New Roman"/>
          <w:color w:val="000000"/>
          <w:sz w:val="26"/>
          <w:szCs w:val="26"/>
          <w:lang w:eastAsia="ru-RU"/>
        </w:rPr>
        <w:t xml:space="preserve">  </w:t>
      </w:r>
    </w:p>
    <w:p w:rsidR="00471FF3" w:rsidRPr="0067632B" w:rsidRDefault="00471FF3" w:rsidP="00471FF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 xml:space="preserve">в 20___ году </w:t>
      </w:r>
    </w:p>
    <w:p w:rsidR="00471FF3" w:rsidRPr="0067632B" w:rsidRDefault="00471FF3" w:rsidP="00471FF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rsidR="00471FF3" w:rsidRPr="0067632B" w:rsidRDefault="00471FF3" w:rsidP="00987BD5">
      <w:pPr>
        <w:spacing w:after="0"/>
        <w:rPr>
          <w:rFonts w:eastAsia="Times New Roman"/>
          <w:color w:val="000000"/>
          <w:sz w:val="26"/>
          <w:szCs w:val="26"/>
          <w:lang w:eastAsia="ru-RU"/>
        </w:rPr>
      </w:pPr>
      <w:r>
        <w:rPr>
          <w:rFonts w:eastAsia="Times New Roman"/>
          <w:color w:val="000000"/>
          <w:sz w:val="26"/>
          <w:szCs w:val="26"/>
          <w:lang w:eastAsia="ru-RU"/>
        </w:rPr>
        <w:t>УГС_____</w:t>
      </w:r>
      <w:r w:rsidRPr="0067632B">
        <w:rPr>
          <w:rFonts w:eastAsia="Times New Roman"/>
          <w:color w:val="000000"/>
          <w:sz w:val="26"/>
          <w:szCs w:val="26"/>
          <w:lang w:eastAsia="ru-RU"/>
        </w:rPr>
        <w:t>__________________________________________</w:t>
      </w:r>
      <w:r>
        <w:rPr>
          <w:rFonts w:eastAsia="Times New Roman"/>
          <w:color w:val="000000"/>
          <w:sz w:val="26"/>
          <w:szCs w:val="26"/>
          <w:lang w:eastAsia="ru-RU"/>
        </w:rPr>
        <w:t>________</w:t>
      </w:r>
    </w:p>
    <w:p w:rsidR="00471FF3" w:rsidRDefault="00471FF3" w:rsidP="00987BD5">
      <w:pPr>
        <w:spacing w:after="0"/>
        <w:rPr>
          <w:rFonts w:eastAsia="Times New Roman"/>
          <w:color w:val="000000"/>
          <w:sz w:val="26"/>
          <w:szCs w:val="26"/>
          <w:lang w:eastAsia="ru-RU"/>
        </w:rPr>
      </w:pPr>
      <w:r>
        <w:rPr>
          <w:rFonts w:eastAsia="Times New Roman"/>
          <w:color w:val="000000"/>
          <w:sz w:val="26"/>
          <w:szCs w:val="26"/>
          <w:lang w:eastAsia="ru-RU"/>
        </w:rPr>
        <w:t>Перечень специальностей_</w:t>
      </w:r>
      <w:r w:rsidRPr="0067632B">
        <w:rPr>
          <w:rFonts w:eastAsia="Times New Roman"/>
          <w:color w:val="000000"/>
          <w:sz w:val="26"/>
          <w:szCs w:val="26"/>
          <w:lang w:eastAsia="ru-RU"/>
        </w:rPr>
        <w:t>___________________________</w:t>
      </w:r>
      <w:r>
        <w:rPr>
          <w:rFonts w:eastAsia="Times New Roman"/>
          <w:color w:val="000000"/>
          <w:sz w:val="26"/>
          <w:szCs w:val="26"/>
          <w:lang w:eastAsia="ru-RU"/>
        </w:rPr>
        <w:t>___________________</w:t>
      </w:r>
    </w:p>
    <w:p w:rsidR="00471FF3" w:rsidRPr="0067632B" w:rsidRDefault="00471FF3" w:rsidP="00987BD5">
      <w:pPr>
        <w:spacing w:after="0"/>
        <w:rPr>
          <w:rFonts w:eastAsia="Times New Roman"/>
          <w:color w:val="000000"/>
          <w:sz w:val="26"/>
          <w:szCs w:val="26"/>
          <w:lang w:eastAsia="ru-RU"/>
        </w:rPr>
      </w:pPr>
      <w:r>
        <w:rPr>
          <w:rFonts w:eastAsia="Times New Roman"/>
          <w:color w:val="000000"/>
          <w:sz w:val="26"/>
          <w:szCs w:val="26"/>
          <w:lang w:eastAsia="ru-RU"/>
        </w:rPr>
        <w:t>_____________________________________________________________</w:t>
      </w:r>
    </w:p>
    <w:p w:rsidR="00471FF3" w:rsidRPr="0067632B" w:rsidRDefault="00471FF3" w:rsidP="00282BFB">
      <w:pPr>
        <w:spacing w:after="0"/>
        <w:rPr>
          <w:rFonts w:eastAsia="Times New Roman"/>
          <w:color w:val="000000"/>
          <w:sz w:val="26"/>
          <w:szCs w:val="26"/>
          <w:lang w:eastAsia="ru-RU"/>
        </w:rPr>
      </w:pPr>
      <w:r>
        <w:rPr>
          <w:rFonts w:eastAsia="Times New Roman"/>
          <w:color w:val="000000"/>
          <w:sz w:val="26"/>
          <w:szCs w:val="26"/>
          <w:lang w:eastAsia="ru-RU"/>
        </w:rPr>
        <w:t xml:space="preserve">Дата </w:t>
      </w:r>
      <w:r w:rsidRPr="0067632B">
        <w:rPr>
          <w:rFonts w:eastAsia="Times New Roman"/>
          <w:color w:val="000000"/>
          <w:sz w:val="26"/>
          <w:szCs w:val="26"/>
          <w:lang w:eastAsia="ru-RU"/>
        </w:rPr>
        <w:t xml:space="preserve"> «_____»_________________20___</w:t>
      </w:r>
    </w:p>
    <w:p w:rsidR="00471FF3" w:rsidRPr="00B30E3E" w:rsidRDefault="00471FF3" w:rsidP="00471FF3">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rsidR="00471FF3" w:rsidRPr="00471FF3" w:rsidRDefault="00471FF3" w:rsidP="00471FF3">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471FF3">
        <w:rPr>
          <w:rFonts w:eastAsia="Times New Roman"/>
          <w:color w:val="000000"/>
          <w:sz w:val="24"/>
          <w:szCs w:val="24"/>
          <w:lang w:eastAsia="ru-RU"/>
        </w:rPr>
        <w:t>Член (ы)  жюри ______________________________________________________________</w:t>
      </w:r>
    </w:p>
    <w:p w:rsidR="00471FF3" w:rsidRPr="00471FF3" w:rsidRDefault="00471FF3" w:rsidP="00471FF3">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471FF3">
        <w:rPr>
          <w:rFonts w:eastAsia="Times New Roman"/>
          <w:iCs/>
          <w:color w:val="000000"/>
          <w:sz w:val="24"/>
          <w:szCs w:val="24"/>
          <w:lang w:eastAsia="ru-RU"/>
        </w:rPr>
        <w:t>фамилия, имя, отчество, место работы</w:t>
      </w:r>
    </w:p>
    <w:p w:rsidR="00ED72D7" w:rsidRPr="00ED72D7" w:rsidRDefault="00ED72D7" w:rsidP="00471FF3">
      <w:pPr>
        <w:spacing w:after="0" w:line="240" w:lineRule="auto"/>
        <w:jc w:val="center"/>
        <w:rPr>
          <w:rFonts w:eastAsia="Times New Roman"/>
          <w:color w:val="000000"/>
          <w:lang w:eastAsia="ru-RU"/>
        </w:rPr>
      </w:pPr>
    </w:p>
    <w:tbl>
      <w:tblPr>
        <w:tblW w:w="95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250"/>
        <w:gridCol w:w="1479"/>
        <w:gridCol w:w="1480"/>
        <w:gridCol w:w="1480"/>
        <w:gridCol w:w="2311"/>
      </w:tblGrid>
      <w:tr w:rsidR="00ED72D7" w:rsidRPr="00ED72D7" w:rsidTr="00987BD5">
        <w:tc>
          <w:tcPr>
            <w:tcW w:w="540" w:type="dxa"/>
            <w:vMerge w:val="restart"/>
            <w:vAlign w:val="center"/>
          </w:tcPr>
          <w:p w:rsidR="00ED72D7" w:rsidRPr="00ED72D7" w:rsidRDefault="00ED72D7" w:rsidP="00ED72D7">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w:t>
            </w:r>
          </w:p>
          <w:p w:rsidR="00ED72D7" w:rsidRPr="00ED72D7" w:rsidRDefault="00ED72D7" w:rsidP="00ED72D7">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п/п</w:t>
            </w:r>
          </w:p>
        </w:tc>
        <w:tc>
          <w:tcPr>
            <w:tcW w:w="2250" w:type="dxa"/>
            <w:vMerge w:val="restart"/>
            <w:vAlign w:val="center"/>
          </w:tcPr>
          <w:p w:rsidR="00ED72D7" w:rsidRPr="00ED72D7" w:rsidRDefault="00ED72D7" w:rsidP="00ED72D7">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Номер участника, полученный при жеребьевке</w:t>
            </w:r>
          </w:p>
        </w:tc>
        <w:tc>
          <w:tcPr>
            <w:tcW w:w="4439" w:type="dxa"/>
            <w:gridSpan w:val="3"/>
            <w:vAlign w:val="center"/>
          </w:tcPr>
          <w:p w:rsidR="00ED72D7" w:rsidRPr="00ED72D7" w:rsidRDefault="00ED72D7" w:rsidP="00ED72D7">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ED72D7">
              <w:rPr>
                <w:rFonts w:eastAsia="Times New Roman"/>
                <w:bCs/>
                <w:sz w:val="24"/>
                <w:szCs w:val="24"/>
                <w:lang w:eastAsia="ru-RU"/>
              </w:rPr>
              <w:t xml:space="preserve">Оценка </w:t>
            </w:r>
            <w:r w:rsidRPr="003857DE">
              <w:rPr>
                <w:rFonts w:eastAsia="Times New Roman"/>
                <w:bCs/>
                <w:sz w:val="24"/>
                <w:szCs w:val="24"/>
                <w:lang w:eastAsia="ru-RU"/>
              </w:rPr>
              <w:t>за выполнение</w:t>
            </w:r>
            <w:r w:rsidRPr="00ED72D7">
              <w:rPr>
                <w:rFonts w:eastAsia="Times New Roman"/>
                <w:bCs/>
                <w:sz w:val="24"/>
                <w:szCs w:val="24"/>
                <w:lang w:eastAsia="ru-RU"/>
              </w:rPr>
              <w:t xml:space="preserve"> </w:t>
            </w:r>
          </w:p>
          <w:p w:rsidR="00ED72D7" w:rsidRPr="00ED72D7" w:rsidRDefault="00471FF3" w:rsidP="00471FF3">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Pr>
                <w:rFonts w:eastAsia="Times New Roman"/>
                <w:bCs/>
                <w:sz w:val="24"/>
                <w:szCs w:val="24"/>
                <w:lang w:eastAsia="ru-RU"/>
              </w:rPr>
              <w:t>Задач задания</w:t>
            </w:r>
          </w:p>
        </w:tc>
        <w:tc>
          <w:tcPr>
            <w:tcW w:w="2311" w:type="dxa"/>
            <w:vMerge w:val="restart"/>
            <w:vAlign w:val="center"/>
          </w:tcPr>
          <w:p w:rsidR="00ED72D7" w:rsidRPr="00ED72D7" w:rsidRDefault="00ED72D7" w:rsidP="00ED72D7">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 xml:space="preserve">Суммарная оценка в баллах </w:t>
            </w:r>
          </w:p>
        </w:tc>
      </w:tr>
      <w:tr w:rsidR="00ED72D7" w:rsidRPr="00ED72D7" w:rsidTr="00987BD5">
        <w:tc>
          <w:tcPr>
            <w:tcW w:w="540" w:type="dxa"/>
            <w:vMerge/>
            <w:vAlign w:val="center"/>
          </w:tcPr>
          <w:p w:rsidR="00ED72D7" w:rsidRPr="00ED72D7" w:rsidRDefault="00ED72D7" w:rsidP="00ED72D7">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250" w:type="dxa"/>
            <w:vMerge/>
            <w:vAlign w:val="center"/>
          </w:tcPr>
          <w:p w:rsidR="00ED72D7" w:rsidRPr="00ED72D7" w:rsidRDefault="00ED72D7" w:rsidP="00ED72D7">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479" w:type="dxa"/>
            <w:vAlign w:val="center"/>
          </w:tcPr>
          <w:p w:rsidR="00ED72D7" w:rsidRPr="00ED72D7" w:rsidRDefault="00ED72D7" w:rsidP="00ED72D7">
            <w:pPr>
              <w:spacing w:after="0" w:line="240" w:lineRule="auto"/>
              <w:ind w:left="40"/>
              <w:jc w:val="center"/>
              <w:rPr>
                <w:rFonts w:eastAsia="Times New Roman"/>
                <w:bCs/>
                <w:color w:val="000000"/>
                <w:highlight w:val="yellow"/>
                <w:lang w:eastAsia="ru-RU"/>
              </w:rPr>
            </w:pPr>
            <w:r w:rsidRPr="003857DE">
              <w:rPr>
                <w:rFonts w:eastAsia="Times New Roman"/>
                <w:bCs/>
                <w:color w:val="000000"/>
                <w:lang w:eastAsia="ru-RU"/>
              </w:rPr>
              <w:t>1</w:t>
            </w:r>
          </w:p>
        </w:tc>
        <w:tc>
          <w:tcPr>
            <w:tcW w:w="1480" w:type="dxa"/>
            <w:vAlign w:val="center"/>
          </w:tcPr>
          <w:p w:rsidR="00ED72D7" w:rsidRPr="00ED72D7" w:rsidRDefault="00ED72D7" w:rsidP="00ED72D7">
            <w:pPr>
              <w:spacing w:after="0" w:line="240" w:lineRule="auto"/>
              <w:ind w:left="40"/>
              <w:jc w:val="center"/>
              <w:rPr>
                <w:rFonts w:eastAsia="Times New Roman"/>
                <w:bCs/>
                <w:color w:val="000000"/>
                <w:highlight w:val="yellow"/>
                <w:lang w:eastAsia="ru-RU"/>
              </w:rPr>
            </w:pPr>
            <w:r w:rsidRPr="003857DE">
              <w:rPr>
                <w:rFonts w:eastAsia="Times New Roman"/>
                <w:bCs/>
                <w:color w:val="000000"/>
                <w:lang w:eastAsia="ru-RU"/>
              </w:rPr>
              <w:t>2</w:t>
            </w:r>
          </w:p>
        </w:tc>
        <w:tc>
          <w:tcPr>
            <w:tcW w:w="1480" w:type="dxa"/>
            <w:vAlign w:val="center"/>
          </w:tcPr>
          <w:p w:rsidR="00ED72D7" w:rsidRPr="00ED72D7" w:rsidRDefault="00ED72D7" w:rsidP="00ED72D7">
            <w:pPr>
              <w:spacing w:after="0" w:line="240" w:lineRule="auto"/>
              <w:ind w:left="40"/>
              <w:jc w:val="center"/>
              <w:rPr>
                <w:rFonts w:eastAsia="Times New Roman"/>
                <w:bCs/>
                <w:color w:val="000000"/>
                <w:highlight w:val="yellow"/>
                <w:lang w:eastAsia="ru-RU"/>
              </w:rPr>
            </w:pPr>
            <w:r w:rsidRPr="003857DE">
              <w:rPr>
                <w:rFonts w:eastAsia="Times New Roman"/>
                <w:bCs/>
                <w:color w:val="000000"/>
                <w:lang w:eastAsia="ru-RU"/>
              </w:rPr>
              <w:t>3</w:t>
            </w:r>
          </w:p>
        </w:tc>
        <w:tc>
          <w:tcPr>
            <w:tcW w:w="2311" w:type="dxa"/>
            <w:vMerge/>
          </w:tcPr>
          <w:p w:rsidR="00ED72D7" w:rsidRPr="00ED72D7" w:rsidRDefault="00ED72D7" w:rsidP="00ED72D7">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ED72D7" w:rsidRPr="00ED72D7" w:rsidTr="00987BD5">
        <w:tc>
          <w:tcPr>
            <w:tcW w:w="540" w:type="dxa"/>
          </w:tcPr>
          <w:p w:rsidR="00ED72D7" w:rsidRPr="00ED72D7" w:rsidRDefault="00ED72D7" w:rsidP="00ED72D7">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250" w:type="dxa"/>
          </w:tcPr>
          <w:p w:rsidR="00ED72D7" w:rsidRPr="00ED72D7" w:rsidRDefault="00ED72D7" w:rsidP="00ED72D7">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479" w:type="dxa"/>
          </w:tcPr>
          <w:p w:rsidR="00ED72D7" w:rsidRPr="00ED72D7" w:rsidRDefault="00ED72D7" w:rsidP="00ED72D7">
            <w:pPr>
              <w:spacing w:after="0" w:line="240" w:lineRule="auto"/>
              <w:ind w:left="40"/>
              <w:rPr>
                <w:rFonts w:eastAsia="Times New Roman"/>
                <w:color w:val="000000"/>
                <w:lang w:eastAsia="ru-RU"/>
              </w:rPr>
            </w:pPr>
          </w:p>
        </w:tc>
        <w:tc>
          <w:tcPr>
            <w:tcW w:w="1480" w:type="dxa"/>
          </w:tcPr>
          <w:p w:rsidR="00ED72D7" w:rsidRPr="00ED72D7" w:rsidRDefault="00ED72D7" w:rsidP="00ED72D7">
            <w:pPr>
              <w:spacing w:after="0" w:line="240" w:lineRule="auto"/>
              <w:ind w:left="40"/>
              <w:rPr>
                <w:rFonts w:eastAsia="Times New Roman"/>
                <w:color w:val="000000"/>
                <w:lang w:eastAsia="ru-RU"/>
              </w:rPr>
            </w:pPr>
          </w:p>
        </w:tc>
        <w:tc>
          <w:tcPr>
            <w:tcW w:w="1480" w:type="dxa"/>
          </w:tcPr>
          <w:p w:rsidR="00ED72D7" w:rsidRPr="00ED72D7" w:rsidRDefault="00ED72D7" w:rsidP="00ED72D7">
            <w:pPr>
              <w:spacing w:after="0" w:line="240" w:lineRule="auto"/>
              <w:ind w:left="40"/>
              <w:rPr>
                <w:rFonts w:eastAsia="Times New Roman"/>
                <w:color w:val="000000"/>
                <w:lang w:eastAsia="ru-RU"/>
              </w:rPr>
            </w:pPr>
          </w:p>
        </w:tc>
        <w:tc>
          <w:tcPr>
            <w:tcW w:w="2311" w:type="dxa"/>
          </w:tcPr>
          <w:p w:rsidR="00ED72D7" w:rsidRPr="00ED72D7" w:rsidRDefault="00ED72D7" w:rsidP="00ED72D7">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ED72D7" w:rsidRPr="00ED72D7" w:rsidRDefault="00ED72D7" w:rsidP="00ED72D7">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471FF3" w:rsidRPr="00471FF3" w:rsidRDefault="00471FF3" w:rsidP="00471FF3">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471FF3">
        <w:rPr>
          <w:rFonts w:eastAsia="Times New Roman"/>
          <w:color w:val="000000"/>
          <w:sz w:val="24"/>
          <w:szCs w:val="24"/>
          <w:lang w:eastAsia="ru-RU"/>
        </w:rPr>
        <w:t>_________(подпись члена (ов) жюри)</w:t>
      </w:r>
    </w:p>
    <w:p w:rsidR="00ED72D7" w:rsidRDefault="00ED72D7" w:rsidP="00ED72D7">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ED72D7" w:rsidRDefault="00ED72D7" w:rsidP="00ED72D7">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E01A04" w:rsidRPr="0067632B" w:rsidRDefault="006B05D3" w:rsidP="00E01A04">
      <w:pPr>
        <w:spacing w:after="0" w:line="240" w:lineRule="auto"/>
        <w:jc w:val="center"/>
        <w:rPr>
          <w:rFonts w:eastAsia="Times New Roman"/>
          <w:color w:val="000000"/>
          <w:sz w:val="26"/>
          <w:szCs w:val="26"/>
          <w:lang w:eastAsia="ru-RU"/>
        </w:rPr>
      </w:pPr>
      <w:r>
        <w:rPr>
          <w:rFonts w:eastAsia="Times New Roman"/>
          <w:color w:val="000000"/>
          <w:lang w:eastAsia="ru-RU"/>
        </w:rPr>
        <w:br w:type="page"/>
      </w:r>
      <w:r w:rsidR="00E01A04" w:rsidRPr="0067632B">
        <w:rPr>
          <w:rFonts w:eastAsia="Times New Roman"/>
          <w:color w:val="000000"/>
          <w:sz w:val="26"/>
          <w:szCs w:val="26"/>
          <w:lang w:eastAsia="ru-RU"/>
        </w:rPr>
        <w:t>СВОДНАЯ ВЕДОМОСТЬ</w:t>
      </w:r>
    </w:p>
    <w:p w:rsidR="00E01A04" w:rsidRPr="00E01A04" w:rsidRDefault="00E01A04" w:rsidP="00E01A0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 xml:space="preserve">оценок результатов выполнения </w:t>
      </w:r>
      <w:r w:rsidR="00471FF3">
        <w:rPr>
          <w:rFonts w:eastAsia="Times New Roman"/>
          <w:color w:val="000000"/>
          <w:sz w:val="26"/>
          <w:szCs w:val="26"/>
          <w:lang w:eastAsia="ru-RU"/>
        </w:rPr>
        <w:t xml:space="preserve">практических </w:t>
      </w:r>
      <w:r w:rsidRPr="0067632B">
        <w:rPr>
          <w:rFonts w:eastAsia="Times New Roman"/>
          <w:color w:val="000000"/>
          <w:sz w:val="26"/>
          <w:szCs w:val="26"/>
          <w:lang w:eastAsia="ru-RU"/>
        </w:rPr>
        <w:t>задани</w:t>
      </w:r>
      <w:r>
        <w:rPr>
          <w:rFonts w:eastAsia="Times New Roman"/>
          <w:color w:val="000000"/>
          <w:sz w:val="26"/>
          <w:szCs w:val="26"/>
          <w:lang w:eastAsia="ru-RU"/>
        </w:rPr>
        <w:t xml:space="preserve">й </w:t>
      </w:r>
      <w:r>
        <w:rPr>
          <w:rFonts w:eastAsia="Times New Roman"/>
          <w:color w:val="000000"/>
          <w:sz w:val="26"/>
          <w:szCs w:val="26"/>
          <w:lang w:val="en-US" w:eastAsia="ru-RU"/>
        </w:rPr>
        <w:t>II</w:t>
      </w:r>
      <w:r w:rsidRPr="00E01A04">
        <w:rPr>
          <w:rFonts w:eastAsia="Times New Roman"/>
          <w:color w:val="000000"/>
          <w:sz w:val="26"/>
          <w:szCs w:val="26"/>
          <w:lang w:eastAsia="ru-RU"/>
        </w:rPr>
        <w:t xml:space="preserve"> </w:t>
      </w:r>
      <w:r>
        <w:rPr>
          <w:rFonts w:eastAsia="Times New Roman"/>
          <w:color w:val="000000"/>
          <w:sz w:val="26"/>
          <w:szCs w:val="26"/>
          <w:lang w:eastAsia="ru-RU"/>
        </w:rPr>
        <w:t>уровня</w:t>
      </w:r>
    </w:p>
    <w:p w:rsidR="00E01A04" w:rsidRDefault="00E01A04" w:rsidP="00E01A0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заключительного этапа </w:t>
      </w:r>
    </w:p>
    <w:p w:rsidR="00E01A04" w:rsidRPr="0067632B" w:rsidRDefault="00E01A04" w:rsidP="00E01A0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Всероссийской олимпиады профессионального мастерства</w:t>
      </w:r>
      <w:r w:rsidRPr="0067632B">
        <w:rPr>
          <w:rFonts w:eastAsia="Times New Roman"/>
          <w:color w:val="000000"/>
          <w:sz w:val="16"/>
          <w:szCs w:val="16"/>
          <w:lang w:eastAsia="ru-RU"/>
        </w:rPr>
        <w:t xml:space="preserve"> </w:t>
      </w:r>
      <w:r w:rsidRPr="0067632B">
        <w:rPr>
          <w:rFonts w:eastAsia="Times New Roman"/>
          <w:color w:val="000000"/>
          <w:sz w:val="26"/>
          <w:szCs w:val="26"/>
          <w:lang w:eastAsia="ru-RU"/>
        </w:rPr>
        <w:t xml:space="preserve">  </w:t>
      </w:r>
    </w:p>
    <w:p w:rsidR="00E01A04" w:rsidRPr="0067632B" w:rsidRDefault="00E01A04" w:rsidP="00E01A0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 xml:space="preserve">в 20___ году </w:t>
      </w:r>
    </w:p>
    <w:p w:rsidR="00E01A04" w:rsidRPr="0067632B" w:rsidRDefault="00E01A04" w:rsidP="00E01A0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rsidR="00E01A04" w:rsidRPr="0067632B" w:rsidRDefault="00E01A04" w:rsidP="00282BFB">
      <w:pPr>
        <w:spacing w:after="0"/>
        <w:rPr>
          <w:rFonts w:eastAsia="Times New Roman"/>
          <w:color w:val="000000"/>
          <w:sz w:val="26"/>
          <w:szCs w:val="26"/>
          <w:lang w:eastAsia="ru-RU"/>
        </w:rPr>
      </w:pPr>
      <w:r>
        <w:rPr>
          <w:rFonts w:eastAsia="Times New Roman"/>
          <w:color w:val="000000"/>
          <w:sz w:val="26"/>
          <w:szCs w:val="26"/>
          <w:lang w:eastAsia="ru-RU"/>
        </w:rPr>
        <w:t>УГС_____</w:t>
      </w:r>
      <w:r w:rsidRPr="0067632B">
        <w:rPr>
          <w:rFonts w:eastAsia="Times New Roman"/>
          <w:color w:val="000000"/>
          <w:sz w:val="26"/>
          <w:szCs w:val="26"/>
          <w:lang w:eastAsia="ru-RU"/>
        </w:rPr>
        <w:t>__________________________________________</w:t>
      </w:r>
      <w:r>
        <w:rPr>
          <w:rFonts w:eastAsia="Times New Roman"/>
          <w:color w:val="000000"/>
          <w:sz w:val="26"/>
          <w:szCs w:val="26"/>
          <w:lang w:eastAsia="ru-RU"/>
        </w:rPr>
        <w:t>________</w:t>
      </w:r>
    </w:p>
    <w:p w:rsidR="00E01A04" w:rsidRPr="00F60793" w:rsidRDefault="00E01A04" w:rsidP="00282BFB">
      <w:pPr>
        <w:spacing w:after="0"/>
        <w:rPr>
          <w:rFonts w:eastAsia="Times New Roman"/>
          <w:color w:val="000000"/>
          <w:sz w:val="24"/>
          <w:szCs w:val="24"/>
          <w:lang w:eastAsia="ru-RU"/>
        </w:rPr>
      </w:pPr>
      <w:r w:rsidRPr="00F60793">
        <w:rPr>
          <w:rFonts w:eastAsia="Times New Roman"/>
          <w:color w:val="000000"/>
          <w:sz w:val="24"/>
          <w:szCs w:val="24"/>
          <w:lang w:eastAsia="ru-RU"/>
        </w:rPr>
        <w:t>Перечень специальностей_______________________________________________</w:t>
      </w:r>
    </w:p>
    <w:p w:rsidR="00E01A04" w:rsidRPr="00F60793" w:rsidRDefault="00E01A04" w:rsidP="00282BFB">
      <w:pPr>
        <w:spacing w:after="0"/>
        <w:rPr>
          <w:rFonts w:eastAsia="Times New Roman"/>
          <w:color w:val="000000"/>
          <w:sz w:val="24"/>
          <w:szCs w:val="24"/>
          <w:lang w:eastAsia="ru-RU"/>
        </w:rPr>
      </w:pPr>
      <w:r w:rsidRPr="00F60793">
        <w:rPr>
          <w:rFonts w:eastAsia="Times New Roman"/>
          <w:color w:val="000000"/>
          <w:sz w:val="24"/>
          <w:szCs w:val="24"/>
          <w:lang w:eastAsia="ru-RU"/>
        </w:rPr>
        <w:t>_____________________________________________________________</w:t>
      </w:r>
    </w:p>
    <w:p w:rsidR="00E01A04" w:rsidRPr="00F60793" w:rsidRDefault="00E01A04" w:rsidP="00282BFB">
      <w:pPr>
        <w:spacing w:after="0"/>
        <w:rPr>
          <w:rFonts w:eastAsia="Times New Roman"/>
          <w:color w:val="000000"/>
          <w:sz w:val="24"/>
          <w:szCs w:val="24"/>
          <w:lang w:eastAsia="ru-RU"/>
        </w:rPr>
      </w:pPr>
      <w:r w:rsidRPr="00F60793">
        <w:rPr>
          <w:rFonts w:eastAsia="Times New Roman"/>
          <w:color w:val="000000"/>
          <w:sz w:val="24"/>
          <w:szCs w:val="24"/>
          <w:lang w:eastAsia="ru-RU"/>
        </w:rPr>
        <w:t>Дата  «_____»_________________20___</w:t>
      </w:r>
    </w:p>
    <w:p w:rsidR="00B30E3E" w:rsidRPr="00F60793" w:rsidRDefault="00B30E3E" w:rsidP="00282BFB">
      <w:pPr>
        <w:tabs>
          <w:tab w:val="left" w:leader="underscore" w:pos="1864"/>
          <w:tab w:val="left" w:leader="underscore" w:pos="3314"/>
          <w:tab w:val="left" w:leader="underscore" w:pos="3678"/>
        </w:tabs>
        <w:spacing w:after="0"/>
        <w:jc w:val="center"/>
        <w:rPr>
          <w:rFonts w:eastAsia="Times New Roman"/>
          <w:color w:val="000000"/>
          <w:sz w:val="24"/>
          <w:szCs w:val="24"/>
          <w:lang w:eastAsia="ru-RU"/>
        </w:rPr>
      </w:pPr>
    </w:p>
    <w:p w:rsidR="00B30E3E" w:rsidRPr="00F60793" w:rsidRDefault="00B30E3E" w:rsidP="00282BFB">
      <w:pPr>
        <w:tabs>
          <w:tab w:val="left" w:leader="underscore" w:pos="1864"/>
          <w:tab w:val="left" w:leader="underscore" w:pos="3314"/>
          <w:tab w:val="left" w:leader="underscore" w:pos="3678"/>
        </w:tabs>
        <w:spacing w:after="0"/>
        <w:rPr>
          <w:rFonts w:eastAsia="Times New Roman"/>
          <w:color w:val="000000"/>
          <w:sz w:val="24"/>
          <w:szCs w:val="24"/>
          <w:lang w:eastAsia="ru-RU"/>
        </w:rPr>
      </w:pPr>
      <w:r w:rsidRPr="00F60793">
        <w:rPr>
          <w:rFonts w:eastAsia="Times New Roman"/>
          <w:color w:val="000000"/>
          <w:sz w:val="24"/>
          <w:szCs w:val="24"/>
          <w:lang w:eastAsia="ru-RU"/>
        </w:rPr>
        <w:t>Член</w:t>
      </w:r>
      <w:r w:rsidR="00E01A04" w:rsidRPr="00F60793">
        <w:rPr>
          <w:rFonts w:eastAsia="Times New Roman"/>
          <w:color w:val="000000"/>
          <w:sz w:val="24"/>
          <w:szCs w:val="24"/>
          <w:lang w:eastAsia="ru-RU"/>
        </w:rPr>
        <w:t xml:space="preserve"> (ы) </w:t>
      </w:r>
      <w:r w:rsidRPr="00F60793">
        <w:rPr>
          <w:rFonts w:eastAsia="Times New Roman"/>
          <w:color w:val="000000"/>
          <w:sz w:val="24"/>
          <w:szCs w:val="24"/>
          <w:lang w:eastAsia="ru-RU"/>
        </w:rPr>
        <w:t xml:space="preserve"> жюри ______________________________________________________________</w:t>
      </w:r>
    </w:p>
    <w:p w:rsidR="00B30E3E" w:rsidRPr="00F60793" w:rsidRDefault="00B30E3E" w:rsidP="00B30E3E">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F60793">
        <w:rPr>
          <w:rFonts w:eastAsia="Times New Roman"/>
          <w:iCs/>
          <w:color w:val="000000"/>
          <w:sz w:val="24"/>
          <w:szCs w:val="24"/>
          <w:lang w:eastAsia="ru-RU"/>
        </w:rPr>
        <w:t>фамилия, имя, отчество, место работы</w:t>
      </w:r>
    </w:p>
    <w:p w:rsidR="00B30E3E" w:rsidRPr="00B30E3E" w:rsidRDefault="00B30E3E" w:rsidP="00B30E3E">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p w:rsidR="00B30E3E" w:rsidRPr="00B30E3E" w:rsidRDefault="00B30E3E" w:rsidP="00B30E3E">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126"/>
        <w:gridCol w:w="2268"/>
      </w:tblGrid>
      <w:tr w:rsidR="00B30E3E" w:rsidRPr="00B30E3E" w:rsidTr="00282BFB">
        <w:tc>
          <w:tcPr>
            <w:tcW w:w="595" w:type="dxa"/>
            <w:vMerge w:val="restart"/>
            <w:vAlign w:val="center"/>
          </w:tcPr>
          <w:p w:rsidR="00B30E3E" w:rsidRPr="00B30E3E" w:rsidRDefault="00B30E3E" w:rsidP="00B30E3E">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B30E3E">
              <w:rPr>
                <w:rFonts w:eastAsia="Times New Roman"/>
                <w:bCs/>
                <w:color w:val="000000"/>
                <w:sz w:val="24"/>
                <w:szCs w:val="24"/>
                <w:lang w:eastAsia="ru-RU"/>
              </w:rPr>
              <w:t>№</w:t>
            </w:r>
          </w:p>
          <w:p w:rsidR="00B30E3E" w:rsidRPr="00B30E3E" w:rsidRDefault="00B30E3E" w:rsidP="00B30E3E">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B30E3E">
              <w:rPr>
                <w:rFonts w:eastAsia="Times New Roman"/>
                <w:bCs/>
                <w:color w:val="000000"/>
                <w:sz w:val="24"/>
                <w:szCs w:val="24"/>
                <w:lang w:eastAsia="ru-RU"/>
              </w:rPr>
              <w:t>п/п</w:t>
            </w:r>
          </w:p>
        </w:tc>
        <w:tc>
          <w:tcPr>
            <w:tcW w:w="1673" w:type="dxa"/>
            <w:vMerge w:val="restart"/>
            <w:vAlign w:val="center"/>
          </w:tcPr>
          <w:p w:rsidR="00B30E3E" w:rsidRPr="00B30E3E" w:rsidRDefault="00B30E3E" w:rsidP="00B30E3E">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B30E3E">
              <w:rPr>
                <w:rFonts w:eastAsia="Times New Roman"/>
                <w:bCs/>
                <w:color w:val="000000"/>
                <w:sz w:val="24"/>
                <w:szCs w:val="24"/>
                <w:lang w:eastAsia="ru-RU"/>
              </w:rPr>
              <w:t>Номер участника, полученный при жеребьевке</w:t>
            </w:r>
          </w:p>
        </w:tc>
        <w:tc>
          <w:tcPr>
            <w:tcW w:w="4961" w:type="dxa"/>
            <w:gridSpan w:val="2"/>
            <w:vAlign w:val="center"/>
          </w:tcPr>
          <w:p w:rsidR="00B30E3E" w:rsidRPr="00B30E3E" w:rsidRDefault="00B30E3E" w:rsidP="00471FF3">
            <w:pPr>
              <w:spacing w:after="0" w:line="240" w:lineRule="auto"/>
              <w:jc w:val="center"/>
              <w:rPr>
                <w:rFonts w:eastAsia="Times New Roman"/>
                <w:bCs/>
                <w:color w:val="000000"/>
                <w:sz w:val="24"/>
                <w:szCs w:val="24"/>
                <w:highlight w:val="yellow"/>
                <w:lang w:eastAsia="ru-RU"/>
              </w:rPr>
            </w:pPr>
            <w:r w:rsidRPr="00B30E3E">
              <w:rPr>
                <w:rFonts w:eastAsia="Times New Roman"/>
                <w:sz w:val="24"/>
                <w:szCs w:val="24"/>
                <w:lang w:eastAsia="ru-RU"/>
              </w:rPr>
              <w:t>Оценка за выполнение задани</w:t>
            </w:r>
            <w:r w:rsidR="00471FF3">
              <w:rPr>
                <w:rFonts w:eastAsia="Times New Roman"/>
                <w:sz w:val="24"/>
                <w:szCs w:val="24"/>
                <w:lang w:eastAsia="ru-RU"/>
              </w:rPr>
              <w:t>й</w:t>
            </w:r>
            <w:r w:rsidRPr="00B30E3E">
              <w:rPr>
                <w:rFonts w:eastAsia="Times New Roman"/>
                <w:sz w:val="24"/>
                <w:szCs w:val="24"/>
                <w:lang w:eastAsia="ru-RU"/>
              </w:rPr>
              <w:t xml:space="preserve"> </w:t>
            </w:r>
            <w:r w:rsidRPr="00B30E3E">
              <w:rPr>
                <w:rFonts w:eastAsia="Times New Roman"/>
                <w:sz w:val="24"/>
                <w:szCs w:val="24"/>
                <w:lang w:val="en-US" w:eastAsia="ru-RU"/>
              </w:rPr>
              <w:t>II</w:t>
            </w:r>
            <w:r w:rsidRPr="00B30E3E">
              <w:rPr>
                <w:rFonts w:eastAsia="Times New Roman"/>
                <w:sz w:val="24"/>
                <w:szCs w:val="24"/>
                <w:lang w:eastAsia="ru-RU"/>
              </w:rPr>
              <w:t xml:space="preserve"> уро</w:t>
            </w:r>
            <w:r>
              <w:rPr>
                <w:rFonts w:eastAsia="Times New Roman"/>
                <w:sz w:val="24"/>
                <w:szCs w:val="24"/>
                <w:lang w:eastAsia="ru-RU"/>
              </w:rPr>
              <w:t xml:space="preserve">вня </w:t>
            </w:r>
          </w:p>
        </w:tc>
        <w:tc>
          <w:tcPr>
            <w:tcW w:w="2268" w:type="dxa"/>
            <w:vMerge w:val="restart"/>
            <w:vAlign w:val="center"/>
          </w:tcPr>
          <w:p w:rsidR="00B30E3E" w:rsidRPr="00B30E3E" w:rsidRDefault="00B30E3E" w:rsidP="00F6079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B30E3E">
              <w:rPr>
                <w:rFonts w:eastAsia="Times New Roman"/>
                <w:bCs/>
                <w:color w:val="000000"/>
                <w:sz w:val="24"/>
                <w:szCs w:val="24"/>
                <w:lang w:eastAsia="ru-RU"/>
              </w:rPr>
              <w:t xml:space="preserve">Суммарная оценка </w:t>
            </w:r>
          </w:p>
        </w:tc>
      </w:tr>
      <w:tr w:rsidR="00B30E3E" w:rsidRPr="00B30E3E" w:rsidTr="00282BFB">
        <w:tc>
          <w:tcPr>
            <w:tcW w:w="595" w:type="dxa"/>
            <w:vMerge/>
            <w:vAlign w:val="center"/>
          </w:tcPr>
          <w:p w:rsidR="00B30E3E" w:rsidRPr="00B30E3E" w:rsidRDefault="00B30E3E" w:rsidP="00B30E3E">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73" w:type="dxa"/>
            <w:vMerge/>
            <w:vAlign w:val="center"/>
          </w:tcPr>
          <w:p w:rsidR="00B30E3E" w:rsidRPr="00B30E3E" w:rsidRDefault="00B30E3E" w:rsidP="00B30E3E">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835" w:type="dxa"/>
            <w:vAlign w:val="center"/>
          </w:tcPr>
          <w:p w:rsidR="00B30E3E" w:rsidRPr="00B30E3E" w:rsidRDefault="00F60793" w:rsidP="00F60793">
            <w:pPr>
              <w:spacing w:after="0" w:line="240" w:lineRule="auto"/>
              <w:ind w:left="60"/>
              <w:jc w:val="center"/>
              <w:rPr>
                <w:rFonts w:eastAsia="Times New Roman"/>
                <w:bCs/>
                <w:color w:val="000000"/>
                <w:sz w:val="24"/>
                <w:szCs w:val="24"/>
                <w:highlight w:val="yellow"/>
                <w:lang w:eastAsia="ru-RU"/>
              </w:rPr>
            </w:pPr>
            <w:r>
              <w:rPr>
                <w:rFonts w:eastAsia="Times New Roman"/>
                <w:bCs/>
                <w:color w:val="000000"/>
                <w:sz w:val="24"/>
                <w:szCs w:val="24"/>
                <w:lang w:eastAsia="ru-RU"/>
              </w:rPr>
              <w:t>Инвариантная часть</w:t>
            </w:r>
            <w:r w:rsidR="00B30E3E" w:rsidRPr="00B30E3E">
              <w:rPr>
                <w:rFonts w:eastAsia="Times New Roman"/>
                <w:bCs/>
                <w:color w:val="000000"/>
                <w:sz w:val="24"/>
                <w:szCs w:val="24"/>
                <w:lang w:eastAsia="ru-RU"/>
              </w:rPr>
              <w:t xml:space="preserve"> </w:t>
            </w:r>
          </w:p>
        </w:tc>
        <w:tc>
          <w:tcPr>
            <w:tcW w:w="2126" w:type="dxa"/>
            <w:vAlign w:val="center"/>
          </w:tcPr>
          <w:p w:rsidR="00B30E3E" w:rsidRPr="00B30E3E" w:rsidRDefault="00B30E3E" w:rsidP="00F60793">
            <w:pPr>
              <w:spacing w:after="0" w:line="240" w:lineRule="auto"/>
              <w:ind w:left="40"/>
              <w:jc w:val="center"/>
              <w:rPr>
                <w:rFonts w:eastAsia="Times New Roman"/>
                <w:bCs/>
                <w:color w:val="000000"/>
                <w:sz w:val="24"/>
                <w:szCs w:val="24"/>
                <w:highlight w:val="yellow"/>
                <w:lang w:eastAsia="ru-RU"/>
              </w:rPr>
            </w:pPr>
            <w:r w:rsidRPr="00B30E3E">
              <w:rPr>
                <w:rFonts w:eastAsia="Times New Roman"/>
                <w:bCs/>
                <w:color w:val="000000"/>
                <w:sz w:val="24"/>
                <w:szCs w:val="24"/>
                <w:lang w:eastAsia="ru-RU"/>
              </w:rPr>
              <w:t xml:space="preserve">Вариативная часть </w:t>
            </w:r>
          </w:p>
        </w:tc>
        <w:tc>
          <w:tcPr>
            <w:tcW w:w="2268" w:type="dxa"/>
            <w:vMerge/>
          </w:tcPr>
          <w:p w:rsidR="00B30E3E" w:rsidRPr="00B30E3E" w:rsidRDefault="00B30E3E" w:rsidP="00B30E3E">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471FF3" w:rsidRPr="00B30E3E" w:rsidTr="00282BFB">
        <w:tc>
          <w:tcPr>
            <w:tcW w:w="595" w:type="dxa"/>
            <w:tcBorders>
              <w:bottom w:val="single" w:sz="4" w:space="0" w:color="auto"/>
            </w:tcBorders>
          </w:tcPr>
          <w:p w:rsidR="00471FF3" w:rsidRPr="00B30E3E" w:rsidRDefault="00471FF3" w:rsidP="00B30E3E">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73" w:type="dxa"/>
            <w:tcBorders>
              <w:bottom w:val="single" w:sz="4" w:space="0" w:color="auto"/>
            </w:tcBorders>
          </w:tcPr>
          <w:p w:rsidR="00471FF3" w:rsidRPr="00B30E3E" w:rsidRDefault="00471FF3" w:rsidP="00B30E3E">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Borders>
              <w:bottom w:val="single" w:sz="4" w:space="0" w:color="auto"/>
            </w:tcBorders>
          </w:tcPr>
          <w:p w:rsidR="00471FF3" w:rsidRPr="00B30E3E" w:rsidRDefault="00471FF3" w:rsidP="00B30E3E">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126" w:type="dxa"/>
            <w:tcBorders>
              <w:bottom w:val="single" w:sz="4" w:space="0" w:color="auto"/>
            </w:tcBorders>
          </w:tcPr>
          <w:p w:rsidR="00471FF3" w:rsidRPr="00B30E3E" w:rsidRDefault="00471FF3" w:rsidP="00B30E3E">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268" w:type="dxa"/>
            <w:tcBorders>
              <w:bottom w:val="single" w:sz="4" w:space="0" w:color="auto"/>
            </w:tcBorders>
          </w:tcPr>
          <w:p w:rsidR="00471FF3" w:rsidRPr="00B30E3E" w:rsidRDefault="00471FF3" w:rsidP="00B30E3E">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B30E3E" w:rsidRPr="00B30E3E" w:rsidRDefault="00B30E3E" w:rsidP="00B30E3E">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B30E3E" w:rsidRPr="00B30E3E" w:rsidRDefault="00B30E3E" w:rsidP="00B30E3E">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r w:rsidRPr="00B30E3E">
        <w:rPr>
          <w:rFonts w:eastAsia="Times New Roman"/>
          <w:color w:val="000000"/>
          <w:lang w:eastAsia="ru-RU"/>
        </w:rPr>
        <w:t xml:space="preserve">                 </w:t>
      </w:r>
    </w:p>
    <w:p w:rsidR="00F60793" w:rsidRPr="00471FF3" w:rsidRDefault="00F60793" w:rsidP="00F60793">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471FF3">
        <w:rPr>
          <w:rFonts w:eastAsia="Times New Roman"/>
          <w:color w:val="000000"/>
          <w:sz w:val="24"/>
          <w:szCs w:val="24"/>
          <w:lang w:eastAsia="ru-RU"/>
        </w:rPr>
        <w:t>_________(подпись члена (ов) жюри)</w:t>
      </w:r>
    </w:p>
    <w:p w:rsidR="0067632B" w:rsidRDefault="0067632B" w:rsidP="00B30E3E">
      <w:pPr>
        <w:tabs>
          <w:tab w:val="left" w:pos="142"/>
          <w:tab w:val="left" w:pos="851"/>
        </w:tabs>
        <w:spacing w:after="0"/>
        <w:ind w:firstLine="567"/>
        <w:jc w:val="right"/>
        <w:rPr>
          <w:color w:val="000000"/>
          <w:spacing w:val="-1"/>
        </w:rPr>
      </w:pPr>
    </w:p>
    <w:p w:rsidR="0067632B" w:rsidRDefault="0067632B" w:rsidP="00B30E3E">
      <w:pPr>
        <w:tabs>
          <w:tab w:val="left" w:pos="142"/>
          <w:tab w:val="left" w:pos="851"/>
        </w:tabs>
        <w:spacing w:after="0"/>
        <w:ind w:firstLine="567"/>
        <w:jc w:val="right"/>
        <w:rPr>
          <w:color w:val="000000"/>
          <w:spacing w:val="-1"/>
        </w:rPr>
      </w:pPr>
    </w:p>
    <w:p w:rsidR="0067632B" w:rsidRDefault="0067632B" w:rsidP="00B30E3E">
      <w:pPr>
        <w:tabs>
          <w:tab w:val="left" w:pos="142"/>
          <w:tab w:val="left" w:pos="851"/>
        </w:tabs>
        <w:spacing w:after="0"/>
        <w:ind w:firstLine="567"/>
        <w:jc w:val="right"/>
        <w:rPr>
          <w:color w:val="000000"/>
          <w:spacing w:val="-1"/>
        </w:rPr>
      </w:pPr>
    </w:p>
    <w:p w:rsidR="0067632B" w:rsidRDefault="0067632B" w:rsidP="00B30E3E">
      <w:pPr>
        <w:tabs>
          <w:tab w:val="left" w:pos="142"/>
          <w:tab w:val="left" w:pos="851"/>
        </w:tabs>
        <w:spacing w:after="0"/>
        <w:ind w:firstLine="567"/>
        <w:jc w:val="right"/>
        <w:rPr>
          <w:color w:val="000000"/>
          <w:spacing w:val="-1"/>
        </w:rPr>
      </w:pPr>
    </w:p>
    <w:p w:rsidR="0067632B" w:rsidRDefault="0067632B" w:rsidP="00B30E3E">
      <w:pPr>
        <w:tabs>
          <w:tab w:val="left" w:pos="142"/>
          <w:tab w:val="left" w:pos="851"/>
        </w:tabs>
        <w:spacing w:after="0"/>
        <w:ind w:firstLine="567"/>
        <w:jc w:val="right"/>
        <w:rPr>
          <w:color w:val="000000"/>
          <w:spacing w:val="-1"/>
        </w:rPr>
      </w:pPr>
    </w:p>
    <w:p w:rsidR="0067632B" w:rsidRDefault="0067632B" w:rsidP="00B30E3E">
      <w:pPr>
        <w:tabs>
          <w:tab w:val="left" w:pos="142"/>
          <w:tab w:val="left" w:pos="851"/>
        </w:tabs>
        <w:spacing w:after="0"/>
        <w:ind w:firstLine="567"/>
        <w:jc w:val="right"/>
        <w:rPr>
          <w:color w:val="000000"/>
          <w:spacing w:val="-1"/>
        </w:rPr>
      </w:pPr>
    </w:p>
    <w:p w:rsidR="0067632B" w:rsidRDefault="0067632B" w:rsidP="0067632B">
      <w:pPr>
        <w:tabs>
          <w:tab w:val="left" w:pos="142"/>
          <w:tab w:val="left" w:pos="851"/>
        </w:tabs>
        <w:spacing w:after="0"/>
        <w:ind w:firstLine="567"/>
        <w:jc w:val="center"/>
        <w:rPr>
          <w:color w:val="000000"/>
          <w:spacing w:val="-1"/>
        </w:rPr>
        <w:sectPr w:rsidR="0067632B" w:rsidSect="000F731F">
          <w:pgSz w:w="11906" w:h="16838"/>
          <w:pgMar w:top="1134" w:right="567" w:bottom="1134" w:left="1701" w:header="709" w:footer="709" w:gutter="0"/>
          <w:cols w:space="708"/>
          <w:titlePg/>
          <w:docGrid w:linePitch="381"/>
        </w:sectPr>
      </w:pPr>
    </w:p>
    <w:p w:rsidR="0067632B" w:rsidRPr="00F60793" w:rsidRDefault="0067632B" w:rsidP="0067632B">
      <w:pPr>
        <w:spacing w:after="0" w:line="240" w:lineRule="auto"/>
        <w:jc w:val="center"/>
        <w:rPr>
          <w:rFonts w:eastAsia="Times New Roman"/>
          <w:color w:val="000000"/>
          <w:sz w:val="24"/>
          <w:szCs w:val="24"/>
          <w:lang w:eastAsia="ru-RU"/>
        </w:rPr>
      </w:pPr>
      <w:r w:rsidRPr="00F60793">
        <w:rPr>
          <w:rFonts w:eastAsia="Times New Roman"/>
          <w:color w:val="000000"/>
          <w:sz w:val="24"/>
          <w:szCs w:val="24"/>
          <w:lang w:eastAsia="ru-RU"/>
        </w:rPr>
        <w:t>СВОДНАЯ ВЕДОМОСТЬ</w:t>
      </w:r>
    </w:p>
    <w:p w:rsidR="0067632B" w:rsidRPr="00F60793" w:rsidRDefault="0067632B" w:rsidP="0067632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F60793">
        <w:rPr>
          <w:rFonts w:eastAsia="Times New Roman"/>
          <w:color w:val="000000"/>
          <w:sz w:val="24"/>
          <w:szCs w:val="24"/>
          <w:lang w:eastAsia="ru-RU"/>
        </w:rPr>
        <w:t xml:space="preserve">оценок результатов выполнения профессионального комплексного задания </w:t>
      </w:r>
    </w:p>
    <w:p w:rsidR="003C57EA" w:rsidRPr="00F60793" w:rsidRDefault="003C57EA" w:rsidP="0067632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F60793">
        <w:rPr>
          <w:rFonts w:eastAsia="Times New Roman"/>
          <w:color w:val="000000"/>
          <w:sz w:val="24"/>
          <w:szCs w:val="24"/>
          <w:lang w:eastAsia="ru-RU"/>
        </w:rPr>
        <w:t xml:space="preserve">заключительного этапа </w:t>
      </w:r>
    </w:p>
    <w:p w:rsidR="0067632B" w:rsidRPr="00F60793" w:rsidRDefault="0067632B" w:rsidP="0067632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F60793">
        <w:rPr>
          <w:rFonts w:eastAsia="Times New Roman"/>
          <w:color w:val="000000"/>
          <w:sz w:val="24"/>
          <w:szCs w:val="24"/>
          <w:lang w:eastAsia="ru-RU"/>
        </w:rPr>
        <w:t xml:space="preserve">Всероссийской олимпиады профессионального мастерства </w:t>
      </w:r>
    </w:p>
    <w:p w:rsidR="0067632B" w:rsidRPr="00F60793" w:rsidRDefault="0067632B" w:rsidP="0067632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F60793">
        <w:rPr>
          <w:rFonts w:eastAsia="Times New Roman"/>
          <w:color w:val="000000"/>
          <w:sz w:val="24"/>
          <w:szCs w:val="24"/>
          <w:lang w:eastAsia="ru-RU"/>
        </w:rPr>
        <w:t xml:space="preserve">в 20___ году </w:t>
      </w:r>
    </w:p>
    <w:p w:rsidR="0067632B" w:rsidRPr="00F60793" w:rsidRDefault="0067632B" w:rsidP="0067632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67632B" w:rsidRPr="00F60793" w:rsidRDefault="003C57EA" w:rsidP="0067632B">
      <w:pPr>
        <w:spacing w:after="0" w:line="240" w:lineRule="auto"/>
        <w:ind w:left="2127"/>
        <w:rPr>
          <w:rFonts w:eastAsia="Times New Roman"/>
          <w:color w:val="000000"/>
          <w:sz w:val="24"/>
          <w:szCs w:val="24"/>
          <w:lang w:eastAsia="ru-RU"/>
        </w:rPr>
      </w:pPr>
      <w:r w:rsidRPr="00F60793">
        <w:rPr>
          <w:rFonts w:eastAsia="Times New Roman"/>
          <w:color w:val="000000"/>
          <w:sz w:val="24"/>
          <w:szCs w:val="24"/>
          <w:lang w:eastAsia="ru-RU"/>
        </w:rPr>
        <w:t>УГС</w:t>
      </w:r>
      <w:r w:rsidR="00E01A04" w:rsidRPr="00F60793">
        <w:rPr>
          <w:rFonts w:eastAsia="Times New Roman"/>
          <w:color w:val="000000"/>
          <w:sz w:val="24"/>
          <w:szCs w:val="24"/>
          <w:lang w:eastAsia="ru-RU"/>
        </w:rPr>
        <w:t>_____</w:t>
      </w:r>
      <w:r w:rsidR="0067632B" w:rsidRPr="00F60793">
        <w:rPr>
          <w:rFonts w:eastAsia="Times New Roman"/>
          <w:color w:val="000000"/>
          <w:sz w:val="24"/>
          <w:szCs w:val="24"/>
          <w:lang w:eastAsia="ru-RU"/>
        </w:rPr>
        <w:t>__________________________________________</w:t>
      </w:r>
      <w:r w:rsidR="00E01A04" w:rsidRPr="00F60793">
        <w:rPr>
          <w:rFonts w:eastAsia="Times New Roman"/>
          <w:color w:val="000000"/>
          <w:sz w:val="24"/>
          <w:szCs w:val="24"/>
          <w:lang w:eastAsia="ru-RU"/>
        </w:rPr>
        <w:t>________</w:t>
      </w:r>
    </w:p>
    <w:p w:rsidR="0067632B" w:rsidRPr="00F60793" w:rsidRDefault="003C57EA" w:rsidP="0067632B">
      <w:pPr>
        <w:spacing w:after="0" w:line="240" w:lineRule="auto"/>
        <w:ind w:left="2127"/>
        <w:rPr>
          <w:rFonts w:eastAsia="Times New Roman"/>
          <w:color w:val="000000"/>
          <w:sz w:val="24"/>
          <w:szCs w:val="24"/>
          <w:lang w:eastAsia="ru-RU"/>
        </w:rPr>
      </w:pPr>
      <w:r w:rsidRPr="00F60793">
        <w:rPr>
          <w:rFonts w:eastAsia="Times New Roman"/>
          <w:color w:val="000000"/>
          <w:sz w:val="24"/>
          <w:szCs w:val="24"/>
          <w:lang w:eastAsia="ru-RU"/>
        </w:rPr>
        <w:t>Перечень специальностей</w:t>
      </w:r>
      <w:r w:rsidR="00E01A04" w:rsidRPr="00F60793">
        <w:rPr>
          <w:rFonts w:eastAsia="Times New Roman"/>
          <w:color w:val="000000"/>
          <w:sz w:val="24"/>
          <w:szCs w:val="24"/>
          <w:lang w:eastAsia="ru-RU"/>
        </w:rPr>
        <w:t>_</w:t>
      </w:r>
      <w:r w:rsidR="0067632B" w:rsidRPr="00F60793">
        <w:rPr>
          <w:rFonts w:eastAsia="Times New Roman"/>
          <w:color w:val="000000"/>
          <w:sz w:val="24"/>
          <w:szCs w:val="24"/>
          <w:lang w:eastAsia="ru-RU"/>
        </w:rPr>
        <w:t>___________________________________________________________</w:t>
      </w:r>
    </w:p>
    <w:p w:rsidR="00E01A04" w:rsidRPr="00F60793" w:rsidRDefault="00E01A04" w:rsidP="0067632B">
      <w:pPr>
        <w:spacing w:after="0" w:line="240" w:lineRule="auto"/>
        <w:ind w:left="2127"/>
        <w:rPr>
          <w:rFonts w:eastAsia="Times New Roman"/>
          <w:color w:val="000000"/>
          <w:sz w:val="24"/>
          <w:szCs w:val="24"/>
          <w:lang w:eastAsia="ru-RU"/>
        </w:rPr>
      </w:pPr>
      <w:r w:rsidRPr="00F60793">
        <w:rPr>
          <w:rFonts w:eastAsia="Times New Roman"/>
          <w:color w:val="000000"/>
          <w:sz w:val="24"/>
          <w:szCs w:val="24"/>
          <w:lang w:eastAsia="ru-RU"/>
        </w:rPr>
        <w:t>__________________________________________________________________________________</w:t>
      </w:r>
    </w:p>
    <w:p w:rsidR="0067632B" w:rsidRPr="00F60793" w:rsidRDefault="00E01A04" w:rsidP="00E01A04">
      <w:pPr>
        <w:spacing w:after="0" w:line="240" w:lineRule="auto"/>
        <w:ind w:firstLine="2127"/>
        <w:rPr>
          <w:rFonts w:eastAsia="Times New Roman"/>
          <w:color w:val="000000"/>
          <w:sz w:val="24"/>
          <w:szCs w:val="24"/>
          <w:lang w:eastAsia="ru-RU"/>
        </w:rPr>
      </w:pPr>
      <w:r w:rsidRPr="00F60793">
        <w:rPr>
          <w:rFonts w:eastAsia="Times New Roman"/>
          <w:color w:val="000000"/>
          <w:sz w:val="24"/>
          <w:szCs w:val="24"/>
          <w:lang w:eastAsia="ru-RU"/>
        </w:rPr>
        <w:t xml:space="preserve">Дата  </w:t>
      </w:r>
      <w:r w:rsidR="0067632B" w:rsidRPr="00F60793">
        <w:rPr>
          <w:rFonts w:eastAsia="Times New Roman"/>
          <w:color w:val="000000"/>
          <w:sz w:val="24"/>
          <w:szCs w:val="24"/>
          <w:lang w:eastAsia="ru-RU"/>
        </w:rPr>
        <w:t>«_____»_________________20___</w:t>
      </w:r>
    </w:p>
    <w:p w:rsidR="0067632B" w:rsidRPr="0067632B" w:rsidRDefault="0067632B" w:rsidP="0067632B">
      <w:pPr>
        <w:spacing w:after="0" w:line="240" w:lineRule="auto"/>
        <w:jc w:val="center"/>
        <w:rPr>
          <w:rFonts w:eastAsia="Times New Roman"/>
          <w:color w:val="000000"/>
          <w:sz w:val="26"/>
          <w:szCs w:val="26"/>
          <w:lang w:eastAsia="ru-RU"/>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852"/>
        <w:gridCol w:w="1559"/>
        <w:gridCol w:w="2410"/>
        <w:gridCol w:w="284"/>
        <w:gridCol w:w="2126"/>
        <w:gridCol w:w="2126"/>
        <w:gridCol w:w="1134"/>
        <w:gridCol w:w="567"/>
      </w:tblGrid>
      <w:tr w:rsidR="0067632B" w:rsidRPr="0067632B" w:rsidTr="006B05D3">
        <w:trPr>
          <w:gridBefore w:val="1"/>
          <w:gridAfter w:val="1"/>
          <w:wBefore w:w="28" w:type="dxa"/>
          <w:wAfter w:w="567" w:type="dxa"/>
        </w:trPr>
        <w:tc>
          <w:tcPr>
            <w:tcW w:w="709" w:type="dxa"/>
            <w:vMerge w:val="restart"/>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w:t>
            </w:r>
          </w:p>
          <w:p w:rsidR="0067632B" w:rsidRPr="0067632B" w:rsidRDefault="0067632B" w:rsidP="0067632B">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67632B">
              <w:rPr>
                <w:rFonts w:eastAsia="Times New Roman"/>
                <w:bCs/>
                <w:color w:val="000000"/>
                <w:sz w:val="24"/>
                <w:szCs w:val="24"/>
                <w:lang w:eastAsia="ru-RU"/>
              </w:rPr>
              <w:t>п/п</w:t>
            </w:r>
          </w:p>
        </w:tc>
        <w:tc>
          <w:tcPr>
            <w:tcW w:w="1701" w:type="dxa"/>
            <w:vMerge w:val="restart"/>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 xml:space="preserve">Номер </w:t>
            </w:r>
          </w:p>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участника,</w:t>
            </w:r>
          </w:p>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полученный при жеребьевке</w:t>
            </w:r>
          </w:p>
        </w:tc>
        <w:tc>
          <w:tcPr>
            <w:tcW w:w="1416" w:type="dxa"/>
            <w:vMerge w:val="restart"/>
            <w:vAlign w:val="center"/>
          </w:tcPr>
          <w:p w:rsidR="0067632B" w:rsidRPr="0067632B" w:rsidRDefault="0067632B" w:rsidP="0067632B">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67632B">
              <w:rPr>
                <w:rFonts w:eastAsia="Times New Roman"/>
                <w:bCs/>
                <w:color w:val="000000"/>
                <w:sz w:val="24"/>
                <w:szCs w:val="24"/>
                <w:lang w:eastAsia="ru-RU"/>
              </w:rPr>
              <w:t xml:space="preserve">Фамилия, имя, отчество </w:t>
            </w:r>
          </w:p>
          <w:p w:rsidR="0067632B" w:rsidRPr="0067632B" w:rsidRDefault="0067632B" w:rsidP="0067632B">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67632B">
              <w:rPr>
                <w:rFonts w:eastAsia="Times New Roman"/>
                <w:bCs/>
                <w:color w:val="000000"/>
                <w:sz w:val="24"/>
                <w:szCs w:val="24"/>
                <w:lang w:eastAsia="ru-RU"/>
              </w:rPr>
              <w:t>участника</w:t>
            </w:r>
          </w:p>
        </w:tc>
        <w:tc>
          <w:tcPr>
            <w:tcW w:w="2411" w:type="dxa"/>
            <w:gridSpan w:val="2"/>
            <w:vMerge w:val="restart"/>
            <w:vAlign w:val="center"/>
          </w:tcPr>
          <w:p w:rsidR="0067632B" w:rsidRPr="0067632B" w:rsidRDefault="0067632B" w:rsidP="0067632B">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67632B">
              <w:rPr>
                <w:rFonts w:eastAsia="Times New Roman"/>
                <w:bCs/>
                <w:color w:val="000000"/>
                <w:sz w:val="24"/>
                <w:szCs w:val="24"/>
                <w:lang w:eastAsia="ru-RU"/>
              </w:rPr>
              <w:t>Наименование субъекта Российской</w:t>
            </w:r>
            <w:r w:rsidRPr="0067632B">
              <w:rPr>
                <w:rFonts w:eastAsia="Times New Roman"/>
                <w:sz w:val="24"/>
                <w:szCs w:val="24"/>
                <w:lang w:eastAsia="ru-RU"/>
              </w:rPr>
              <w:t xml:space="preserve"> Федерации</w:t>
            </w:r>
            <w:r w:rsidRPr="0067632B">
              <w:rPr>
                <w:rFonts w:eastAsia="Times New Roman"/>
                <w:bCs/>
                <w:color w:val="000000"/>
                <w:sz w:val="24"/>
                <w:szCs w:val="24"/>
                <w:lang w:eastAsia="ru-RU"/>
              </w:rPr>
              <w:t xml:space="preserve"> </w:t>
            </w:r>
          </w:p>
          <w:p w:rsidR="0067632B" w:rsidRPr="0067632B" w:rsidRDefault="0067632B" w:rsidP="0067632B">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67632B">
              <w:rPr>
                <w:rFonts w:eastAsia="Times New Roman"/>
                <w:bCs/>
                <w:color w:val="000000"/>
                <w:sz w:val="24"/>
                <w:szCs w:val="24"/>
                <w:lang w:eastAsia="ru-RU"/>
              </w:rPr>
              <w:t>и образовательной организации</w:t>
            </w:r>
          </w:p>
        </w:tc>
        <w:tc>
          <w:tcPr>
            <w:tcW w:w="4820" w:type="dxa"/>
            <w:gridSpan w:val="3"/>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67632B">
              <w:rPr>
                <w:rFonts w:eastAsia="Times New Roman"/>
                <w:bCs/>
                <w:color w:val="000000"/>
                <w:sz w:val="24"/>
                <w:szCs w:val="24"/>
                <w:lang w:eastAsia="ru-RU"/>
              </w:rPr>
              <w:t>Оценка результатов выполнения профессионального комплексного задания</w:t>
            </w:r>
          </w:p>
          <w:p w:rsidR="0067632B" w:rsidRPr="0067632B" w:rsidRDefault="0067632B" w:rsidP="0067632B">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highlight w:val="yellow"/>
                <w:lang w:eastAsia="ru-RU"/>
              </w:rPr>
            </w:pPr>
            <w:r w:rsidRPr="0067632B">
              <w:rPr>
                <w:rFonts w:eastAsia="Times New Roman"/>
                <w:bCs/>
                <w:color w:val="000000"/>
                <w:sz w:val="24"/>
                <w:szCs w:val="24"/>
                <w:lang w:eastAsia="ru-RU"/>
              </w:rPr>
              <w:t>в баллах</w:t>
            </w:r>
          </w:p>
        </w:tc>
        <w:tc>
          <w:tcPr>
            <w:tcW w:w="2126" w:type="dxa"/>
            <w:vMerge w:val="restart"/>
          </w:tcPr>
          <w:p w:rsidR="0067632B" w:rsidRPr="0067632B" w:rsidRDefault="0067632B" w:rsidP="006B05D3">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r w:rsidRPr="0067632B">
              <w:rPr>
                <w:rFonts w:eastAsia="Times New Roman"/>
                <w:bCs/>
                <w:color w:val="000000"/>
                <w:sz w:val="24"/>
                <w:szCs w:val="24"/>
                <w:lang w:eastAsia="ru-RU"/>
              </w:rPr>
              <w:t>Итоговая</w:t>
            </w:r>
            <w:r w:rsidR="006B05D3">
              <w:rPr>
                <w:rFonts w:eastAsia="Times New Roman"/>
                <w:bCs/>
                <w:color w:val="000000"/>
                <w:sz w:val="24"/>
                <w:szCs w:val="24"/>
                <w:lang w:eastAsia="ru-RU"/>
              </w:rPr>
              <w:t xml:space="preserve"> </w:t>
            </w:r>
            <w:r w:rsidRPr="0067632B">
              <w:rPr>
                <w:rFonts w:eastAsia="Times New Roman"/>
                <w:bCs/>
                <w:color w:val="000000"/>
                <w:sz w:val="24"/>
                <w:szCs w:val="24"/>
                <w:lang w:eastAsia="ru-RU"/>
              </w:rPr>
              <w:t>оценка выполнения</w:t>
            </w:r>
            <w:r w:rsidRPr="0067632B">
              <w:rPr>
                <w:rFonts w:eastAsia="Times New Roman"/>
                <w:color w:val="000000"/>
                <w:sz w:val="24"/>
                <w:szCs w:val="24"/>
                <w:lang w:eastAsia="ru-RU"/>
              </w:rPr>
              <w:t xml:space="preserve"> </w:t>
            </w:r>
            <w:r w:rsidRPr="0067632B">
              <w:rPr>
                <w:rFonts w:eastAsia="Times New Roman"/>
                <w:bCs/>
                <w:color w:val="000000"/>
                <w:sz w:val="24"/>
                <w:szCs w:val="24"/>
                <w:lang w:eastAsia="ru-RU"/>
              </w:rPr>
              <w:t>профессионального комплексного задания</w:t>
            </w:r>
          </w:p>
          <w:p w:rsidR="0067632B" w:rsidRPr="0067632B" w:rsidRDefault="0067632B" w:rsidP="0067632B">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134" w:type="dxa"/>
            <w:vMerge w:val="restart"/>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sidRPr="0067632B">
              <w:rPr>
                <w:rFonts w:eastAsia="Times New Roman"/>
                <w:bCs/>
                <w:color w:val="000000"/>
                <w:sz w:val="24"/>
                <w:szCs w:val="24"/>
                <w:lang w:eastAsia="ru-RU"/>
              </w:rPr>
              <w:t>Занятое</w:t>
            </w:r>
          </w:p>
          <w:p w:rsidR="0067632B" w:rsidRPr="0067632B" w:rsidRDefault="003C57EA" w:rsidP="0067632B">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color w:val="000000"/>
                <w:sz w:val="24"/>
                <w:szCs w:val="24"/>
                <w:lang w:eastAsia="ru-RU"/>
              </w:rPr>
            </w:pPr>
            <w:r>
              <w:rPr>
                <w:rFonts w:eastAsia="Times New Roman"/>
                <w:bCs/>
                <w:color w:val="000000"/>
                <w:sz w:val="24"/>
                <w:szCs w:val="24"/>
                <w:lang w:eastAsia="ru-RU"/>
              </w:rPr>
              <w:t>м</w:t>
            </w:r>
            <w:r w:rsidR="0067632B" w:rsidRPr="0067632B">
              <w:rPr>
                <w:rFonts w:eastAsia="Times New Roman"/>
                <w:bCs/>
                <w:color w:val="000000"/>
                <w:sz w:val="24"/>
                <w:szCs w:val="24"/>
                <w:lang w:eastAsia="ru-RU"/>
              </w:rPr>
              <w:t>есто</w:t>
            </w:r>
            <w:r>
              <w:rPr>
                <w:rFonts w:eastAsia="Times New Roman"/>
                <w:bCs/>
                <w:color w:val="000000"/>
                <w:sz w:val="24"/>
                <w:szCs w:val="24"/>
                <w:lang w:eastAsia="ru-RU"/>
              </w:rPr>
              <w:t xml:space="preserve"> (номинация)</w:t>
            </w:r>
          </w:p>
        </w:tc>
      </w:tr>
      <w:tr w:rsidR="0067632B" w:rsidRPr="0067632B" w:rsidTr="006B05D3">
        <w:trPr>
          <w:gridBefore w:val="1"/>
          <w:gridAfter w:val="1"/>
          <w:wBefore w:w="28" w:type="dxa"/>
          <w:wAfter w:w="567" w:type="dxa"/>
          <w:trHeight w:val="811"/>
        </w:trPr>
        <w:tc>
          <w:tcPr>
            <w:tcW w:w="709" w:type="dxa"/>
            <w:vMerge/>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Merge/>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6" w:type="dxa"/>
            <w:vMerge/>
            <w:vAlign w:val="center"/>
          </w:tcPr>
          <w:p w:rsidR="0067632B" w:rsidRPr="0067632B" w:rsidRDefault="0067632B" w:rsidP="0067632B">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p>
        </w:tc>
        <w:tc>
          <w:tcPr>
            <w:tcW w:w="2411" w:type="dxa"/>
            <w:gridSpan w:val="2"/>
            <w:vMerge/>
            <w:vAlign w:val="center"/>
          </w:tcPr>
          <w:p w:rsidR="0067632B" w:rsidRPr="0067632B" w:rsidRDefault="0067632B" w:rsidP="0067632B">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
        </w:tc>
        <w:tc>
          <w:tcPr>
            <w:tcW w:w="2410" w:type="dxa"/>
          </w:tcPr>
          <w:p w:rsidR="0067632B" w:rsidRPr="005104E6" w:rsidRDefault="006B05D3" w:rsidP="0067632B">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val="en-US" w:eastAsia="ru-RU"/>
              </w:rPr>
            </w:pPr>
            <w:r>
              <w:rPr>
                <w:rFonts w:eastAsia="Times New Roman"/>
                <w:bCs/>
                <w:color w:val="000000"/>
                <w:sz w:val="24"/>
                <w:szCs w:val="24"/>
                <w:lang w:eastAsia="ru-RU"/>
              </w:rPr>
              <w:t>Суммарная оценка за выполнение з</w:t>
            </w:r>
            <w:r w:rsidR="0067632B" w:rsidRPr="005104E6">
              <w:rPr>
                <w:rFonts w:eastAsia="Times New Roman"/>
                <w:bCs/>
                <w:color w:val="000000"/>
                <w:sz w:val="24"/>
                <w:szCs w:val="24"/>
                <w:lang w:eastAsia="ru-RU"/>
              </w:rPr>
              <w:t>адани</w:t>
            </w:r>
            <w:r>
              <w:rPr>
                <w:rFonts w:eastAsia="Times New Roman"/>
                <w:bCs/>
                <w:color w:val="000000"/>
                <w:sz w:val="24"/>
                <w:szCs w:val="24"/>
                <w:lang w:eastAsia="ru-RU"/>
              </w:rPr>
              <w:t>й</w:t>
            </w:r>
          </w:p>
          <w:p w:rsidR="0067632B" w:rsidRPr="0067632B" w:rsidRDefault="0067632B" w:rsidP="0067632B">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highlight w:val="yellow"/>
                <w:lang w:eastAsia="ru-RU"/>
              </w:rPr>
            </w:pPr>
            <w:r w:rsidRPr="005104E6">
              <w:rPr>
                <w:rFonts w:eastAsia="Times New Roman"/>
                <w:bCs/>
                <w:color w:val="000000"/>
                <w:sz w:val="24"/>
                <w:szCs w:val="24"/>
                <w:lang w:val="en-US" w:eastAsia="ru-RU"/>
              </w:rPr>
              <w:t>I</w:t>
            </w:r>
            <w:r w:rsidRPr="005104E6">
              <w:rPr>
                <w:rFonts w:eastAsia="Times New Roman"/>
                <w:bCs/>
                <w:color w:val="000000"/>
                <w:sz w:val="24"/>
                <w:szCs w:val="24"/>
                <w:lang w:eastAsia="ru-RU"/>
              </w:rPr>
              <w:t xml:space="preserve"> уровня</w:t>
            </w:r>
          </w:p>
        </w:tc>
        <w:tc>
          <w:tcPr>
            <w:tcW w:w="2410" w:type="dxa"/>
            <w:gridSpan w:val="2"/>
          </w:tcPr>
          <w:p w:rsidR="006B05D3" w:rsidRPr="006B05D3" w:rsidRDefault="006B05D3" w:rsidP="006B05D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B05D3">
              <w:rPr>
                <w:rFonts w:eastAsia="Times New Roman"/>
                <w:bCs/>
                <w:color w:val="000000"/>
                <w:sz w:val="24"/>
                <w:szCs w:val="24"/>
                <w:lang w:eastAsia="ru-RU"/>
              </w:rPr>
              <w:t>Суммарная оценка за выполнение заданий</w:t>
            </w:r>
          </w:p>
          <w:p w:rsidR="0067632B" w:rsidRPr="0067632B" w:rsidRDefault="006B05D3" w:rsidP="006B05D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Pr>
                <w:rFonts w:eastAsia="Times New Roman"/>
                <w:bCs/>
                <w:color w:val="000000"/>
                <w:sz w:val="24"/>
                <w:szCs w:val="24"/>
                <w:lang w:eastAsia="ru-RU"/>
              </w:rPr>
              <w:t xml:space="preserve">2 </w:t>
            </w:r>
            <w:r w:rsidRPr="006B05D3">
              <w:rPr>
                <w:rFonts w:eastAsia="Times New Roman"/>
                <w:bCs/>
                <w:color w:val="000000"/>
                <w:sz w:val="24"/>
                <w:szCs w:val="24"/>
                <w:lang w:eastAsia="ru-RU"/>
              </w:rPr>
              <w:t>уровня</w:t>
            </w:r>
          </w:p>
        </w:tc>
        <w:tc>
          <w:tcPr>
            <w:tcW w:w="2126" w:type="dxa"/>
            <w:vMerge/>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1134" w:type="dxa"/>
            <w:vMerge/>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rsidR="0067632B" w:rsidRPr="0067632B" w:rsidTr="006B05D3">
        <w:trPr>
          <w:gridBefore w:val="1"/>
          <w:gridAfter w:val="1"/>
          <w:wBefore w:w="28" w:type="dxa"/>
          <w:wAfter w:w="567" w:type="dxa"/>
        </w:trPr>
        <w:tc>
          <w:tcPr>
            <w:tcW w:w="709"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1</w:t>
            </w:r>
          </w:p>
        </w:tc>
        <w:tc>
          <w:tcPr>
            <w:tcW w:w="1701"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r w:rsidRPr="0067632B">
              <w:rPr>
                <w:rFonts w:eastAsia="Times New Roman"/>
                <w:bCs/>
                <w:color w:val="000000"/>
                <w:sz w:val="26"/>
                <w:szCs w:val="26"/>
                <w:lang w:eastAsia="ru-RU"/>
              </w:rPr>
              <w:t>2</w:t>
            </w:r>
          </w:p>
        </w:tc>
        <w:tc>
          <w:tcPr>
            <w:tcW w:w="1416"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r w:rsidRPr="0067632B">
              <w:rPr>
                <w:rFonts w:eastAsia="Times New Roman"/>
                <w:bCs/>
                <w:color w:val="000000"/>
                <w:sz w:val="26"/>
                <w:szCs w:val="26"/>
                <w:lang w:eastAsia="ru-RU"/>
              </w:rPr>
              <w:t>3</w:t>
            </w:r>
          </w:p>
        </w:tc>
        <w:tc>
          <w:tcPr>
            <w:tcW w:w="2411" w:type="dxa"/>
            <w:gridSpan w:val="2"/>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4</w:t>
            </w:r>
          </w:p>
        </w:tc>
        <w:tc>
          <w:tcPr>
            <w:tcW w:w="2410"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5</w:t>
            </w:r>
          </w:p>
        </w:tc>
        <w:tc>
          <w:tcPr>
            <w:tcW w:w="2410" w:type="dxa"/>
            <w:gridSpan w:val="2"/>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6</w:t>
            </w:r>
          </w:p>
        </w:tc>
        <w:tc>
          <w:tcPr>
            <w:tcW w:w="2126"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10</w:t>
            </w:r>
          </w:p>
        </w:tc>
        <w:tc>
          <w:tcPr>
            <w:tcW w:w="1134"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r w:rsidRPr="0067632B">
              <w:rPr>
                <w:rFonts w:eastAsia="Times New Roman"/>
                <w:bCs/>
                <w:color w:val="000000"/>
                <w:sz w:val="26"/>
                <w:szCs w:val="26"/>
                <w:lang w:eastAsia="ru-RU"/>
              </w:rPr>
              <w:t>11</w:t>
            </w:r>
          </w:p>
        </w:tc>
      </w:tr>
      <w:tr w:rsidR="0067632B" w:rsidRPr="0067632B" w:rsidTr="006B05D3">
        <w:trPr>
          <w:gridBefore w:val="1"/>
          <w:gridAfter w:val="1"/>
          <w:wBefore w:w="28" w:type="dxa"/>
          <w:wAfter w:w="567" w:type="dxa"/>
        </w:trPr>
        <w:tc>
          <w:tcPr>
            <w:tcW w:w="709"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701"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1416"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2411" w:type="dxa"/>
            <w:gridSpan w:val="2"/>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2410"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2410" w:type="dxa"/>
            <w:gridSpan w:val="2"/>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c>
          <w:tcPr>
            <w:tcW w:w="2126"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134"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r>
      <w:tr w:rsidR="0067632B" w:rsidRPr="0067632B" w:rsidTr="00B92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06" w:type="dxa"/>
            <w:gridSpan w:val="5"/>
          </w:tcPr>
          <w:p w:rsidR="005104E6" w:rsidRPr="00B92BAE" w:rsidRDefault="005104E6" w:rsidP="005104E6">
            <w:pPr>
              <w:spacing w:after="0" w:line="240" w:lineRule="auto"/>
              <w:rPr>
                <w:rFonts w:eastAsia="Times New Roman"/>
                <w:color w:val="000000"/>
                <w:sz w:val="22"/>
                <w:szCs w:val="22"/>
                <w:lang w:val="en-US" w:eastAsia="ru-RU"/>
              </w:rPr>
            </w:pPr>
          </w:p>
          <w:p w:rsidR="0067632B" w:rsidRPr="00B92BAE" w:rsidRDefault="0067632B" w:rsidP="005104E6">
            <w:pPr>
              <w:spacing w:after="0" w:line="240" w:lineRule="auto"/>
              <w:rPr>
                <w:rFonts w:eastAsia="Times New Roman"/>
                <w:color w:val="000000"/>
                <w:sz w:val="22"/>
                <w:szCs w:val="22"/>
                <w:lang w:eastAsia="ru-RU"/>
              </w:rPr>
            </w:pPr>
            <w:r w:rsidRPr="00B92BAE">
              <w:rPr>
                <w:rFonts w:eastAsia="Times New Roman"/>
                <w:color w:val="000000"/>
                <w:sz w:val="22"/>
                <w:szCs w:val="22"/>
                <w:lang w:eastAsia="ru-RU"/>
              </w:rPr>
              <w:t>Председатель рабочей группы</w:t>
            </w:r>
            <w:r w:rsidR="00F60793" w:rsidRPr="00B92BAE">
              <w:rPr>
                <w:rFonts w:eastAsia="Times New Roman"/>
                <w:color w:val="000000"/>
                <w:sz w:val="22"/>
                <w:szCs w:val="22"/>
                <w:lang w:eastAsia="ru-RU"/>
              </w:rPr>
              <w:t xml:space="preserve"> (руководитель</w:t>
            </w:r>
          </w:p>
          <w:p w:rsidR="00F60793" w:rsidRPr="00B92BAE" w:rsidRDefault="00F60793" w:rsidP="005104E6">
            <w:pPr>
              <w:spacing w:after="0" w:line="240" w:lineRule="auto"/>
              <w:rPr>
                <w:rFonts w:eastAsia="Times New Roman"/>
                <w:color w:val="000000"/>
                <w:sz w:val="22"/>
                <w:szCs w:val="22"/>
                <w:lang w:eastAsia="ru-RU"/>
              </w:rPr>
            </w:pPr>
            <w:r w:rsidRPr="00B92BAE">
              <w:rPr>
                <w:rFonts w:eastAsia="Times New Roman"/>
                <w:color w:val="000000"/>
                <w:sz w:val="22"/>
                <w:szCs w:val="22"/>
                <w:lang w:eastAsia="ru-RU"/>
              </w:rPr>
              <w:t>организации –организатора олимпиады)</w:t>
            </w:r>
          </w:p>
        </w:tc>
        <w:tc>
          <w:tcPr>
            <w:tcW w:w="4253" w:type="dxa"/>
            <w:gridSpan w:val="3"/>
          </w:tcPr>
          <w:p w:rsidR="005104E6" w:rsidRPr="00F60793" w:rsidRDefault="005104E6" w:rsidP="005104E6">
            <w:pPr>
              <w:spacing w:after="0" w:line="240" w:lineRule="auto"/>
              <w:ind w:left="80"/>
              <w:jc w:val="center"/>
              <w:rPr>
                <w:rFonts w:eastAsia="Times New Roman"/>
                <w:color w:val="000000"/>
                <w:sz w:val="20"/>
                <w:szCs w:val="20"/>
                <w:lang w:eastAsia="ru-RU"/>
              </w:rPr>
            </w:pP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w:t>
            </w: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подпись</w:t>
            </w:r>
          </w:p>
        </w:tc>
        <w:tc>
          <w:tcPr>
            <w:tcW w:w="5953" w:type="dxa"/>
            <w:gridSpan w:val="4"/>
          </w:tcPr>
          <w:p w:rsidR="005104E6" w:rsidRDefault="005104E6" w:rsidP="005104E6">
            <w:pPr>
              <w:spacing w:after="0" w:line="240" w:lineRule="auto"/>
              <w:ind w:left="80"/>
              <w:jc w:val="center"/>
              <w:rPr>
                <w:rFonts w:eastAsia="Times New Roman"/>
                <w:color w:val="000000"/>
                <w:sz w:val="20"/>
                <w:szCs w:val="20"/>
                <w:lang w:val="en-US" w:eastAsia="ru-RU"/>
              </w:rPr>
            </w:pP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________________________________________</w:t>
            </w: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фамилия, инициалы</w:t>
            </w:r>
          </w:p>
        </w:tc>
      </w:tr>
      <w:tr w:rsidR="0067632B" w:rsidRPr="0067632B" w:rsidTr="00B92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06" w:type="dxa"/>
            <w:gridSpan w:val="5"/>
          </w:tcPr>
          <w:p w:rsidR="00F60793" w:rsidRPr="00B92BAE" w:rsidRDefault="00F60793" w:rsidP="005104E6">
            <w:pPr>
              <w:spacing w:after="0" w:line="240" w:lineRule="auto"/>
              <w:rPr>
                <w:rFonts w:eastAsia="Times New Roman"/>
                <w:color w:val="000000"/>
                <w:sz w:val="22"/>
                <w:szCs w:val="22"/>
                <w:lang w:eastAsia="ru-RU"/>
              </w:rPr>
            </w:pPr>
          </w:p>
          <w:p w:rsidR="0067632B" w:rsidRPr="00B92BAE" w:rsidRDefault="0067632B" w:rsidP="005104E6">
            <w:pPr>
              <w:spacing w:after="0" w:line="240" w:lineRule="auto"/>
              <w:rPr>
                <w:rFonts w:eastAsia="Times New Roman"/>
                <w:color w:val="000000"/>
                <w:sz w:val="22"/>
                <w:szCs w:val="22"/>
                <w:lang w:eastAsia="ru-RU"/>
              </w:rPr>
            </w:pPr>
            <w:r w:rsidRPr="00B92BAE">
              <w:rPr>
                <w:rFonts w:eastAsia="Times New Roman"/>
                <w:color w:val="000000"/>
                <w:sz w:val="22"/>
                <w:szCs w:val="22"/>
                <w:lang w:eastAsia="ru-RU"/>
              </w:rPr>
              <w:t>Председатель жюри</w:t>
            </w:r>
          </w:p>
        </w:tc>
        <w:tc>
          <w:tcPr>
            <w:tcW w:w="4253" w:type="dxa"/>
            <w:gridSpan w:val="3"/>
          </w:tcPr>
          <w:p w:rsidR="00F60793" w:rsidRDefault="00F60793" w:rsidP="005104E6">
            <w:pPr>
              <w:spacing w:after="0" w:line="240" w:lineRule="auto"/>
              <w:ind w:left="80"/>
              <w:jc w:val="center"/>
              <w:rPr>
                <w:rFonts w:eastAsia="Times New Roman"/>
                <w:color w:val="000000"/>
                <w:sz w:val="20"/>
                <w:szCs w:val="20"/>
                <w:lang w:eastAsia="ru-RU"/>
              </w:rPr>
            </w:pP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w:t>
            </w: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подпись</w:t>
            </w:r>
          </w:p>
        </w:tc>
        <w:tc>
          <w:tcPr>
            <w:tcW w:w="5953" w:type="dxa"/>
            <w:gridSpan w:val="4"/>
          </w:tcPr>
          <w:p w:rsidR="00F60793" w:rsidRDefault="00F60793" w:rsidP="005104E6">
            <w:pPr>
              <w:spacing w:after="0" w:line="240" w:lineRule="auto"/>
              <w:ind w:left="80"/>
              <w:jc w:val="center"/>
              <w:rPr>
                <w:rFonts w:eastAsia="Times New Roman"/>
                <w:color w:val="000000"/>
                <w:sz w:val="20"/>
                <w:szCs w:val="20"/>
                <w:lang w:eastAsia="ru-RU"/>
              </w:rPr>
            </w:pP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________________________________________</w:t>
            </w: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фамилия, инициалы</w:t>
            </w:r>
          </w:p>
        </w:tc>
      </w:tr>
      <w:tr w:rsidR="0067632B" w:rsidRPr="0067632B" w:rsidTr="00B92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06" w:type="dxa"/>
            <w:gridSpan w:val="5"/>
          </w:tcPr>
          <w:p w:rsidR="0067632B" w:rsidRPr="00B92BAE" w:rsidRDefault="0067632B" w:rsidP="005104E6">
            <w:pPr>
              <w:spacing w:after="0" w:line="240" w:lineRule="auto"/>
              <w:rPr>
                <w:rFonts w:eastAsia="Times New Roman"/>
                <w:color w:val="000000"/>
                <w:sz w:val="22"/>
                <w:szCs w:val="22"/>
                <w:lang w:eastAsia="ru-RU"/>
              </w:rPr>
            </w:pPr>
            <w:r w:rsidRPr="00B92BAE">
              <w:rPr>
                <w:rFonts w:eastAsia="Times New Roman"/>
                <w:color w:val="000000"/>
                <w:sz w:val="22"/>
                <w:szCs w:val="22"/>
                <w:lang w:eastAsia="ru-RU"/>
              </w:rPr>
              <w:t>Члены жюри:</w:t>
            </w:r>
          </w:p>
        </w:tc>
        <w:tc>
          <w:tcPr>
            <w:tcW w:w="4253" w:type="dxa"/>
            <w:gridSpan w:val="3"/>
          </w:tcPr>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w:t>
            </w: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подпись</w:t>
            </w:r>
          </w:p>
        </w:tc>
        <w:tc>
          <w:tcPr>
            <w:tcW w:w="5953" w:type="dxa"/>
            <w:gridSpan w:val="4"/>
          </w:tcPr>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________________________________________</w:t>
            </w: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фамилия, инициалы</w:t>
            </w:r>
          </w:p>
        </w:tc>
      </w:tr>
    </w:tbl>
    <w:p w:rsidR="0067632B" w:rsidRDefault="0067632B" w:rsidP="0067632B">
      <w:pPr>
        <w:tabs>
          <w:tab w:val="left" w:pos="142"/>
          <w:tab w:val="left" w:pos="851"/>
        </w:tabs>
        <w:spacing w:after="0"/>
        <w:ind w:firstLine="567"/>
        <w:jc w:val="center"/>
        <w:rPr>
          <w:color w:val="000000"/>
          <w:spacing w:val="-1"/>
          <w:sz w:val="20"/>
          <w:szCs w:val="20"/>
        </w:rPr>
      </w:pPr>
    </w:p>
    <w:p w:rsidR="006B05D3" w:rsidRDefault="006B05D3" w:rsidP="0067632B">
      <w:pPr>
        <w:tabs>
          <w:tab w:val="left" w:pos="142"/>
          <w:tab w:val="left" w:pos="851"/>
        </w:tabs>
        <w:spacing w:after="0"/>
        <w:ind w:firstLine="567"/>
        <w:jc w:val="center"/>
        <w:rPr>
          <w:color w:val="000000"/>
          <w:spacing w:val="-1"/>
          <w:sz w:val="20"/>
          <w:szCs w:val="20"/>
        </w:rPr>
      </w:pPr>
    </w:p>
    <w:p w:rsidR="006B05D3" w:rsidRDefault="006B05D3" w:rsidP="006B05D3">
      <w:pPr>
        <w:tabs>
          <w:tab w:val="left" w:pos="142"/>
          <w:tab w:val="left" w:pos="851"/>
        </w:tabs>
        <w:spacing w:after="0"/>
        <w:rPr>
          <w:color w:val="000000"/>
          <w:spacing w:val="-1"/>
          <w:sz w:val="20"/>
          <w:szCs w:val="20"/>
        </w:rPr>
      </w:pPr>
    </w:p>
    <w:p w:rsidR="00D030CB" w:rsidRDefault="00D030CB" w:rsidP="006B05D3">
      <w:pPr>
        <w:tabs>
          <w:tab w:val="left" w:pos="142"/>
          <w:tab w:val="left" w:pos="851"/>
        </w:tabs>
        <w:spacing w:after="0"/>
        <w:rPr>
          <w:color w:val="000000"/>
          <w:spacing w:val="-1"/>
          <w:sz w:val="20"/>
          <w:szCs w:val="20"/>
        </w:rPr>
      </w:pPr>
    </w:p>
    <w:p w:rsidR="00D030CB" w:rsidRDefault="00D030CB" w:rsidP="006B05D3">
      <w:pPr>
        <w:tabs>
          <w:tab w:val="left" w:pos="142"/>
          <w:tab w:val="left" w:pos="851"/>
        </w:tabs>
        <w:spacing w:after="0"/>
        <w:rPr>
          <w:color w:val="000000"/>
          <w:spacing w:val="-1"/>
          <w:sz w:val="20"/>
          <w:szCs w:val="20"/>
        </w:rPr>
      </w:pPr>
    </w:p>
    <w:p w:rsidR="00D030CB" w:rsidRDefault="00D030CB" w:rsidP="006B05D3">
      <w:pPr>
        <w:tabs>
          <w:tab w:val="left" w:pos="142"/>
          <w:tab w:val="left" w:pos="851"/>
        </w:tabs>
        <w:spacing w:after="0"/>
        <w:rPr>
          <w:color w:val="000000"/>
          <w:spacing w:val="-1"/>
          <w:sz w:val="20"/>
          <w:szCs w:val="20"/>
        </w:rPr>
      </w:pPr>
    </w:p>
    <w:p w:rsidR="00D030CB" w:rsidRDefault="00D030CB" w:rsidP="00D030CB">
      <w:pPr>
        <w:tabs>
          <w:tab w:val="left" w:pos="142"/>
          <w:tab w:val="left" w:pos="851"/>
        </w:tabs>
        <w:spacing w:after="0"/>
        <w:jc w:val="center"/>
        <w:rPr>
          <w:b/>
          <w:color w:val="000000"/>
          <w:spacing w:val="-1"/>
          <w:sz w:val="24"/>
          <w:szCs w:val="24"/>
        </w:rPr>
        <w:sectPr w:rsidR="00D030CB" w:rsidSect="00B92BAE">
          <w:pgSz w:w="16838" w:h="11906" w:orient="landscape"/>
          <w:pgMar w:top="1701" w:right="1134" w:bottom="567" w:left="1134" w:header="709" w:footer="709" w:gutter="0"/>
          <w:cols w:space="708"/>
          <w:titlePg/>
          <w:docGrid w:linePitch="381"/>
        </w:sectPr>
      </w:pPr>
    </w:p>
    <w:p w:rsidR="00D030CB" w:rsidRDefault="00D030CB" w:rsidP="00D030CB">
      <w:pPr>
        <w:tabs>
          <w:tab w:val="left" w:pos="142"/>
          <w:tab w:val="left" w:pos="851"/>
        </w:tabs>
        <w:spacing w:after="0"/>
        <w:jc w:val="center"/>
        <w:rPr>
          <w:b/>
          <w:color w:val="000000"/>
          <w:spacing w:val="-1"/>
          <w:sz w:val="24"/>
          <w:szCs w:val="24"/>
        </w:rPr>
      </w:pPr>
      <w:r w:rsidRPr="00D030CB">
        <w:rPr>
          <w:b/>
          <w:color w:val="000000"/>
          <w:spacing w:val="-1"/>
          <w:sz w:val="24"/>
          <w:szCs w:val="24"/>
        </w:rPr>
        <w:t>Методические материалы</w:t>
      </w:r>
    </w:p>
    <w:p w:rsidR="00D030CB" w:rsidRDefault="00D030CB" w:rsidP="00D030CB">
      <w:pPr>
        <w:tabs>
          <w:tab w:val="left" w:pos="142"/>
          <w:tab w:val="left" w:pos="851"/>
        </w:tabs>
        <w:spacing w:after="0"/>
        <w:jc w:val="center"/>
        <w:rPr>
          <w:b/>
          <w:color w:val="000000"/>
          <w:spacing w:val="-1"/>
          <w:sz w:val="24"/>
          <w:szCs w:val="24"/>
        </w:rPr>
      </w:pPr>
    </w:p>
    <w:p w:rsidR="00D030CB" w:rsidRDefault="00D030CB" w:rsidP="008A7159">
      <w:pPr>
        <w:pStyle w:val="a4"/>
        <w:numPr>
          <w:ilvl w:val="0"/>
          <w:numId w:val="10"/>
        </w:numPr>
        <w:spacing w:after="0" w:line="360" w:lineRule="auto"/>
        <w:ind w:left="426" w:hanging="357"/>
        <w:rPr>
          <w:szCs w:val="24"/>
        </w:rPr>
      </w:pPr>
      <w:r w:rsidRPr="00BA7C27">
        <w:rPr>
          <w:szCs w:val="24"/>
        </w:rPr>
        <w:t>Архипов А.П. Андеррайтинг в страховании. Теоретический курс и практикум: учебное пособие для студентов вузов, обучающихся по специальности 080105 «Финансы и кредит»</w:t>
      </w:r>
      <w:r>
        <w:rPr>
          <w:szCs w:val="24"/>
        </w:rPr>
        <w:t xml:space="preserve"> </w:t>
      </w:r>
      <w:r w:rsidRPr="00BA7C27">
        <w:rPr>
          <w:szCs w:val="24"/>
        </w:rPr>
        <w:t>/ А.П</w:t>
      </w:r>
      <w:r>
        <w:rPr>
          <w:szCs w:val="24"/>
        </w:rPr>
        <w:t>.</w:t>
      </w:r>
      <w:r w:rsidRPr="00BA7C27">
        <w:rPr>
          <w:szCs w:val="24"/>
        </w:rPr>
        <w:t xml:space="preserve"> Архипов.</w:t>
      </w:r>
      <w:r>
        <w:rPr>
          <w:szCs w:val="24"/>
        </w:rPr>
        <w:t xml:space="preserve"> </w:t>
      </w:r>
      <w:r w:rsidR="00DF5822" w:rsidRPr="00BA7C27">
        <w:rPr>
          <w:szCs w:val="24"/>
        </w:rPr>
        <w:t>–</w:t>
      </w:r>
      <w:r>
        <w:rPr>
          <w:szCs w:val="24"/>
        </w:rPr>
        <w:t xml:space="preserve"> </w:t>
      </w:r>
      <w:r w:rsidRPr="00BA7C27">
        <w:rPr>
          <w:szCs w:val="24"/>
        </w:rPr>
        <w:t>М.: ЮНИТИ-ДАНА, 2015.</w:t>
      </w:r>
      <w:r>
        <w:rPr>
          <w:szCs w:val="24"/>
        </w:rPr>
        <w:t xml:space="preserve">  </w:t>
      </w:r>
      <w:r w:rsidR="006624B9" w:rsidRPr="006016DB">
        <w:rPr>
          <w:color w:val="000000"/>
          <w:spacing w:val="-1"/>
          <w:szCs w:val="24"/>
        </w:rPr>
        <w:t>–</w:t>
      </w:r>
      <w:r>
        <w:rPr>
          <w:szCs w:val="24"/>
        </w:rPr>
        <w:t xml:space="preserve"> </w:t>
      </w:r>
      <w:r w:rsidRPr="00BA7C27">
        <w:rPr>
          <w:szCs w:val="24"/>
        </w:rPr>
        <w:t>240 c.</w:t>
      </w:r>
    </w:p>
    <w:p w:rsidR="00DF5822" w:rsidRDefault="00DF5822" w:rsidP="008A7159">
      <w:pPr>
        <w:pStyle w:val="a4"/>
        <w:numPr>
          <w:ilvl w:val="0"/>
          <w:numId w:val="10"/>
        </w:numPr>
        <w:spacing w:after="0" w:line="360" w:lineRule="auto"/>
        <w:ind w:left="426"/>
        <w:rPr>
          <w:szCs w:val="24"/>
        </w:rPr>
      </w:pPr>
      <w:r w:rsidRPr="00DF5822">
        <w:rPr>
          <w:szCs w:val="24"/>
        </w:rPr>
        <w:t xml:space="preserve">Барышев А.Ф. Маркетинг: Учебник. СПО. </w:t>
      </w:r>
      <w:r w:rsidRPr="00BA7C27">
        <w:rPr>
          <w:szCs w:val="24"/>
        </w:rPr>
        <w:t>–</w:t>
      </w:r>
      <w:r w:rsidRPr="00DF5822">
        <w:rPr>
          <w:szCs w:val="24"/>
        </w:rPr>
        <w:t xml:space="preserve"> 10-е изд., </w:t>
      </w:r>
      <w:r>
        <w:rPr>
          <w:szCs w:val="24"/>
        </w:rPr>
        <w:t xml:space="preserve">испр. </w:t>
      </w:r>
      <w:r w:rsidRPr="00BA7C27">
        <w:rPr>
          <w:szCs w:val="24"/>
        </w:rPr>
        <w:t>–</w:t>
      </w:r>
      <w:r>
        <w:rPr>
          <w:szCs w:val="24"/>
        </w:rPr>
        <w:t xml:space="preserve"> М.: Издательский центр «Академия»</w:t>
      </w:r>
      <w:r w:rsidRPr="00DF5822">
        <w:rPr>
          <w:szCs w:val="24"/>
        </w:rPr>
        <w:t>, 2013</w:t>
      </w:r>
    </w:p>
    <w:p w:rsidR="006624B9" w:rsidRPr="006624B9" w:rsidRDefault="006624B9" w:rsidP="008A7159">
      <w:pPr>
        <w:numPr>
          <w:ilvl w:val="0"/>
          <w:numId w:val="10"/>
        </w:numPr>
        <w:shd w:val="clear" w:color="auto" w:fill="FFFFFF"/>
        <w:spacing w:after="0" w:line="360" w:lineRule="auto"/>
        <w:ind w:left="426" w:hanging="357"/>
        <w:jc w:val="both"/>
        <w:textAlignment w:val="center"/>
        <w:rPr>
          <w:rFonts w:ascii="Calibri" w:eastAsia="Times New Roman" w:hAnsi="Calibri" w:cs="Segoe UI"/>
          <w:color w:val="000000"/>
          <w:sz w:val="24"/>
          <w:szCs w:val="24"/>
          <w:shd w:val="clear" w:color="auto" w:fill="FFFFFF"/>
          <w:lang w:eastAsia="ru-RU"/>
        </w:rPr>
      </w:pPr>
      <w:r w:rsidRPr="006624B9">
        <w:rPr>
          <w:rFonts w:eastAsia="Times New Roman"/>
          <w:color w:val="000000"/>
          <w:sz w:val="24"/>
          <w:szCs w:val="24"/>
          <w:lang w:eastAsia="ru-RU"/>
        </w:rPr>
        <w:t>Бердникова, Т.Б. Анализ и диагностика финансово-хозяйственной деятельности предприятия: Учебное пособие / Т.Б. Бердникова. - М.: ИНФРА-М, 2014. - 215 c.</w:t>
      </w:r>
    </w:p>
    <w:p w:rsidR="00DF5822" w:rsidRDefault="00DF5822" w:rsidP="008A7159">
      <w:pPr>
        <w:pStyle w:val="a4"/>
        <w:numPr>
          <w:ilvl w:val="0"/>
          <w:numId w:val="10"/>
        </w:numPr>
        <w:spacing w:after="0" w:line="360" w:lineRule="auto"/>
        <w:ind w:left="426"/>
        <w:rPr>
          <w:szCs w:val="24"/>
        </w:rPr>
      </w:pPr>
      <w:r w:rsidRPr="00DF5822">
        <w:rPr>
          <w:szCs w:val="24"/>
        </w:rPr>
        <w:t xml:space="preserve">Гавриленко Н.И. Маркетинг: Учебник. ВУЗ. </w:t>
      </w:r>
      <w:r w:rsidRPr="00BA7C27">
        <w:rPr>
          <w:szCs w:val="24"/>
        </w:rPr>
        <w:t>–</w:t>
      </w:r>
      <w:r w:rsidRPr="00DF5822">
        <w:rPr>
          <w:szCs w:val="24"/>
        </w:rPr>
        <w:t xml:space="preserve"> 3-е изд., стер. </w:t>
      </w:r>
      <w:r w:rsidRPr="00BA7C27">
        <w:rPr>
          <w:szCs w:val="24"/>
        </w:rPr>
        <w:t>–</w:t>
      </w:r>
      <w:r w:rsidRPr="00DF5822">
        <w:rPr>
          <w:szCs w:val="24"/>
        </w:rPr>
        <w:t xml:space="preserve"> М</w:t>
      </w:r>
      <w:r>
        <w:rPr>
          <w:szCs w:val="24"/>
        </w:rPr>
        <w:t>.: Издательский центр «Академия»</w:t>
      </w:r>
      <w:r w:rsidR="009A483D">
        <w:rPr>
          <w:szCs w:val="24"/>
        </w:rPr>
        <w:t>, 2013.</w:t>
      </w:r>
    </w:p>
    <w:p w:rsidR="009A483D" w:rsidRDefault="009A483D" w:rsidP="008A7159">
      <w:pPr>
        <w:pStyle w:val="a4"/>
        <w:numPr>
          <w:ilvl w:val="0"/>
          <w:numId w:val="10"/>
        </w:numPr>
        <w:spacing w:after="0" w:line="360" w:lineRule="auto"/>
        <w:ind w:left="426" w:hanging="357"/>
        <w:rPr>
          <w:szCs w:val="24"/>
        </w:rPr>
      </w:pPr>
      <w:r w:rsidRPr="009A483D">
        <w:rPr>
          <w:szCs w:val="24"/>
        </w:rPr>
        <w:t>Евдохова, Л.Н. Товарная экспертиза [Электронный ресурс] : учеб. пособие / Л.Н. Евдохова, С.Л. Масанский. – Минск : Выш. шк., 2013. – 332 с.</w:t>
      </w:r>
    </w:p>
    <w:p w:rsidR="002E0C46" w:rsidRDefault="002E0C46" w:rsidP="008A7159">
      <w:pPr>
        <w:pStyle w:val="a4"/>
        <w:numPr>
          <w:ilvl w:val="0"/>
          <w:numId w:val="10"/>
        </w:numPr>
        <w:spacing w:after="0" w:line="360" w:lineRule="auto"/>
        <w:ind w:left="426" w:hanging="357"/>
        <w:rPr>
          <w:bCs/>
          <w:szCs w:val="24"/>
        </w:rPr>
      </w:pPr>
      <w:r>
        <w:rPr>
          <w:bCs/>
          <w:szCs w:val="24"/>
        </w:rPr>
        <w:t xml:space="preserve">Иванов Г.Г. Организация торговли: учебник для студ. учреждений </w:t>
      </w:r>
      <w:r w:rsidRPr="009A483D">
        <w:rPr>
          <w:bCs/>
          <w:szCs w:val="24"/>
        </w:rPr>
        <w:t xml:space="preserve">сред. проф. образования / Г. Г. Иванов. </w:t>
      </w:r>
      <w:r w:rsidRPr="00DF5822">
        <w:rPr>
          <w:szCs w:val="24"/>
        </w:rPr>
        <w:t>–</w:t>
      </w:r>
      <w:r w:rsidRPr="009A483D">
        <w:rPr>
          <w:bCs/>
          <w:szCs w:val="24"/>
        </w:rPr>
        <w:t xml:space="preserve"> М. : Издательский центр «Академия», 2014. </w:t>
      </w:r>
      <w:r w:rsidRPr="00DF5822">
        <w:rPr>
          <w:szCs w:val="24"/>
        </w:rPr>
        <w:t>–</w:t>
      </w:r>
      <w:r w:rsidRPr="009A483D">
        <w:rPr>
          <w:bCs/>
          <w:szCs w:val="24"/>
        </w:rPr>
        <w:t xml:space="preserve"> 192 с</w:t>
      </w:r>
      <w:r>
        <w:rPr>
          <w:bCs/>
          <w:szCs w:val="24"/>
        </w:rPr>
        <w:t>.</w:t>
      </w:r>
    </w:p>
    <w:p w:rsidR="00B76862" w:rsidRPr="006624B9" w:rsidRDefault="002073C1" w:rsidP="008A7159">
      <w:pPr>
        <w:pStyle w:val="a4"/>
        <w:numPr>
          <w:ilvl w:val="0"/>
          <w:numId w:val="10"/>
        </w:numPr>
        <w:spacing w:after="0" w:line="360" w:lineRule="auto"/>
        <w:ind w:left="426" w:hanging="357"/>
        <w:rPr>
          <w:bCs/>
        </w:rPr>
      </w:pPr>
      <w:r w:rsidRPr="00B76862">
        <w:rPr>
          <w:bCs/>
          <w:szCs w:val="24"/>
        </w:rPr>
        <w:t>Карпова Т.А. English for Colleges. Английский язык для колледжей /</w:t>
      </w:r>
      <w:r w:rsidR="00B76862" w:rsidRPr="00B76862">
        <w:rPr>
          <w:bCs/>
          <w:szCs w:val="24"/>
        </w:rPr>
        <w:t xml:space="preserve"> Т.А. Карпова. — Москва : КноРус, 201</w:t>
      </w:r>
      <w:r w:rsidR="00B76862">
        <w:rPr>
          <w:bCs/>
          <w:szCs w:val="24"/>
        </w:rPr>
        <w:t>6. –</w:t>
      </w:r>
      <w:r w:rsidR="00B76862" w:rsidRPr="00B76862">
        <w:rPr>
          <w:bCs/>
          <w:szCs w:val="24"/>
        </w:rPr>
        <w:t xml:space="preserve"> 281 с.</w:t>
      </w:r>
    </w:p>
    <w:p w:rsidR="006624B9" w:rsidRPr="006624B9" w:rsidRDefault="006624B9" w:rsidP="008A7159">
      <w:pPr>
        <w:numPr>
          <w:ilvl w:val="0"/>
          <w:numId w:val="10"/>
        </w:numPr>
        <w:shd w:val="clear" w:color="auto" w:fill="FFFFFF"/>
        <w:spacing w:after="0" w:line="360" w:lineRule="auto"/>
        <w:ind w:left="426" w:hanging="357"/>
        <w:jc w:val="both"/>
        <w:textAlignment w:val="center"/>
        <w:rPr>
          <w:rFonts w:ascii="Calibri" w:eastAsia="Times New Roman" w:hAnsi="Calibri" w:cs="Segoe UI"/>
          <w:color w:val="000000"/>
          <w:sz w:val="24"/>
          <w:szCs w:val="24"/>
          <w:shd w:val="clear" w:color="auto" w:fill="FFFFFF"/>
          <w:lang w:eastAsia="ru-RU"/>
        </w:rPr>
      </w:pPr>
      <w:r w:rsidRPr="006624B9">
        <w:rPr>
          <w:rFonts w:eastAsia="Times New Roman"/>
          <w:color w:val="000000"/>
          <w:sz w:val="24"/>
          <w:szCs w:val="24"/>
          <w:shd w:val="clear" w:color="auto" w:fill="FFFFFF"/>
          <w:lang w:eastAsia="ru-RU"/>
        </w:rPr>
        <w:t xml:space="preserve">Керимов В.Э. Бухгалтерский финансовый учет: Учебник. </w:t>
      </w:r>
      <w:r w:rsidRPr="00B76862">
        <w:rPr>
          <w:szCs w:val="24"/>
        </w:rPr>
        <w:t>–</w:t>
      </w:r>
      <w:r w:rsidRPr="006624B9">
        <w:rPr>
          <w:rFonts w:eastAsia="Times New Roman"/>
          <w:color w:val="000000"/>
          <w:sz w:val="24"/>
          <w:szCs w:val="24"/>
          <w:shd w:val="clear" w:color="auto" w:fill="FFFFFF"/>
          <w:lang w:eastAsia="ru-RU"/>
        </w:rPr>
        <w:t xml:space="preserve"> М. И</w:t>
      </w:r>
      <w:r>
        <w:rPr>
          <w:rFonts w:eastAsia="Times New Roman"/>
          <w:color w:val="000000"/>
          <w:sz w:val="24"/>
          <w:szCs w:val="24"/>
          <w:shd w:val="clear" w:color="auto" w:fill="FFFFFF"/>
          <w:lang w:eastAsia="ru-RU"/>
        </w:rPr>
        <w:t>здательско-торговая корпорация «</w:t>
      </w:r>
      <w:r w:rsidRPr="006624B9">
        <w:rPr>
          <w:rFonts w:eastAsia="Times New Roman"/>
          <w:color w:val="000000"/>
          <w:sz w:val="24"/>
          <w:szCs w:val="24"/>
          <w:shd w:val="clear" w:color="auto" w:fill="FFFFFF"/>
          <w:lang w:eastAsia="ru-RU"/>
        </w:rPr>
        <w:t>Дашков и Ко</w:t>
      </w:r>
      <w:r>
        <w:rPr>
          <w:rFonts w:eastAsia="Times New Roman"/>
          <w:color w:val="000000"/>
          <w:sz w:val="24"/>
          <w:szCs w:val="24"/>
          <w:shd w:val="clear" w:color="auto" w:fill="FFFFFF"/>
          <w:lang w:eastAsia="ru-RU"/>
        </w:rPr>
        <w:t>»</w:t>
      </w:r>
      <w:r w:rsidRPr="006624B9">
        <w:rPr>
          <w:rFonts w:eastAsia="Times New Roman"/>
          <w:color w:val="000000"/>
          <w:sz w:val="24"/>
          <w:szCs w:val="24"/>
          <w:shd w:val="clear" w:color="auto" w:fill="FFFFFF"/>
          <w:lang w:eastAsia="ru-RU"/>
        </w:rPr>
        <w:t>, 2015</w:t>
      </w:r>
      <w:r>
        <w:rPr>
          <w:rFonts w:eastAsia="Times New Roman"/>
          <w:color w:val="000000"/>
          <w:sz w:val="24"/>
          <w:szCs w:val="24"/>
          <w:shd w:val="clear" w:color="auto" w:fill="FFFFFF"/>
          <w:lang w:eastAsia="ru-RU"/>
        </w:rPr>
        <w:t xml:space="preserve">. </w:t>
      </w:r>
      <w:r w:rsidRPr="00B76862">
        <w:rPr>
          <w:szCs w:val="24"/>
        </w:rPr>
        <w:t>–</w:t>
      </w:r>
      <w:r>
        <w:rPr>
          <w:szCs w:val="24"/>
        </w:rPr>
        <w:t xml:space="preserve"> </w:t>
      </w:r>
      <w:r w:rsidRPr="006624B9">
        <w:rPr>
          <w:rFonts w:eastAsia="Times New Roman"/>
          <w:color w:val="000000"/>
          <w:sz w:val="24"/>
          <w:szCs w:val="24"/>
          <w:shd w:val="clear" w:color="auto" w:fill="FFFFFF"/>
          <w:lang w:eastAsia="ru-RU"/>
        </w:rPr>
        <w:t>724 с.</w:t>
      </w:r>
    </w:p>
    <w:p w:rsidR="006624B9" w:rsidRPr="006624B9" w:rsidRDefault="006624B9" w:rsidP="008A7159">
      <w:pPr>
        <w:numPr>
          <w:ilvl w:val="0"/>
          <w:numId w:val="10"/>
        </w:numPr>
        <w:shd w:val="clear" w:color="auto" w:fill="FFFFFF"/>
        <w:spacing w:after="0" w:line="360" w:lineRule="auto"/>
        <w:ind w:left="426" w:hanging="357"/>
        <w:jc w:val="both"/>
        <w:textAlignment w:val="center"/>
        <w:rPr>
          <w:rFonts w:ascii="Calibri" w:eastAsia="Times New Roman" w:hAnsi="Calibri" w:cs="Segoe UI"/>
          <w:color w:val="000000"/>
          <w:sz w:val="24"/>
          <w:szCs w:val="24"/>
          <w:shd w:val="clear" w:color="auto" w:fill="FFFFFF"/>
          <w:lang w:eastAsia="ru-RU"/>
        </w:rPr>
      </w:pPr>
      <w:r>
        <w:rPr>
          <w:rFonts w:eastAsia="Times New Roman"/>
          <w:color w:val="000000"/>
          <w:sz w:val="24"/>
          <w:szCs w:val="24"/>
          <w:shd w:val="clear" w:color="auto" w:fill="FFFFFF"/>
          <w:lang w:eastAsia="ru-RU"/>
        </w:rPr>
        <w:t xml:space="preserve">Кондраков Н.П. </w:t>
      </w:r>
      <w:r w:rsidRPr="006624B9">
        <w:rPr>
          <w:rFonts w:eastAsia="Times New Roman"/>
          <w:color w:val="000000"/>
          <w:sz w:val="24"/>
          <w:szCs w:val="24"/>
          <w:shd w:val="clear" w:color="auto" w:fill="FFFFFF"/>
          <w:lang w:eastAsia="ru-RU"/>
        </w:rPr>
        <w:t>Бухгалтерский учет</w:t>
      </w:r>
      <w:r>
        <w:rPr>
          <w:rFonts w:eastAsia="Times New Roman"/>
          <w:color w:val="000000"/>
          <w:sz w:val="24"/>
          <w:szCs w:val="24"/>
          <w:shd w:val="clear" w:color="auto" w:fill="FFFFFF"/>
          <w:lang w:eastAsia="ru-RU"/>
        </w:rPr>
        <w:t>: Учебное пособие. –</w:t>
      </w:r>
      <w:r w:rsidRPr="006624B9">
        <w:rPr>
          <w:rFonts w:eastAsia="Times New Roman"/>
          <w:color w:val="000000"/>
          <w:sz w:val="24"/>
          <w:szCs w:val="24"/>
          <w:shd w:val="clear" w:color="auto" w:fill="FFFFFF"/>
          <w:lang w:eastAsia="ru-RU"/>
        </w:rPr>
        <w:t xml:space="preserve"> Москва. Инфра-М, 2015 г.</w:t>
      </w:r>
      <w:r>
        <w:rPr>
          <w:rFonts w:eastAsia="Times New Roman"/>
          <w:color w:val="000000"/>
          <w:sz w:val="24"/>
          <w:szCs w:val="24"/>
          <w:shd w:val="clear" w:color="auto" w:fill="FFFFFF"/>
          <w:lang w:eastAsia="ru-RU"/>
        </w:rPr>
        <w:t xml:space="preserve"> – 640 </w:t>
      </w:r>
      <w:r w:rsidRPr="006624B9">
        <w:rPr>
          <w:rFonts w:eastAsia="Times New Roman"/>
          <w:color w:val="000000"/>
          <w:sz w:val="24"/>
          <w:szCs w:val="24"/>
          <w:shd w:val="clear" w:color="auto" w:fill="FFFFFF"/>
          <w:lang w:eastAsia="ru-RU"/>
        </w:rPr>
        <w:t>с.</w:t>
      </w:r>
    </w:p>
    <w:p w:rsidR="00DF5822" w:rsidRPr="00B76862" w:rsidRDefault="00DF5822" w:rsidP="008A7159">
      <w:pPr>
        <w:pStyle w:val="a4"/>
        <w:numPr>
          <w:ilvl w:val="0"/>
          <w:numId w:val="10"/>
        </w:numPr>
        <w:spacing w:after="0" w:line="360" w:lineRule="auto"/>
        <w:ind w:left="426" w:hanging="357"/>
        <w:rPr>
          <w:szCs w:val="24"/>
        </w:rPr>
      </w:pPr>
      <w:r w:rsidRPr="00B76862">
        <w:rPr>
          <w:szCs w:val="24"/>
        </w:rPr>
        <w:t>Котлер Ф., Келлер К.Л. </w:t>
      </w:r>
      <w:r w:rsidRPr="00B76862">
        <w:rPr>
          <w:bCs/>
          <w:szCs w:val="24"/>
        </w:rPr>
        <w:t>Маркетинг менеджмент</w:t>
      </w:r>
      <w:r w:rsidRPr="00B76862">
        <w:rPr>
          <w:szCs w:val="24"/>
        </w:rPr>
        <w:t>. 14-е издание. – СПб.: Питер, 2015.</w:t>
      </w:r>
    </w:p>
    <w:p w:rsidR="002E0C46" w:rsidRPr="002E0C46" w:rsidRDefault="002E0C46" w:rsidP="008A7159">
      <w:pPr>
        <w:numPr>
          <w:ilvl w:val="0"/>
          <w:numId w:val="10"/>
        </w:numPr>
        <w:spacing w:after="0" w:line="360" w:lineRule="auto"/>
        <w:ind w:left="426" w:hanging="357"/>
        <w:rPr>
          <w:bCs/>
          <w:sz w:val="24"/>
          <w:szCs w:val="24"/>
        </w:rPr>
      </w:pPr>
      <w:r>
        <w:rPr>
          <w:bCs/>
          <w:sz w:val="24"/>
          <w:szCs w:val="24"/>
        </w:rPr>
        <w:t>Логистика:</w:t>
      </w:r>
      <w:r w:rsidRPr="002E0C46">
        <w:rPr>
          <w:bCs/>
          <w:sz w:val="24"/>
          <w:szCs w:val="24"/>
        </w:rPr>
        <w:t xml:space="preserve"> тренинг и практикум: учеб. пособин / Б.А. Аникин, В.М. Вайн, В.В. Водянова и др.; под ред. Б.А. Аникина, Т.А. Родкиной. – Москва: Проспект, 2015. – 448 с.</w:t>
      </w:r>
    </w:p>
    <w:p w:rsidR="002E0C46" w:rsidRDefault="002E0C46" w:rsidP="008A7159">
      <w:pPr>
        <w:pStyle w:val="a4"/>
        <w:numPr>
          <w:ilvl w:val="0"/>
          <w:numId w:val="10"/>
        </w:numPr>
        <w:spacing w:after="0" w:line="360" w:lineRule="auto"/>
        <w:ind w:left="426" w:hanging="357"/>
        <w:rPr>
          <w:szCs w:val="24"/>
        </w:rPr>
      </w:pPr>
      <w:r>
        <w:rPr>
          <w:bCs/>
          <w:szCs w:val="24"/>
        </w:rPr>
        <w:t>Логистика: учеб. пособие / Б.А. </w:t>
      </w:r>
      <w:r w:rsidRPr="002E0C46">
        <w:rPr>
          <w:bCs/>
          <w:szCs w:val="24"/>
        </w:rPr>
        <w:t>Аникин и др.; под редакцией Б.А.</w:t>
      </w:r>
      <w:r>
        <w:rPr>
          <w:bCs/>
          <w:szCs w:val="24"/>
        </w:rPr>
        <w:t> </w:t>
      </w:r>
      <w:r w:rsidRPr="002E0C46">
        <w:rPr>
          <w:bCs/>
          <w:szCs w:val="24"/>
        </w:rPr>
        <w:t>Аникина, Т.А.</w:t>
      </w:r>
      <w:r>
        <w:rPr>
          <w:bCs/>
          <w:szCs w:val="24"/>
        </w:rPr>
        <w:t> </w:t>
      </w:r>
      <w:r w:rsidRPr="002E0C46">
        <w:rPr>
          <w:bCs/>
          <w:szCs w:val="24"/>
        </w:rPr>
        <w:t>Родкиной. – Москва: Проспект; 2015. – 408 с.</w:t>
      </w:r>
    </w:p>
    <w:p w:rsidR="009A483D" w:rsidRDefault="009A483D" w:rsidP="008A7159">
      <w:pPr>
        <w:pStyle w:val="a4"/>
        <w:numPr>
          <w:ilvl w:val="0"/>
          <w:numId w:val="10"/>
        </w:numPr>
        <w:spacing w:after="0" w:line="360" w:lineRule="auto"/>
        <w:ind w:left="426" w:hanging="357"/>
        <w:rPr>
          <w:szCs w:val="24"/>
        </w:rPr>
      </w:pPr>
      <w:r w:rsidRPr="009A483D">
        <w:rPr>
          <w:szCs w:val="24"/>
        </w:rPr>
        <w:t xml:space="preserve">Ляшко, А. А. Товароведение, экспертиза и стандартизация [Электронный ресурс] : Учебник / А. А. Ляшко, А. П. Ходыкин, Н. И. Волошко, А. П. Снитко. </w:t>
      </w:r>
      <w:r w:rsidR="00864385" w:rsidRPr="002E0C46">
        <w:rPr>
          <w:bCs/>
          <w:szCs w:val="24"/>
        </w:rPr>
        <w:t>–</w:t>
      </w:r>
      <w:r w:rsidRPr="009A483D">
        <w:rPr>
          <w:szCs w:val="24"/>
        </w:rPr>
        <w:t xml:space="preserve"> 2-е изд., перераб. и доп. </w:t>
      </w:r>
      <w:r w:rsidR="00864385" w:rsidRPr="002E0C46">
        <w:rPr>
          <w:bCs/>
          <w:szCs w:val="24"/>
        </w:rPr>
        <w:t>–</w:t>
      </w:r>
      <w:r w:rsidRPr="009A483D">
        <w:rPr>
          <w:szCs w:val="24"/>
        </w:rPr>
        <w:t xml:space="preserve"> М. : Издательско-торговая корпорация «Дашков и К°», 2013. </w:t>
      </w:r>
      <w:r w:rsidR="00864385" w:rsidRPr="002E0C46">
        <w:rPr>
          <w:bCs/>
          <w:szCs w:val="24"/>
        </w:rPr>
        <w:t>–</w:t>
      </w:r>
      <w:r w:rsidRPr="009A483D">
        <w:rPr>
          <w:szCs w:val="24"/>
        </w:rPr>
        <w:t xml:space="preserve"> 660 с.</w:t>
      </w:r>
    </w:p>
    <w:p w:rsidR="006624B9" w:rsidRPr="006624B9" w:rsidRDefault="006624B9" w:rsidP="008A7159">
      <w:pPr>
        <w:numPr>
          <w:ilvl w:val="0"/>
          <w:numId w:val="10"/>
        </w:numPr>
        <w:shd w:val="clear" w:color="auto" w:fill="FFFFFF"/>
        <w:spacing w:after="0" w:line="360" w:lineRule="auto"/>
        <w:ind w:left="426" w:hanging="357"/>
        <w:jc w:val="both"/>
        <w:textAlignment w:val="center"/>
        <w:rPr>
          <w:rFonts w:ascii="Calibri" w:eastAsia="Times New Roman" w:hAnsi="Calibri" w:cs="Segoe UI"/>
          <w:color w:val="000000"/>
          <w:sz w:val="24"/>
          <w:szCs w:val="24"/>
          <w:shd w:val="clear" w:color="auto" w:fill="FFFFFF"/>
          <w:lang w:eastAsia="ru-RU"/>
        </w:rPr>
      </w:pPr>
      <w:r w:rsidRPr="006624B9">
        <w:rPr>
          <w:rFonts w:eastAsia="Times New Roman"/>
          <w:color w:val="000000"/>
          <w:sz w:val="24"/>
          <w:szCs w:val="24"/>
          <w:lang w:eastAsia="ru-RU"/>
        </w:rPr>
        <w:t xml:space="preserve">Маркарьян, Э.А. Экономический анализ хозяйственной деятельности: Учебное пособие / Э.А. Маркарьян, Г.П. Герасименко, С.Э. Маркарьян.. </w:t>
      </w:r>
      <w:r w:rsidRPr="006016DB">
        <w:rPr>
          <w:color w:val="000000"/>
          <w:spacing w:val="-1"/>
          <w:szCs w:val="24"/>
        </w:rPr>
        <w:t>–</w:t>
      </w:r>
      <w:r w:rsidRPr="006624B9">
        <w:rPr>
          <w:rFonts w:eastAsia="Times New Roman"/>
          <w:color w:val="000000"/>
          <w:sz w:val="24"/>
          <w:szCs w:val="24"/>
          <w:lang w:eastAsia="ru-RU"/>
        </w:rPr>
        <w:t xml:space="preserve"> М.: КноРус, 2016. </w:t>
      </w:r>
      <w:r w:rsidRPr="006016DB">
        <w:rPr>
          <w:color w:val="000000"/>
          <w:spacing w:val="-1"/>
          <w:szCs w:val="24"/>
        </w:rPr>
        <w:t>–</w:t>
      </w:r>
      <w:r w:rsidRPr="006624B9">
        <w:rPr>
          <w:rFonts w:eastAsia="Times New Roman"/>
          <w:color w:val="000000"/>
          <w:sz w:val="24"/>
          <w:szCs w:val="24"/>
          <w:lang w:eastAsia="ru-RU"/>
        </w:rPr>
        <w:t xml:space="preserve"> 536 c.</w:t>
      </w:r>
    </w:p>
    <w:p w:rsidR="00B70D5D" w:rsidRPr="00DF5822" w:rsidRDefault="00B70D5D" w:rsidP="008A7159">
      <w:pPr>
        <w:pStyle w:val="a4"/>
        <w:numPr>
          <w:ilvl w:val="0"/>
          <w:numId w:val="10"/>
        </w:numPr>
        <w:spacing w:after="0" w:line="360" w:lineRule="auto"/>
        <w:ind w:left="426" w:hanging="357"/>
        <w:rPr>
          <w:szCs w:val="24"/>
        </w:rPr>
      </w:pPr>
      <w:r w:rsidRPr="006016DB">
        <w:rPr>
          <w:color w:val="000000"/>
          <w:spacing w:val="-1"/>
          <w:szCs w:val="24"/>
        </w:rPr>
        <w:t>Михеева Е.В.  Информ</w:t>
      </w:r>
      <w:r>
        <w:rPr>
          <w:color w:val="000000"/>
          <w:spacing w:val="-1"/>
          <w:szCs w:val="24"/>
        </w:rPr>
        <w:t xml:space="preserve">ационные </w:t>
      </w:r>
      <w:r w:rsidRPr="006016DB">
        <w:rPr>
          <w:color w:val="000000"/>
          <w:spacing w:val="-1"/>
          <w:szCs w:val="24"/>
        </w:rPr>
        <w:t>т</w:t>
      </w:r>
      <w:r>
        <w:rPr>
          <w:color w:val="000000"/>
          <w:spacing w:val="-1"/>
          <w:szCs w:val="24"/>
        </w:rPr>
        <w:t xml:space="preserve">ехнологии в профессиональной </w:t>
      </w:r>
      <w:r w:rsidRPr="006016DB">
        <w:rPr>
          <w:color w:val="000000"/>
          <w:spacing w:val="-1"/>
          <w:szCs w:val="24"/>
        </w:rPr>
        <w:t>деятельности. – М.: Издательский центр «Академия», 2013.</w:t>
      </w:r>
    </w:p>
    <w:p w:rsidR="00D030CB" w:rsidRDefault="00D030CB" w:rsidP="008A7159">
      <w:pPr>
        <w:pStyle w:val="a4"/>
        <w:numPr>
          <w:ilvl w:val="0"/>
          <w:numId w:val="10"/>
        </w:numPr>
        <w:spacing w:after="0" w:line="360" w:lineRule="auto"/>
        <w:ind w:left="426" w:hanging="357"/>
        <w:rPr>
          <w:szCs w:val="24"/>
        </w:rPr>
      </w:pPr>
      <w:r w:rsidRPr="00BA7C27">
        <w:rPr>
          <w:szCs w:val="24"/>
        </w:rPr>
        <w:t xml:space="preserve">Никулина Н.Н. Страховой маркетинг: учебное пособие для студентов вузов, обучающихся по специальности «Финансы и кредит» / Н.Н. Никулина, Л.Ф. Суходоева, </w:t>
      </w:r>
      <w:r>
        <w:rPr>
          <w:szCs w:val="24"/>
        </w:rPr>
        <w:t>Н.Д. Эриашвили.</w:t>
      </w:r>
      <w:r w:rsidRPr="00BA7C27">
        <w:rPr>
          <w:szCs w:val="24"/>
        </w:rPr>
        <w:t xml:space="preserve"> – М.: ЮНИТИ-ДАНА, 2014. – 503 с.</w:t>
      </w:r>
    </w:p>
    <w:p w:rsidR="00DF5822" w:rsidRDefault="00DF5822" w:rsidP="008A7159">
      <w:pPr>
        <w:pStyle w:val="a4"/>
        <w:numPr>
          <w:ilvl w:val="0"/>
          <w:numId w:val="10"/>
        </w:numPr>
        <w:spacing w:after="0" w:line="360" w:lineRule="auto"/>
        <w:ind w:left="426"/>
        <w:rPr>
          <w:szCs w:val="24"/>
        </w:rPr>
      </w:pPr>
      <w:r w:rsidRPr="00BA7C27">
        <w:rPr>
          <w:bCs/>
          <w:szCs w:val="24"/>
        </w:rPr>
        <w:t xml:space="preserve">Организация страхового дела: учебник и практикум для СПО/ под ред. И.П. Хоминич, </w:t>
      </w:r>
      <w:r w:rsidRPr="00DF5822">
        <w:rPr>
          <w:szCs w:val="24"/>
        </w:rPr>
        <w:t>Е.В. Дик. – М.: Издательство Юрайт, 2016. – 230 с.</w:t>
      </w:r>
    </w:p>
    <w:p w:rsidR="00D030CB" w:rsidRPr="009A483D" w:rsidRDefault="00D030CB" w:rsidP="008A7159">
      <w:pPr>
        <w:pStyle w:val="af7"/>
        <w:numPr>
          <w:ilvl w:val="0"/>
          <w:numId w:val="10"/>
        </w:numPr>
        <w:spacing w:line="360" w:lineRule="auto"/>
        <w:ind w:left="426"/>
        <w:rPr>
          <w:rFonts w:eastAsia="Calibri"/>
          <w:bCs/>
          <w:sz w:val="24"/>
          <w:szCs w:val="24"/>
          <w:lang w:eastAsia="en-US"/>
        </w:rPr>
      </w:pPr>
      <w:r w:rsidRPr="009A483D">
        <w:rPr>
          <w:rFonts w:eastAsia="Calibri"/>
          <w:bCs/>
          <w:sz w:val="24"/>
          <w:szCs w:val="24"/>
          <w:lang w:eastAsia="en-US"/>
        </w:rPr>
        <w:t>Основы страхового дела: учебник и практикум для СПО/ под ред. И.П. Хоминич, Е.В. Дик. – М.: Издательство Юрайт, 2016. – 242 с.</w:t>
      </w:r>
    </w:p>
    <w:p w:rsidR="002073C1" w:rsidRDefault="009A483D" w:rsidP="008A7159">
      <w:pPr>
        <w:pStyle w:val="af7"/>
        <w:numPr>
          <w:ilvl w:val="0"/>
          <w:numId w:val="10"/>
        </w:numPr>
        <w:spacing w:line="360" w:lineRule="auto"/>
        <w:ind w:left="426"/>
        <w:rPr>
          <w:rFonts w:eastAsia="Calibri"/>
          <w:sz w:val="24"/>
          <w:szCs w:val="24"/>
          <w:lang w:eastAsia="en-US"/>
        </w:rPr>
      </w:pPr>
      <w:r w:rsidRPr="009A483D">
        <w:rPr>
          <w:rFonts w:eastAsia="Calibri"/>
          <w:sz w:val="24"/>
          <w:szCs w:val="24"/>
          <w:lang w:eastAsia="en-US"/>
        </w:rPr>
        <w:t xml:space="preserve">Теоретические основы товароведения и экспертизы товаров. В 2 ч. Ч. 2: Модуль II. Товарная экспертиза: Учебник / М.А. Николаева. </w:t>
      </w:r>
      <w:r w:rsidR="00864385" w:rsidRPr="002E0C46">
        <w:rPr>
          <w:bCs/>
          <w:szCs w:val="24"/>
        </w:rPr>
        <w:t>–</w:t>
      </w:r>
      <w:r w:rsidRPr="009A483D">
        <w:rPr>
          <w:rFonts w:eastAsia="Calibri"/>
          <w:sz w:val="24"/>
          <w:szCs w:val="24"/>
          <w:lang w:eastAsia="en-US"/>
        </w:rPr>
        <w:t xml:space="preserve"> М.: Норма: НИЦ ИНФРА-М, 2014. </w:t>
      </w:r>
      <w:r w:rsidR="00864385" w:rsidRPr="002E0C46">
        <w:rPr>
          <w:bCs/>
          <w:szCs w:val="24"/>
        </w:rPr>
        <w:t>–</w:t>
      </w:r>
      <w:r w:rsidRPr="009A483D">
        <w:rPr>
          <w:rFonts w:eastAsia="Calibri"/>
          <w:sz w:val="24"/>
          <w:szCs w:val="24"/>
          <w:lang w:eastAsia="en-US"/>
        </w:rPr>
        <w:t xml:space="preserve"> 192 с.</w:t>
      </w:r>
    </w:p>
    <w:p w:rsidR="00DF5822" w:rsidRPr="006624B9" w:rsidRDefault="006624B9" w:rsidP="008A7159">
      <w:pPr>
        <w:numPr>
          <w:ilvl w:val="0"/>
          <w:numId w:val="10"/>
        </w:numPr>
        <w:shd w:val="clear" w:color="auto" w:fill="FFFFFF"/>
        <w:spacing w:after="0" w:line="360" w:lineRule="auto"/>
        <w:ind w:left="426" w:hanging="357"/>
        <w:jc w:val="both"/>
        <w:textAlignment w:val="center"/>
        <w:rPr>
          <w:rFonts w:ascii="Calibri" w:eastAsia="Times New Roman" w:hAnsi="Calibri" w:cs="Segoe UI"/>
          <w:color w:val="000000"/>
          <w:sz w:val="24"/>
          <w:szCs w:val="24"/>
          <w:shd w:val="clear" w:color="auto" w:fill="FFFFFF"/>
          <w:lang w:eastAsia="ru-RU"/>
        </w:rPr>
      </w:pPr>
      <w:r w:rsidRPr="006624B9">
        <w:rPr>
          <w:rFonts w:eastAsia="Times New Roman"/>
          <w:color w:val="000000"/>
          <w:sz w:val="24"/>
          <w:szCs w:val="24"/>
          <w:lang w:eastAsia="ru-RU"/>
        </w:rPr>
        <w:t>Чечевицына, Л.Н. Анализ финансово-хозяйственной деятельности: Учебник / Л.Н. Чечевицына</w:t>
      </w:r>
      <w:r>
        <w:rPr>
          <w:rFonts w:eastAsia="Times New Roman"/>
          <w:color w:val="000000"/>
          <w:sz w:val="24"/>
          <w:szCs w:val="24"/>
          <w:lang w:eastAsia="ru-RU"/>
        </w:rPr>
        <w:t xml:space="preserve">. </w:t>
      </w:r>
      <w:r w:rsidRPr="00B76862">
        <w:rPr>
          <w:szCs w:val="24"/>
        </w:rPr>
        <w:t>–</w:t>
      </w:r>
      <w:r>
        <w:rPr>
          <w:rFonts w:eastAsia="Times New Roman"/>
          <w:color w:val="000000"/>
          <w:sz w:val="24"/>
          <w:szCs w:val="24"/>
          <w:lang w:eastAsia="ru-RU"/>
        </w:rPr>
        <w:t xml:space="preserve"> Рн/Д: Феникс, 2015. </w:t>
      </w:r>
      <w:r w:rsidRPr="00B76862">
        <w:rPr>
          <w:szCs w:val="24"/>
        </w:rPr>
        <w:t>–</w:t>
      </w:r>
      <w:r>
        <w:rPr>
          <w:rFonts w:eastAsia="Times New Roman"/>
          <w:color w:val="000000"/>
          <w:sz w:val="24"/>
          <w:szCs w:val="24"/>
          <w:lang w:eastAsia="ru-RU"/>
        </w:rPr>
        <w:t xml:space="preserve"> 368 c.</w:t>
      </w:r>
    </w:p>
    <w:sectPr w:rsidR="00DF5822" w:rsidRPr="006624B9" w:rsidSect="00B92BAE">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D99" w:rsidRDefault="00BA2D99" w:rsidP="00286751">
      <w:pPr>
        <w:spacing w:after="0" w:line="240" w:lineRule="auto"/>
      </w:pPr>
      <w:r>
        <w:separator/>
      </w:r>
    </w:p>
  </w:endnote>
  <w:endnote w:type="continuationSeparator" w:id="0">
    <w:p w:rsidR="00BA2D99" w:rsidRDefault="00BA2D99" w:rsidP="0028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Schoolbook L">
    <w:altName w:val="Times New Roman"/>
    <w:charset w:val="01"/>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D99" w:rsidRDefault="00BA2D99" w:rsidP="00286751">
      <w:pPr>
        <w:spacing w:after="0" w:line="240" w:lineRule="auto"/>
      </w:pPr>
      <w:r>
        <w:separator/>
      </w:r>
    </w:p>
  </w:footnote>
  <w:footnote w:type="continuationSeparator" w:id="0">
    <w:p w:rsidR="00BA2D99" w:rsidRDefault="00BA2D99" w:rsidP="00286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9F" w:rsidRDefault="00D84B9F" w:rsidP="00286751">
    <w:pPr>
      <w:pStyle w:val="a5"/>
      <w:spacing w:after="0" w:line="240" w:lineRule="auto"/>
      <w:jc w:val="center"/>
    </w:pPr>
    <w:r w:rsidRPr="00286751">
      <w:rPr>
        <w:sz w:val="20"/>
        <w:szCs w:val="20"/>
      </w:rPr>
      <w:fldChar w:fldCharType="begin"/>
    </w:r>
    <w:r w:rsidRPr="00286751">
      <w:rPr>
        <w:sz w:val="20"/>
        <w:szCs w:val="20"/>
      </w:rPr>
      <w:instrText xml:space="preserve"> PAGE   \* MERGEFORMAT </w:instrText>
    </w:r>
    <w:r w:rsidRPr="00286751">
      <w:rPr>
        <w:sz w:val="20"/>
        <w:szCs w:val="20"/>
      </w:rPr>
      <w:fldChar w:fldCharType="separate"/>
    </w:r>
    <w:r w:rsidR="00AB2330">
      <w:rPr>
        <w:noProof/>
        <w:sz w:val="20"/>
        <w:szCs w:val="20"/>
      </w:rPr>
      <w:t>12</w:t>
    </w:r>
    <w:r w:rsidRPr="00286751">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9F" w:rsidRPr="003A7E90" w:rsidRDefault="00D84B9F">
    <w:pPr>
      <w:pStyle w:val="a5"/>
      <w:jc w:val="center"/>
      <w:rPr>
        <w:sz w:val="24"/>
        <w:szCs w:val="24"/>
      </w:rPr>
    </w:pPr>
    <w:r w:rsidRPr="003A7E90">
      <w:rPr>
        <w:sz w:val="24"/>
        <w:szCs w:val="24"/>
      </w:rPr>
      <w:fldChar w:fldCharType="begin"/>
    </w:r>
    <w:r w:rsidRPr="003A7E90">
      <w:rPr>
        <w:sz w:val="24"/>
        <w:szCs w:val="24"/>
      </w:rPr>
      <w:instrText xml:space="preserve"> PAGE   \* MERGEFORMAT </w:instrText>
    </w:r>
    <w:r w:rsidRPr="003A7E90">
      <w:rPr>
        <w:sz w:val="24"/>
        <w:szCs w:val="24"/>
      </w:rPr>
      <w:fldChar w:fldCharType="separate"/>
    </w:r>
    <w:r w:rsidR="00AB2330">
      <w:rPr>
        <w:noProof/>
        <w:sz w:val="24"/>
        <w:szCs w:val="24"/>
      </w:rPr>
      <w:t>1</w:t>
    </w:r>
    <w:r w:rsidRPr="003A7E90">
      <w:rPr>
        <w:sz w:val="24"/>
        <w:szCs w:val="24"/>
      </w:rPr>
      <w:fldChar w:fldCharType="end"/>
    </w:r>
  </w:p>
  <w:p w:rsidR="00D84B9F" w:rsidRDefault="00D84B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32A"/>
    <w:multiLevelType w:val="hybridMultilevel"/>
    <w:tmpl w:val="D92271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20667"/>
    <w:multiLevelType w:val="hybridMultilevel"/>
    <w:tmpl w:val="8BCEFB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0D6A3E"/>
    <w:multiLevelType w:val="hybridMultilevel"/>
    <w:tmpl w:val="39025B0E"/>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35A40"/>
    <w:multiLevelType w:val="hybridMultilevel"/>
    <w:tmpl w:val="213688B4"/>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6A03CF"/>
    <w:multiLevelType w:val="hybridMultilevel"/>
    <w:tmpl w:val="99968B4C"/>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9F032A"/>
    <w:multiLevelType w:val="hybridMultilevel"/>
    <w:tmpl w:val="1088B0BA"/>
    <w:lvl w:ilvl="0" w:tplc="E6AC0C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A17CB"/>
    <w:multiLevelType w:val="hybridMultilevel"/>
    <w:tmpl w:val="8192291E"/>
    <w:lvl w:ilvl="0" w:tplc="CE4486A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CA7597"/>
    <w:multiLevelType w:val="hybridMultilevel"/>
    <w:tmpl w:val="CA20D554"/>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65B7E"/>
    <w:multiLevelType w:val="hybridMultilevel"/>
    <w:tmpl w:val="26248E94"/>
    <w:lvl w:ilvl="0" w:tplc="111A60F6">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19604044"/>
    <w:multiLevelType w:val="hybridMultilevel"/>
    <w:tmpl w:val="38241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4F18A9"/>
    <w:multiLevelType w:val="hybridMultilevel"/>
    <w:tmpl w:val="B2F03F1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27E06"/>
    <w:multiLevelType w:val="hybridMultilevel"/>
    <w:tmpl w:val="11089CF6"/>
    <w:lvl w:ilvl="0" w:tplc="85381866">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2" w15:restartNumberingAfterBreak="0">
    <w:nsid w:val="22ED1B37"/>
    <w:multiLevelType w:val="hybridMultilevel"/>
    <w:tmpl w:val="8C540DA4"/>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8B4E13"/>
    <w:multiLevelType w:val="multilevel"/>
    <w:tmpl w:val="C6B6C9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274EA6"/>
    <w:multiLevelType w:val="hybridMultilevel"/>
    <w:tmpl w:val="D994B8C0"/>
    <w:lvl w:ilvl="0" w:tplc="85CC418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D97A80"/>
    <w:multiLevelType w:val="hybridMultilevel"/>
    <w:tmpl w:val="D92271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5B0EE0"/>
    <w:multiLevelType w:val="hybridMultilevel"/>
    <w:tmpl w:val="9A507576"/>
    <w:lvl w:ilvl="0" w:tplc="F566F07E">
      <w:start w:val="1"/>
      <w:numFmt w:val="decimal"/>
      <w:suff w:val="space"/>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8A56AE3"/>
    <w:multiLevelType w:val="hybridMultilevel"/>
    <w:tmpl w:val="471674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2987613F"/>
    <w:multiLevelType w:val="hybridMultilevel"/>
    <w:tmpl w:val="138AF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20" w15:restartNumberingAfterBreak="0">
    <w:nsid w:val="2AA715D0"/>
    <w:multiLevelType w:val="hybridMultilevel"/>
    <w:tmpl w:val="9860206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B67507A"/>
    <w:multiLevelType w:val="hybridMultilevel"/>
    <w:tmpl w:val="F4CE1CD2"/>
    <w:lvl w:ilvl="0" w:tplc="6F8004BC">
      <w:start w:val="1"/>
      <w:numFmt w:val="decimal"/>
      <w:pStyle w:val="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143F0A"/>
    <w:multiLevelType w:val="hybridMultilevel"/>
    <w:tmpl w:val="9860206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DE27F6A"/>
    <w:multiLevelType w:val="hybridMultilevel"/>
    <w:tmpl w:val="1CA2C716"/>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51122E"/>
    <w:multiLevelType w:val="hybridMultilevel"/>
    <w:tmpl w:val="4164F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ECE57D3"/>
    <w:multiLevelType w:val="hybridMultilevel"/>
    <w:tmpl w:val="08A2A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2A3570"/>
    <w:multiLevelType w:val="hybridMultilevel"/>
    <w:tmpl w:val="79C87582"/>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0A3862"/>
    <w:multiLevelType w:val="hybridMultilevel"/>
    <w:tmpl w:val="B2F03F1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527E61"/>
    <w:multiLevelType w:val="hybridMultilevel"/>
    <w:tmpl w:val="F75632CA"/>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5720EA8"/>
    <w:multiLevelType w:val="hybridMultilevel"/>
    <w:tmpl w:val="167C1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603F79"/>
    <w:multiLevelType w:val="hybridMultilevel"/>
    <w:tmpl w:val="8ECCB70E"/>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A5088E"/>
    <w:multiLevelType w:val="hybridMultilevel"/>
    <w:tmpl w:val="5016B1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71B4680"/>
    <w:multiLevelType w:val="hybridMultilevel"/>
    <w:tmpl w:val="4164F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37CF4C00"/>
    <w:multiLevelType w:val="hybridMultilevel"/>
    <w:tmpl w:val="D966B62A"/>
    <w:lvl w:ilvl="0" w:tplc="853818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7F90667"/>
    <w:multiLevelType w:val="hybridMultilevel"/>
    <w:tmpl w:val="B2F03F1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F749D4"/>
    <w:multiLevelType w:val="hybridMultilevel"/>
    <w:tmpl w:val="34168E2A"/>
    <w:lvl w:ilvl="0" w:tplc="853818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B167F1E"/>
    <w:multiLevelType w:val="hybridMultilevel"/>
    <w:tmpl w:val="23EA4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CBE0090"/>
    <w:multiLevelType w:val="multilevel"/>
    <w:tmpl w:val="B6322CE4"/>
    <w:lvl w:ilvl="0">
      <w:start w:val="1"/>
      <w:numFmt w:val="decimal"/>
      <w:suff w:val="space"/>
      <w:lvlText w:val="%1)"/>
      <w:lvlJc w:val="left"/>
      <w:pPr>
        <w:ind w:left="720" w:hanging="360"/>
      </w:pPr>
      <w:rPr>
        <w:rFonts w:hint="default"/>
        <w:sz w:val="24"/>
        <w:szCs w:val="24"/>
      </w:rPr>
    </w:lvl>
    <w:lvl w:ilvl="1">
      <w:start w:val="1"/>
      <w:numFmt w:val="decimal"/>
      <w:suff w:val="space"/>
      <w:lvlText w:val="%2)"/>
      <w:lvlJc w:val="left"/>
      <w:pPr>
        <w:ind w:left="1440" w:hanging="360"/>
      </w:pPr>
      <w:rPr>
        <w:rFonts w:hint="default"/>
      </w:rPr>
    </w:lvl>
    <w:lvl w:ilvl="2">
      <w:start w:val="1"/>
      <w:numFmt w:val="decimal"/>
      <w:suff w:val="space"/>
      <w:lvlText w:val="%3."/>
      <w:lvlJc w:val="left"/>
      <w:pPr>
        <w:ind w:left="2160" w:hanging="360"/>
      </w:pPr>
      <w:rPr>
        <w:rFonts w:hint="default"/>
        <w:b/>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B4618C"/>
    <w:multiLevelType w:val="hybridMultilevel"/>
    <w:tmpl w:val="F62C7C7A"/>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30265AC"/>
    <w:multiLevelType w:val="hybridMultilevel"/>
    <w:tmpl w:val="64FA3F6E"/>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67D6ACE"/>
    <w:multiLevelType w:val="hybridMultilevel"/>
    <w:tmpl w:val="434E7A52"/>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84135B7"/>
    <w:multiLevelType w:val="hybridMultilevel"/>
    <w:tmpl w:val="DB9EF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8A40343"/>
    <w:multiLevelType w:val="hybridMultilevel"/>
    <w:tmpl w:val="453ED78E"/>
    <w:lvl w:ilvl="0" w:tplc="82488CA0">
      <w:start w:val="1"/>
      <w:numFmt w:val="decimal"/>
      <w:lvlText w:val="%1."/>
      <w:lvlJc w:val="left"/>
      <w:pPr>
        <w:ind w:left="417" w:hanging="360"/>
      </w:pPr>
      <w:rPr>
        <w:b w:val="0"/>
        <w:color w:val="000000"/>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44" w15:restartNumberingAfterBreak="0">
    <w:nsid w:val="49922C21"/>
    <w:multiLevelType w:val="hybridMultilevel"/>
    <w:tmpl w:val="BA1E92E8"/>
    <w:lvl w:ilvl="0" w:tplc="AE685566">
      <w:start w:val="1"/>
      <w:numFmt w:val="decimal"/>
      <w:pStyle w:val="1"/>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9D23535"/>
    <w:multiLevelType w:val="hybridMultilevel"/>
    <w:tmpl w:val="9356E940"/>
    <w:lvl w:ilvl="0" w:tplc="0242EDD0">
      <w:start w:val="2"/>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6" w15:restartNumberingAfterBreak="0">
    <w:nsid w:val="4BCA4E9C"/>
    <w:multiLevelType w:val="hybridMultilevel"/>
    <w:tmpl w:val="01B86ABA"/>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D8F2170"/>
    <w:multiLevelType w:val="hybridMultilevel"/>
    <w:tmpl w:val="A634C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DD765A6"/>
    <w:multiLevelType w:val="hybridMultilevel"/>
    <w:tmpl w:val="4C84E056"/>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F0C44EF"/>
    <w:multiLevelType w:val="hybridMultilevel"/>
    <w:tmpl w:val="99328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FD728E7"/>
    <w:multiLevelType w:val="hybridMultilevel"/>
    <w:tmpl w:val="B888E910"/>
    <w:lvl w:ilvl="0" w:tplc="E6AC0C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FD329F"/>
    <w:multiLevelType w:val="hybridMultilevel"/>
    <w:tmpl w:val="B2F03F1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37F03A0"/>
    <w:multiLevelType w:val="hybridMultilevel"/>
    <w:tmpl w:val="89B46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85C7AD5"/>
    <w:multiLevelType w:val="hybridMultilevel"/>
    <w:tmpl w:val="1C66BEF4"/>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9055E14"/>
    <w:multiLevelType w:val="hybridMultilevel"/>
    <w:tmpl w:val="D6DEB732"/>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9531956"/>
    <w:multiLevelType w:val="hybridMultilevel"/>
    <w:tmpl w:val="DC40069E"/>
    <w:lvl w:ilvl="0" w:tplc="4D32CD48">
      <w:start w:val="1"/>
      <w:numFmt w:val="decimal"/>
      <w:suff w:val="space"/>
      <w:lvlText w:val="%1)"/>
      <w:lvlJc w:val="left"/>
      <w:pPr>
        <w:ind w:left="720"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56" w15:restartNumberingAfterBreak="0">
    <w:nsid w:val="5D123F54"/>
    <w:multiLevelType w:val="multilevel"/>
    <w:tmpl w:val="45E4A906"/>
    <w:lvl w:ilvl="0">
      <w:start w:val="1"/>
      <w:numFmt w:val="decimal"/>
      <w:suff w:val="space"/>
      <w:lvlText w:val="%1)"/>
      <w:lvlJc w:val="left"/>
      <w:pPr>
        <w:ind w:left="720" w:hanging="360"/>
      </w:pPr>
      <w:rPr>
        <w:rFonts w:hint="default"/>
        <w:sz w:val="28"/>
      </w:rPr>
    </w:lvl>
    <w:lvl w:ilvl="1">
      <w:start w:val="1"/>
      <w:numFmt w:val="decimal"/>
      <w:suff w:val="space"/>
      <w:lvlText w:val="%2)"/>
      <w:lvlJc w:val="left"/>
      <w:pPr>
        <w:ind w:left="1440" w:hanging="360"/>
      </w:pPr>
      <w:rPr>
        <w:rFonts w:hint="default"/>
      </w:rPr>
    </w:lvl>
    <w:lvl w:ilvl="2">
      <w:start w:val="1"/>
      <w:numFmt w:val="decimal"/>
      <w:suff w:val="space"/>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E5F3197"/>
    <w:multiLevelType w:val="hybridMultilevel"/>
    <w:tmpl w:val="205CB34A"/>
    <w:lvl w:ilvl="0" w:tplc="B142B384">
      <w:start w:val="1"/>
      <w:numFmt w:val="decimal"/>
      <w:suff w:val="space"/>
      <w:lvlText w:val="%1)"/>
      <w:lvlJc w:val="left"/>
      <w:pPr>
        <w:ind w:left="72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5F116186"/>
    <w:multiLevelType w:val="hybridMultilevel"/>
    <w:tmpl w:val="01FC89D2"/>
    <w:lvl w:ilvl="0" w:tplc="CDDAA46C">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59" w15:restartNumberingAfterBreak="0">
    <w:nsid w:val="605E3B1F"/>
    <w:multiLevelType w:val="hybridMultilevel"/>
    <w:tmpl w:val="0002B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0FF654A"/>
    <w:multiLevelType w:val="hybridMultilevel"/>
    <w:tmpl w:val="86887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955A95"/>
    <w:multiLevelType w:val="hybridMultilevel"/>
    <w:tmpl w:val="23EA4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5617997"/>
    <w:multiLevelType w:val="hybridMultilevel"/>
    <w:tmpl w:val="D92271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6103D13"/>
    <w:multiLevelType w:val="hybridMultilevel"/>
    <w:tmpl w:val="BE94B464"/>
    <w:lvl w:ilvl="0" w:tplc="07629B16">
      <w:start w:val="1"/>
      <w:numFmt w:val="decimal"/>
      <w:lvlText w:val="%1."/>
      <w:lvlJc w:val="left"/>
      <w:pPr>
        <w:ind w:left="785"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15:restartNumberingAfterBreak="0">
    <w:nsid w:val="69FA661F"/>
    <w:multiLevelType w:val="hybridMultilevel"/>
    <w:tmpl w:val="B2F03F1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A0210BE"/>
    <w:multiLevelType w:val="multilevel"/>
    <w:tmpl w:val="EEE69D20"/>
    <w:lvl w:ilvl="0">
      <w:start w:val="1"/>
      <w:numFmt w:val="decimal"/>
      <w:lvlText w:val="%1."/>
      <w:lvlJc w:val="left"/>
      <w:pPr>
        <w:ind w:left="720" w:hanging="360"/>
      </w:pPr>
    </w:lvl>
    <w:lvl w:ilvl="1">
      <w:start w:val="1"/>
      <w:numFmt w:val="decimal"/>
      <w:isLgl/>
      <w:lvlText w:val="%1.%2"/>
      <w:lvlJc w:val="left"/>
      <w:pPr>
        <w:ind w:left="786" w:hanging="360"/>
      </w:pPr>
      <w:rPr>
        <w:rFonts w:hint="default"/>
        <w:b w:val="0"/>
        <w:sz w:val="24"/>
        <w:szCs w:val="24"/>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C956996"/>
    <w:multiLevelType w:val="hybridMultilevel"/>
    <w:tmpl w:val="4A841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C9C6F4F"/>
    <w:multiLevelType w:val="multilevel"/>
    <w:tmpl w:val="803AC9C2"/>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eastAsia="Calibri" w:hint="default"/>
      </w:rPr>
    </w:lvl>
    <w:lvl w:ilvl="2">
      <w:start w:val="1"/>
      <w:numFmt w:val="decimal"/>
      <w:isLgl/>
      <w:lvlText w:val="%1.%2.%3"/>
      <w:lvlJc w:val="left"/>
      <w:pPr>
        <w:ind w:left="1212" w:hanging="720"/>
      </w:pPr>
      <w:rPr>
        <w:rFonts w:eastAsia="Calibri" w:hint="default"/>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68" w15:restartNumberingAfterBreak="0">
    <w:nsid w:val="70C15986"/>
    <w:multiLevelType w:val="hybridMultilevel"/>
    <w:tmpl w:val="A7645B26"/>
    <w:lvl w:ilvl="0" w:tplc="878ECAD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4495E47"/>
    <w:multiLevelType w:val="hybridMultilevel"/>
    <w:tmpl w:val="F0B4B446"/>
    <w:lvl w:ilvl="0" w:tplc="0419000F">
      <w:start w:val="1"/>
      <w:numFmt w:val="decimal"/>
      <w:lvlText w:val="%1."/>
      <w:lvlJc w:val="left"/>
      <w:pPr>
        <w:ind w:left="720" w:hanging="360"/>
      </w:pPr>
      <w:rPr>
        <w:rFonts w:hint="default"/>
      </w:rPr>
    </w:lvl>
    <w:lvl w:ilvl="1" w:tplc="966C270E">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5081035"/>
    <w:multiLevelType w:val="hybridMultilevel"/>
    <w:tmpl w:val="CA3844A6"/>
    <w:lvl w:ilvl="0" w:tplc="3B8845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5AB65FB"/>
    <w:multiLevelType w:val="hybridMultilevel"/>
    <w:tmpl w:val="226AA190"/>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DE33AB"/>
    <w:multiLevelType w:val="hybridMultilevel"/>
    <w:tmpl w:val="B2F03F1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93525C8"/>
    <w:multiLevelType w:val="hybridMultilevel"/>
    <w:tmpl w:val="49ACA52A"/>
    <w:lvl w:ilvl="0" w:tplc="85381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BD72EF6"/>
    <w:multiLevelType w:val="hybridMultilevel"/>
    <w:tmpl w:val="9A507576"/>
    <w:lvl w:ilvl="0" w:tplc="F566F07E">
      <w:start w:val="1"/>
      <w:numFmt w:val="decimal"/>
      <w:suff w:val="space"/>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15:restartNumberingAfterBreak="0">
    <w:nsid w:val="7E403556"/>
    <w:multiLevelType w:val="hybridMultilevel"/>
    <w:tmpl w:val="0002B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F891104"/>
    <w:multiLevelType w:val="hybridMultilevel"/>
    <w:tmpl w:val="5016B1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9"/>
  </w:num>
  <w:num w:numId="3">
    <w:abstractNumId w:val="65"/>
  </w:num>
  <w:num w:numId="4">
    <w:abstractNumId w:val="2"/>
  </w:num>
  <w:num w:numId="5">
    <w:abstractNumId w:val="41"/>
  </w:num>
  <w:num w:numId="6">
    <w:abstractNumId w:val="12"/>
  </w:num>
  <w:num w:numId="7">
    <w:abstractNumId w:val="53"/>
  </w:num>
  <w:num w:numId="8">
    <w:abstractNumId w:val="48"/>
  </w:num>
  <w:num w:numId="9">
    <w:abstractNumId w:val="67"/>
  </w:num>
  <w:num w:numId="10">
    <w:abstractNumId w:val="25"/>
  </w:num>
  <w:num w:numId="11">
    <w:abstractNumId w:val="4"/>
  </w:num>
  <w:num w:numId="12">
    <w:abstractNumId w:val="52"/>
  </w:num>
  <w:num w:numId="13">
    <w:abstractNumId w:val="74"/>
  </w:num>
  <w:num w:numId="14">
    <w:abstractNumId w:val="3"/>
  </w:num>
  <w:num w:numId="15">
    <w:abstractNumId w:val="73"/>
  </w:num>
  <w:num w:numId="16">
    <w:abstractNumId w:val="61"/>
  </w:num>
  <w:num w:numId="17">
    <w:abstractNumId w:val="66"/>
  </w:num>
  <w:num w:numId="18">
    <w:abstractNumId w:val="36"/>
  </w:num>
  <w:num w:numId="19">
    <w:abstractNumId w:val="49"/>
  </w:num>
  <w:num w:numId="20">
    <w:abstractNumId w:val="23"/>
  </w:num>
  <w:num w:numId="21">
    <w:abstractNumId w:val="29"/>
  </w:num>
  <w:num w:numId="22">
    <w:abstractNumId w:val="8"/>
  </w:num>
  <w:num w:numId="23">
    <w:abstractNumId w:val="47"/>
  </w:num>
  <w:num w:numId="24">
    <w:abstractNumId w:val="16"/>
  </w:num>
  <w:num w:numId="25">
    <w:abstractNumId w:val="68"/>
  </w:num>
  <w:num w:numId="26">
    <w:abstractNumId w:val="57"/>
  </w:num>
  <w:num w:numId="27">
    <w:abstractNumId w:val="14"/>
  </w:num>
  <w:num w:numId="28">
    <w:abstractNumId w:val="55"/>
  </w:num>
  <w:num w:numId="29">
    <w:abstractNumId w:val="56"/>
  </w:num>
  <w:num w:numId="30">
    <w:abstractNumId w:val="37"/>
  </w:num>
  <w:num w:numId="31">
    <w:abstractNumId w:val="45"/>
  </w:num>
  <w:num w:numId="32">
    <w:abstractNumId w:val="69"/>
  </w:num>
  <w:num w:numId="33">
    <w:abstractNumId w:val="31"/>
  </w:num>
  <w:num w:numId="34">
    <w:abstractNumId w:val="76"/>
  </w:num>
  <w:num w:numId="35">
    <w:abstractNumId w:val="62"/>
  </w:num>
  <w:num w:numId="36">
    <w:abstractNumId w:val="9"/>
  </w:num>
  <w:num w:numId="37">
    <w:abstractNumId w:val="44"/>
  </w:num>
  <w:num w:numId="38">
    <w:abstractNumId w:val="21"/>
  </w:num>
  <w:num w:numId="39">
    <w:abstractNumId w:val="0"/>
  </w:num>
  <w:num w:numId="40">
    <w:abstractNumId w:val="15"/>
  </w:num>
  <w:num w:numId="41">
    <w:abstractNumId w:val="6"/>
  </w:num>
  <w:num w:numId="42">
    <w:abstractNumId w:val="70"/>
  </w:num>
  <w:num w:numId="43">
    <w:abstractNumId w:val="60"/>
  </w:num>
  <w:num w:numId="44">
    <w:abstractNumId w:val="13"/>
  </w:num>
  <w:num w:numId="45">
    <w:abstractNumId w:val="13"/>
    <w:lvlOverride w:ilvl="1">
      <w:startOverride w:val="2"/>
    </w:lvlOverride>
  </w:num>
  <w:num w:numId="46">
    <w:abstractNumId w:val="13"/>
    <w:lvlOverride w:ilvl="1">
      <w:startOverride w:val="3"/>
    </w:lvlOverride>
  </w:num>
  <w:num w:numId="47">
    <w:abstractNumId w:val="13"/>
    <w:lvlOverride w:ilvl="1">
      <w:startOverride w:val="4"/>
    </w:lvlOverride>
  </w:num>
  <w:num w:numId="48">
    <w:abstractNumId w:val="13"/>
    <w:lvlOverride w:ilvl="1">
      <w:startOverride w:val="5"/>
    </w:lvlOverride>
  </w:num>
  <w:num w:numId="49">
    <w:abstractNumId w:val="18"/>
  </w:num>
  <w:num w:numId="50">
    <w:abstractNumId w:val="33"/>
  </w:num>
  <w:num w:numId="51">
    <w:abstractNumId w:val="63"/>
  </w:num>
  <w:num w:numId="52">
    <w:abstractNumId w:val="51"/>
  </w:num>
  <w:num w:numId="53">
    <w:abstractNumId w:val="64"/>
  </w:num>
  <w:num w:numId="54">
    <w:abstractNumId w:val="42"/>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38"/>
  </w:num>
  <w:num w:numId="58">
    <w:abstractNumId w:val="40"/>
  </w:num>
  <w:num w:numId="59">
    <w:abstractNumId w:val="27"/>
  </w:num>
  <w:num w:numId="60">
    <w:abstractNumId w:val="32"/>
  </w:num>
  <w:num w:numId="61">
    <w:abstractNumId w:val="24"/>
  </w:num>
  <w:num w:numId="62">
    <w:abstractNumId w:val="30"/>
  </w:num>
  <w:num w:numId="63">
    <w:abstractNumId w:val="28"/>
  </w:num>
  <w:num w:numId="64">
    <w:abstractNumId w:val="10"/>
  </w:num>
  <w:num w:numId="65">
    <w:abstractNumId w:val="34"/>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num>
  <w:num w:numId="70">
    <w:abstractNumId w:val="71"/>
  </w:num>
  <w:num w:numId="71">
    <w:abstractNumId w:val="35"/>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num>
  <w:num w:numId="74">
    <w:abstractNumId w:val="72"/>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num>
  <w:num w:numId="77">
    <w:abstractNumId w:val="75"/>
  </w:num>
  <w:num w:numId="78">
    <w:abstractNumId w:val="50"/>
  </w:num>
  <w:num w:numId="79">
    <w:abstractNumId w:val="5"/>
  </w:num>
  <w:num w:numId="80">
    <w:abstractNumId w:val="46"/>
  </w:num>
  <w:num w:numId="81">
    <w:abstractNumId w:val="5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85"/>
    <w:rsid w:val="00000B0C"/>
    <w:rsid w:val="00003B83"/>
    <w:rsid w:val="00005E17"/>
    <w:rsid w:val="00006187"/>
    <w:rsid w:val="00007CFD"/>
    <w:rsid w:val="00011170"/>
    <w:rsid w:val="000133E9"/>
    <w:rsid w:val="000144C4"/>
    <w:rsid w:val="00016101"/>
    <w:rsid w:val="00024F01"/>
    <w:rsid w:val="00026903"/>
    <w:rsid w:val="00026C61"/>
    <w:rsid w:val="000273A6"/>
    <w:rsid w:val="000307D9"/>
    <w:rsid w:val="000318F1"/>
    <w:rsid w:val="0003220E"/>
    <w:rsid w:val="000325AA"/>
    <w:rsid w:val="00033281"/>
    <w:rsid w:val="00035AFF"/>
    <w:rsid w:val="00037325"/>
    <w:rsid w:val="00040D9C"/>
    <w:rsid w:val="0004165E"/>
    <w:rsid w:val="000417E0"/>
    <w:rsid w:val="000447F8"/>
    <w:rsid w:val="00044984"/>
    <w:rsid w:val="00046E95"/>
    <w:rsid w:val="000504FE"/>
    <w:rsid w:val="000544E3"/>
    <w:rsid w:val="00056685"/>
    <w:rsid w:val="00065982"/>
    <w:rsid w:val="000660C3"/>
    <w:rsid w:val="000766ED"/>
    <w:rsid w:val="0007765F"/>
    <w:rsid w:val="00080B71"/>
    <w:rsid w:val="00081AC1"/>
    <w:rsid w:val="00083F5B"/>
    <w:rsid w:val="000856DA"/>
    <w:rsid w:val="000908F9"/>
    <w:rsid w:val="00094168"/>
    <w:rsid w:val="00094B9C"/>
    <w:rsid w:val="00095517"/>
    <w:rsid w:val="000A0C4D"/>
    <w:rsid w:val="000A114F"/>
    <w:rsid w:val="000A3F1F"/>
    <w:rsid w:val="000B26A7"/>
    <w:rsid w:val="000B2721"/>
    <w:rsid w:val="000B5D19"/>
    <w:rsid w:val="000B74DF"/>
    <w:rsid w:val="000B7773"/>
    <w:rsid w:val="000C18C9"/>
    <w:rsid w:val="000C2577"/>
    <w:rsid w:val="000C4C84"/>
    <w:rsid w:val="000C4D58"/>
    <w:rsid w:val="000C5702"/>
    <w:rsid w:val="000C5761"/>
    <w:rsid w:val="000C7743"/>
    <w:rsid w:val="000C7F39"/>
    <w:rsid w:val="000D28EE"/>
    <w:rsid w:val="000D34A9"/>
    <w:rsid w:val="000D3622"/>
    <w:rsid w:val="000D6970"/>
    <w:rsid w:val="000E0522"/>
    <w:rsid w:val="000E19B4"/>
    <w:rsid w:val="000E2A46"/>
    <w:rsid w:val="000E2AEC"/>
    <w:rsid w:val="000E591D"/>
    <w:rsid w:val="000F074F"/>
    <w:rsid w:val="000F14B5"/>
    <w:rsid w:val="000F40C1"/>
    <w:rsid w:val="000F731F"/>
    <w:rsid w:val="00100BDF"/>
    <w:rsid w:val="00101785"/>
    <w:rsid w:val="00101CF7"/>
    <w:rsid w:val="001030D2"/>
    <w:rsid w:val="00104643"/>
    <w:rsid w:val="001105D6"/>
    <w:rsid w:val="0011077D"/>
    <w:rsid w:val="00112973"/>
    <w:rsid w:val="00114EDB"/>
    <w:rsid w:val="00115E14"/>
    <w:rsid w:val="0012300D"/>
    <w:rsid w:val="001261AA"/>
    <w:rsid w:val="00126FE0"/>
    <w:rsid w:val="00130881"/>
    <w:rsid w:val="00131872"/>
    <w:rsid w:val="001319F5"/>
    <w:rsid w:val="00132459"/>
    <w:rsid w:val="00132F76"/>
    <w:rsid w:val="00134DCA"/>
    <w:rsid w:val="001417B9"/>
    <w:rsid w:val="00144B03"/>
    <w:rsid w:val="00144E37"/>
    <w:rsid w:val="00145529"/>
    <w:rsid w:val="001509AC"/>
    <w:rsid w:val="001518C0"/>
    <w:rsid w:val="001527E6"/>
    <w:rsid w:val="001533C8"/>
    <w:rsid w:val="0015362A"/>
    <w:rsid w:val="00153E8F"/>
    <w:rsid w:val="001546A0"/>
    <w:rsid w:val="0015710E"/>
    <w:rsid w:val="00160AED"/>
    <w:rsid w:val="00163B00"/>
    <w:rsid w:val="00164B2C"/>
    <w:rsid w:val="00166288"/>
    <w:rsid w:val="001706F1"/>
    <w:rsid w:val="00170BFC"/>
    <w:rsid w:val="0017167B"/>
    <w:rsid w:val="00171C30"/>
    <w:rsid w:val="00172D75"/>
    <w:rsid w:val="00173399"/>
    <w:rsid w:val="001736F3"/>
    <w:rsid w:val="00173D68"/>
    <w:rsid w:val="001747A9"/>
    <w:rsid w:val="00180C30"/>
    <w:rsid w:val="00182813"/>
    <w:rsid w:val="00185545"/>
    <w:rsid w:val="00192922"/>
    <w:rsid w:val="00192CE4"/>
    <w:rsid w:val="0019354C"/>
    <w:rsid w:val="00195EFE"/>
    <w:rsid w:val="001A2F3F"/>
    <w:rsid w:val="001A3959"/>
    <w:rsid w:val="001A6122"/>
    <w:rsid w:val="001A6409"/>
    <w:rsid w:val="001A756F"/>
    <w:rsid w:val="001B03FC"/>
    <w:rsid w:val="001B2C8C"/>
    <w:rsid w:val="001B3422"/>
    <w:rsid w:val="001B3B56"/>
    <w:rsid w:val="001B5208"/>
    <w:rsid w:val="001C3880"/>
    <w:rsid w:val="001C570A"/>
    <w:rsid w:val="001C5C17"/>
    <w:rsid w:val="001C7A2B"/>
    <w:rsid w:val="001D0D02"/>
    <w:rsid w:val="001D4E1F"/>
    <w:rsid w:val="001D6B10"/>
    <w:rsid w:val="001E1078"/>
    <w:rsid w:val="001E61A1"/>
    <w:rsid w:val="001E62FE"/>
    <w:rsid w:val="001E66E7"/>
    <w:rsid w:val="001F1146"/>
    <w:rsid w:val="001F23A6"/>
    <w:rsid w:val="001F30B9"/>
    <w:rsid w:val="001F3824"/>
    <w:rsid w:val="001F4DBF"/>
    <w:rsid w:val="001F7396"/>
    <w:rsid w:val="00201177"/>
    <w:rsid w:val="0020231A"/>
    <w:rsid w:val="0020419D"/>
    <w:rsid w:val="002048CE"/>
    <w:rsid w:val="00204B7D"/>
    <w:rsid w:val="0020505C"/>
    <w:rsid w:val="002073C1"/>
    <w:rsid w:val="0021594B"/>
    <w:rsid w:val="00215C4A"/>
    <w:rsid w:val="00217869"/>
    <w:rsid w:val="00221A82"/>
    <w:rsid w:val="002220F7"/>
    <w:rsid w:val="0022217A"/>
    <w:rsid w:val="00223518"/>
    <w:rsid w:val="00224D11"/>
    <w:rsid w:val="002257AF"/>
    <w:rsid w:val="00225C6C"/>
    <w:rsid w:val="00226828"/>
    <w:rsid w:val="00230436"/>
    <w:rsid w:val="00230DA0"/>
    <w:rsid w:val="0023488D"/>
    <w:rsid w:val="00235D3B"/>
    <w:rsid w:val="00236CD3"/>
    <w:rsid w:val="00236FC4"/>
    <w:rsid w:val="00237304"/>
    <w:rsid w:val="00242DD9"/>
    <w:rsid w:val="00243A94"/>
    <w:rsid w:val="0024710B"/>
    <w:rsid w:val="00250FF9"/>
    <w:rsid w:val="00253427"/>
    <w:rsid w:val="002534D0"/>
    <w:rsid w:val="00254940"/>
    <w:rsid w:val="00255223"/>
    <w:rsid w:val="00255B7C"/>
    <w:rsid w:val="002566AC"/>
    <w:rsid w:val="0026152E"/>
    <w:rsid w:val="0026297D"/>
    <w:rsid w:val="00264D03"/>
    <w:rsid w:val="00265B35"/>
    <w:rsid w:val="002672AE"/>
    <w:rsid w:val="00272042"/>
    <w:rsid w:val="00272AD5"/>
    <w:rsid w:val="00274039"/>
    <w:rsid w:val="002758E6"/>
    <w:rsid w:val="00275C55"/>
    <w:rsid w:val="00275EFB"/>
    <w:rsid w:val="00282BFB"/>
    <w:rsid w:val="002842C1"/>
    <w:rsid w:val="00285AB8"/>
    <w:rsid w:val="00285B35"/>
    <w:rsid w:val="00286751"/>
    <w:rsid w:val="00287332"/>
    <w:rsid w:val="00291F51"/>
    <w:rsid w:val="0029268A"/>
    <w:rsid w:val="0029335D"/>
    <w:rsid w:val="00295C9A"/>
    <w:rsid w:val="0029637E"/>
    <w:rsid w:val="00297257"/>
    <w:rsid w:val="002A1837"/>
    <w:rsid w:val="002A3585"/>
    <w:rsid w:val="002A35C3"/>
    <w:rsid w:val="002A365E"/>
    <w:rsid w:val="002A420D"/>
    <w:rsid w:val="002A5F84"/>
    <w:rsid w:val="002B0067"/>
    <w:rsid w:val="002B0421"/>
    <w:rsid w:val="002B41B4"/>
    <w:rsid w:val="002B49BA"/>
    <w:rsid w:val="002B76B6"/>
    <w:rsid w:val="002C27D7"/>
    <w:rsid w:val="002C3405"/>
    <w:rsid w:val="002C35C1"/>
    <w:rsid w:val="002D0D22"/>
    <w:rsid w:val="002D1018"/>
    <w:rsid w:val="002D213A"/>
    <w:rsid w:val="002D300E"/>
    <w:rsid w:val="002D5F56"/>
    <w:rsid w:val="002D61C4"/>
    <w:rsid w:val="002D65CC"/>
    <w:rsid w:val="002E0C46"/>
    <w:rsid w:val="002E0C8F"/>
    <w:rsid w:val="002E1589"/>
    <w:rsid w:val="002E24F2"/>
    <w:rsid w:val="002E3CAD"/>
    <w:rsid w:val="002E40CB"/>
    <w:rsid w:val="002E47F8"/>
    <w:rsid w:val="002E5C8B"/>
    <w:rsid w:val="002E60F9"/>
    <w:rsid w:val="002E71E5"/>
    <w:rsid w:val="002F1401"/>
    <w:rsid w:val="002F4CB3"/>
    <w:rsid w:val="002F5833"/>
    <w:rsid w:val="002F6BB5"/>
    <w:rsid w:val="002F6EC5"/>
    <w:rsid w:val="00302279"/>
    <w:rsid w:val="00307266"/>
    <w:rsid w:val="00312701"/>
    <w:rsid w:val="00312B7D"/>
    <w:rsid w:val="003131A4"/>
    <w:rsid w:val="00314166"/>
    <w:rsid w:val="00316B5D"/>
    <w:rsid w:val="00317901"/>
    <w:rsid w:val="003214E5"/>
    <w:rsid w:val="00323127"/>
    <w:rsid w:val="003234B8"/>
    <w:rsid w:val="003234F2"/>
    <w:rsid w:val="003255BB"/>
    <w:rsid w:val="00327DA4"/>
    <w:rsid w:val="003328F5"/>
    <w:rsid w:val="0033307A"/>
    <w:rsid w:val="003345EB"/>
    <w:rsid w:val="003356E3"/>
    <w:rsid w:val="00335BF2"/>
    <w:rsid w:val="00340481"/>
    <w:rsid w:val="0034104F"/>
    <w:rsid w:val="00345D73"/>
    <w:rsid w:val="00346546"/>
    <w:rsid w:val="00346EBB"/>
    <w:rsid w:val="003475DF"/>
    <w:rsid w:val="003477D9"/>
    <w:rsid w:val="00350CAB"/>
    <w:rsid w:val="003555A6"/>
    <w:rsid w:val="003555D0"/>
    <w:rsid w:val="00360F50"/>
    <w:rsid w:val="0036147C"/>
    <w:rsid w:val="003617D7"/>
    <w:rsid w:val="00363548"/>
    <w:rsid w:val="00364A62"/>
    <w:rsid w:val="00365E8B"/>
    <w:rsid w:val="00365ECC"/>
    <w:rsid w:val="003707F0"/>
    <w:rsid w:val="00372266"/>
    <w:rsid w:val="00373BFF"/>
    <w:rsid w:val="00373E35"/>
    <w:rsid w:val="00374F90"/>
    <w:rsid w:val="00375B90"/>
    <w:rsid w:val="0037734D"/>
    <w:rsid w:val="00377BAA"/>
    <w:rsid w:val="003807B5"/>
    <w:rsid w:val="00380FF7"/>
    <w:rsid w:val="00380FF8"/>
    <w:rsid w:val="003846BF"/>
    <w:rsid w:val="003857DE"/>
    <w:rsid w:val="00387412"/>
    <w:rsid w:val="00387A49"/>
    <w:rsid w:val="0039001D"/>
    <w:rsid w:val="00390E0D"/>
    <w:rsid w:val="003936B2"/>
    <w:rsid w:val="00397DAD"/>
    <w:rsid w:val="003A031C"/>
    <w:rsid w:val="003A289E"/>
    <w:rsid w:val="003A58D1"/>
    <w:rsid w:val="003A6981"/>
    <w:rsid w:val="003A7DD1"/>
    <w:rsid w:val="003A7E90"/>
    <w:rsid w:val="003B26A7"/>
    <w:rsid w:val="003B5692"/>
    <w:rsid w:val="003B7A5E"/>
    <w:rsid w:val="003C0054"/>
    <w:rsid w:val="003C1B7A"/>
    <w:rsid w:val="003C2B9F"/>
    <w:rsid w:val="003C38D6"/>
    <w:rsid w:val="003C4E64"/>
    <w:rsid w:val="003C57EA"/>
    <w:rsid w:val="003C77FD"/>
    <w:rsid w:val="003D1FF2"/>
    <w:rsid w:val="003D6000"/>
    <w:rsid w:val="003E081B"/>
    <w:rsid w:val="003E316B"/>
    <w:rsid w:val="003E3973"/>
    <w:rsid w:val="003E5371"/>
    <w:rsid w:val="003E7602"/>
    <w:rsid w:val="003F02B0"/>
    <w:rsid w:val="003F13CB"/>
    <w:rsid w:val="003F5126"/>
    <w:rsid w:val="003F5BD7"/>
    <w:rsid w:val="003F7E3C"/>
    <w:rsid w:val="004014D7"/>
    <w:rsid w:val="00402D01"/>
    <w:rsid w:val="00403163"/>
    <w:rsid w:val="004042F8"/>
    <w:rsid w:val="0040582B"/>
    <w:rsid w:val="0040753D"/>
    <w:rsid w:val="004076B0"/>
    <w:rsid w:val="00410C16"/>
    <w:rsid w:val="00410DE6"/>
    <w:rsid w:val="004116B9"/>
    <w:rsid w:val="00412FAE"/>
    <w:rsid w:val="00413AD3"/>
    <w:rsid w:val="00415C38"/>
    <w:rsid w:val="004162F4"/>
    <w:rsid w:val="00416C9F"/>
    <w:rsid w:val="004233DA"/>
    <w:rsid w:val="0042442E"/>
    <w:rsid w:val="00425F1E"/>
    <w:rsid w:val="0042659E"/>
    <w:rsid w:val="00431B02"/>
    <w:rsid w:val="00431B4A"/>
    <w:rsid w:val="00435D93"/>
    <w:rsid w:val="00440A55"/>
    <w:rsid w:val="004440C5"/>
    <w:rsid w:val="00445DA1"/>
    <w:rsid w:val="00446290"/>
    <w:rsid w:val="00454138"/>
    <w:rsid w:val="004552F4"/>
    <w:rsid w:val="004576BD"/>
    <w:rsid w:val="0046464D"/>
    <w:rsid w:val="00465762"/>
    <w:rsid w:val="00467DF6"/>
    <w:rsid w:val="00471F3D"/>
    <w:rsid w:val="00471FF3"/>
    <w:rsid w:val="00473940"/>
    <w:rsid w:val="00473B0C"/>
    <w:rsid w:val="004743C5"/>
    <w:rsid w:val="00474A21"/>
    <w:rsid w:val="004776C4"/>
    <w:rsid w:val="00482C38"/>
    <w:rsid w:val="0049264C"/>
    <w:rsid w:val="00492CC5"/>
    <w:rsid w:val="0049706A"/>
    <w:rsid w:val="004A1A73"/>
    <w:rsid w:val="004A33B3"/>
    <w:rsid w:val="004A5484"/>
    <w:rsid w:val="004A597C"/>
    <w:rsid w:val="004A68AC"/>
    <w:rsid w:val="004B2408"/>
    <w:rsid w:val="004B42BD"/>
    <w:rsid w:val="004B473B"/>
    <w:rsid w:val="004C0444"/>
    <w:rsid w:val="004C2F89"/>
    <w:rsid w:val="004C70AD"/>
    <w:rsid w:val="004D1580"/>
    <w:rsid w:val="004D1F75"/>
    <w:rsid w:val="004D2D64"/>
    <w:rsid w:val="004D401A"/>
    <w:rsid w:val="004D44E6"/>
    <w:rsid w:val="004E043D"/>
    <w:rsid w:val="004E167F"/>
    <w:rsid w:val="004E206C"/>
    <w:rsid w:val="004E2074"/>
    <w:rsid w:val="004E4E4B"/>
    <w:rsid w:val="004F35D4"/>
    <w:rsid w:val="004F6E57"/>
    <w:rsid w:val="00500410"/>
    <w:rsid w:val="0050311D"/>
    <w:rsid w:val="005037F4"/>
    <w:rsid w:val="00503C5C"/>
    <w:rsid w:val="005057DF"/>
    <w:rsid w:val="00506E77"/>
    <w:rsid w:val="005104E6"/>
    <w:rsid w:val="005108DE"/>
    <w:rsid w:val="00513728"/>
    <w:rsid w:val="0051611D"/>
    <w:rsid w:val="005203DC"/>
    <w:rsid w:val="00523A55"/>
    <w:rsid w:val="00524006"/>
    <w:rsid w:val="00525C4B"/>
    <w:rsid w:val="00526F15"/>
    <w:rsid w:val="00530C9D"/>
    <w:rsid w:val="00531908"/>
    <w:rsid w:val="00531C03"/>
    <w:rsid w:val="00533D51"/>
    <w:rsid w:val="005407E4"/>
    <w:rsid w:val="0054142C"/>
    <w:rsid w:val="005527AD"/>
    <w:rsid w:val="00554F8A"/>
    <w:rsid w:val="00555760"/>
    <w:rsid w:val="00560878"/>
    <w:rsid w:val="00560CAB"/>
    <w:rsid w:val="00560D75"/>
    <w:rsid w:val="00562A5E"/>
    <w:rsid w:val="0056358D"/>
    <w:rsid w:val="005649C3"/>
    <w:rsid w:val="005658B2"/>
    <w:rsid w:val="00566540"/>
    <w:rsid w:val="00570B7D"/>
    <w:rsid w:val="0057208A"/>
    <w:rsid w:val="00575CDB"/>
    <w:rsid w:val="00581F94"/>
    <w:rsid w:val="005822A6"/>
    <w:rsid w:val="00582494"/>
    <w:rsid w:val="005834E9"/>
    <w:rsid w:val="00583913"/>
    <w:rsid w:val="00585AE7"/>
    <w:rsid w:val="00585E71"/>
    <w:rsid w:val="005865E5"/>
    <w:rsid w:val="00587AFE"/>
    <w:rsid w:val="00591E35"/>
    <w:rsid w:val="00594FF1"/>
    <w:rsid w:val="005958A1"/>
    <w:rsid w:val="0059745F"/>
    <w:rsid w:val="00597B44"/>
    <w:rsid w:val="005A2CB9"/>
    <w:rsid w:val="005A31F0"/>
    <w:rsid w:val="005A4609"/>
    <w:rsid w:val="005A51C8"/>
    <w:rsid w:val="005A58CB"/>
    <w:rsid w:val="005B0445"/>
    <w:rsid w:val="005B5B15"/>
    <w:rsid w:val="005B6313"/>
    <w:rsid w:val="005C09CE"/>
    <w:rsid w:val="005C1999"/>
    <w:rsid w:val="005C518A"/>
    <w:rsid w:val="005C68AF"/>
    <w:rsid w:val="005D008B"/>
    <w:rsid w:val="005D18F9"/>
    <w:rsid w:val="005D25AE"/>
    <w:rsid w:val="005D516D"/>
    <w:rsid w:val="005D5972"/>
    <w:rsid w:val="005D6B41"/>
    <w:rsid w:val="005E0D90"/>
    <w:rsid w:val="005E342D"/>
    <w:rsid w:val="005E403E"/>
    <w:rsid w:val="005E42C3"/>
    <w:rsid w:val="005E5B8A"/>
    <w:rsid w:val="005E6CF8"/>
    <w:rsid w:val="005F3946"/>
    <w:rsid w:val="005F5CE7"/>
    <w:rsid w:val="005F6B5A"/>
    <w:rsid w:val="005F6FC8"/>
    <w:rsid w:val="0060001A"/>
    <w:rsid w:val="00601905"/>
    <w:rsid w:val="006069BD"/>
    <w:rsid w:val="00614F18"/>
    <w:rsid w:val="00616BED"/>
    <w:rsid w:val="00616F31"/>
    <w:rsid w:val="0061750D"/>
    <w:rsid w:val="00617ABF"/>
    <w:rsid w:val="00620F1E"/>
    <w:rsid w:val="006212B2"/>
    <w:rsid w:val="0062188A"/>
    <w:rsid w:val="00622FB5"/>
    <w:rsid w:val="006236C6"/>
    <w:rsid w:val="00625248"/>
    <w:rsid w:val="00626DC8"/>
    <w:rsid w:val="00627B37"/>
    <w:rsid w:val="00634486"/>
    <w:rsid w:val="0063598D"/>
    <w:rsid w:val="006361AC"/>
    <w:rsid w:val="006374EF"/>
    <w:rsid w:val="00637C82"/>
    <w:rsid w:val="00643C6F"/>
    <w:rsid w:val="006441D1"/>
    <w:rsid w:val="006447E3"/>
    <w:rsid w:val="00645806"/>
    <w:rsid w:val="006513F3"/>
    <w:rsid w:val="0065146A"/>
    <w:rsid w:val="0065176F"/>
    <w:rsid w:val="0065266B"/>
    <w:rsid w:val="00655846"/>
    <w:rsid w:val="00656631"/>
    <w:rsid w:val="0065706B"/>
    <w:rsid w:val="00657F9B"/>
    <w:rsid w:val="006624B9"/>
    <w:rsid w:val="00664B21"/>
    <w:rsid w:val="00664BE7"/>
    <w:rsid w:val="00665589"/>
    <w:rsid w:val="00665B39"/>
    <w:rsid w:val="006661BA"/>
    <w:rsid w:val="0066628D"/>
    <w:rsid w:val="00666C77"/>
    <w:rsid w:val="006679CA"/>
    <w:rsid w:val="00670766"/>
    <w:rsid w:val="006709A5"/>
    <w:rsid w:val="00670BE8"/>
    <w:rsid w:val="00673935"/>
    <w:rsid w:val="00675D2A"/>
    <w:rsid w:val="0067632B"/>
    <w:rsid w:val="00677991"/>
    <w:rsid w:val="006804FC"/>
    <w:rsid w:val="00680713"/>
    <w:rsid w:val="00680E70"/>
    <w:rsid w:val="00692A1C"/>
    <w:rsid w:val="00693925"/>
    <w:rsid w:val="00694048"/>
    <w:rsid w:val="00695739"/>
    <w:rsid w:val="00695BCE"/>
    <w:rsid w:val="006A21A8"/>
    <w:rsid w:val="006A29AA"/>
    <w:rsid w:val="006A2B4F"/>
    <w:rsid w:val="006A5062"/>
    <w:rsid w:val="006B05D3"/>
    <w:rsid w:val="006B071E"/>
    <w:rsid w:val="006B161F"/>
    <w:rsid w:val="006B518D"/>
    <w:rsid w:val="006B6F01"/>
    <w:rsid w:val="006C4BF7"/>
    <w:rsid w:val="006D20C0"/>
    <w:rsid w:val="006D724D"/>
    <w:rsid w:val="006E2BBF"/>
    <w:rsid w:val="006E4C69"/>
    <w:rsid w:val="006E6850"/>
    <w:rsid w:val="006F3B06"/>
    <w:rsid w:val="006F5803"/>
    <w:rsid w:val="006F5F98"/>
    <w:rsid w:val="006F6869"/>
    <w:rsid w:val="006F7705"/>
    <w:rsid w:val="006F7F4B"/>
    <w:rsid w:val="00700FBA"/>
    <w:rsid w:val="0070169B"/>
    <w:rsid w:val="007024E2"/>
    <w:rsid w:val="00706701"/>
    <w:rsid w:val="00713E8E"/>
    <w:rsid w:val="0071602D"/>
    <w:rsid w:val="007261A9"/>
    <w:rsid w:val="00726B61"/>
    <w:rsid w:val="00730874"/>
    <w:rsid w:val="00732C3F"/>
    <w:rsid w:val="00734064"/>
    <w:rsid w:val="007364AD"/>
    <w:rsid w:val="00742076"/>
    <w:rsid w:val="00742F7B"/>
    <w:rsid w:val="00743CE5"/>
    <w:rsid w:val="00743EF9"/>
    <w:rsid w:val="00744BE4"/>
    <w:rsid w:val="00744F24"/>
    <w:rsid w:val="007453C2"/>
    <w:rsid w:val="00745596"/>
    <w:rsid w:val="00750F28"/>
    <w:rsid w:val="00752539"/>
    <w:rsid w:val="007539EA"/>
    <w:rsid w:val="00757497"/>
    <w:rsid w:val="007603F7"/>
    <w:rsid w:val="00761EB7"/>
    <w:rsid w:val="0076201F"/>
    <w:rsid w:val="007632DE"/>
    <w:rsid w:val="00764B94"/>
    <w:rsid w:val="00766EA0"/>
    <w:rsid w:val="00771685"/>
    <w:rsid w:val="007752CE"/>
    <w:rsid w:val="0077675B"/>
    <w:rsid w:val="0078175E"/>
    <w:rsid w:val="007823C4"/>
    <w:rsid w:val="0079023A"/>
    <w:rsid w:val="00792213"/>
    <w:rsid w:val="007929AA"/>
    <w:rsid w:val="00793D08"/>
    <w:rsid w:val="007975D9"/>
    <w:rsid w:val="007A2909"/>
    <w:rsid w:val="007A2B97"/>
    <w:rsid w:val="007A475C"/>
    <w:rsid w:val="007B1EC6"/>
    <w:rsid w:val="007B45DF"/>
    <w:rsid w:val="007C093D"/>
    <w:rsid w:val="007C1161"/>
    <w:rsid w:val="007C16BE"/>
    <w:rsid w:val="007C3784"/>
    <w:rsid w:val="007C4BA0"/>
    <w:rsid w:val="007C5291"/>
    <w:rsid w:val="007C5817"/>
    <w:rsid w:val="007C5D0C"/>
    <w:rsid w:val="007C76CE"/>
    <w:rsid w:val="007D0052"/>
    <w:rsid w:val="007D0085"/>
    <w:rsid w:val="007D0459"/>
    <w:rsid w:val="007D2405"/>
    <w:rsid w:val="007D357A"/>
    <w:rsid w:val="007D6334"/>
    <w:rsid w:val="007D68BB"/>
    <w:rsid w:val="007D78E5"/>
    <w:rsid w:val="007E04E5"/>
    <w:rsid w:val="007E2C8D"/>
    <w:rsid w:val="007E359B"/>
    <w:rsid w:val="007E3E27"/>
    <w:rsid w:val="007E454A"/>
    <w:rsid w:val="007F0EAF"/>
    <w:rsid w:val="007F126E"/>
    <w:rsid w:val="007F1599"/>
    <w:rsid w:val="007F2232"/>
    <w:rsid w:val="007F3309"/>
    <w:rsid w:val="007F40B0"/>
    <w:rsid w:val="007F7187"/>
    <w:rsid w:val="00801BF9"/>
    <w:rsid w:val="00804D72"/>
    <w:rsid w:val="00807E6A"/>
    <w:rsid w:val="00811CF8"/>
    <w:rsid w:val="008154F2"/>
    <w:rsid w:val="0081746E"/>
    <w:rsid w:val="0082171B"/>
    <w:rsid w:val="00827849"/>
    <w:rsid w:val="00830251"/>
    <w:rsid w:val="008316DE"/>
    <w:rsid w:val="0083248D"/>
    <w:rsid w:val="00832F37"/>
    <w:rsid w:val="00836521"/>
    <w:rsid w:val="00846119"/>
    <w:rsid w:val="00850414"/>
    <w:rsid w:val="00850CBD"/>
    <w:rsid w:val="00855D2F"/>
    <w:rsid w:val="008577FA"/>
    <w:rsid w:val="0086248F"/>
    <w:rsid w:val="008627A3"/>
    <w:rsid w:val="00863E0D"/>
    <w:rsid w:val="00864385"/>
    <w:rsid w:val="00864414"/>
    <w:rsid w:val="0086444D"/>
    <w:rsid w:val="008649A4"/>
    <w:rsid w:val="008670C4"/>
    <w:rsid w:val="008672D3"/>
    <w:rsid w:val="00870D84"/>
    <w:rsid w:val="00872CE1"/>
    <w:rsid w:val="00876402"/>
    <w:rsid w:val="0088548B"/>
    <w:rsid w:val="008865C8"/>
    <w:rsid w:val="008878CF"/>
    <w:rsid w:val="00890129"/>
    <w:rsid w:val="008907A9"/>
    <w:rsid w:val="0089194B"/>
    <w:rsid w:val="00892E20"/>
    <w:rsid w:val="00897665"/>
    <w:rsid w:val="008A0170"/>
    <w:rsid w:val="008A0321"/>
    <w:rsid w:val="008A0A7D"/>
    <w:rsid w:val="008A3D8A"/>
    <w:rsid w:val="008A6FAE"/>
    <w:rsid w:val="008A7159"/>
    <w:rsid w:val="008B1D61"/>
    <w:rsid w:val="008B1E7A"/>
    <w:rsid w:val="008B6641"/>
    <w:rsid w:val="008B6780"/>
    <w:rsid w:val="008C32F4"/>
    <w:rsid w:val="008D00CA"/>
    <w:rsid w:val="008D33FD"/>
    <w:rsid w:val="008D498C"/>
    <w:rsid w:val="008D504F"/>
    <w:rsid w:val="008D7EC6"/>
    <w:rsid w:val="008E03B2"/>
    <w:rsid w:val="008E1729"/>
    <w:rsid w:val="008E6619"/>
    <w:rsid w:val="008E6DF6"/>
    <w:rsid w:val="008F077F"/>
    <w:rsid w:val="008F2B74"/>
    <w:rsid w:val="008F2DCD"/>
    <w:rsid w:val="008F346C"/>
    <w:rsid w:val="008F456F"/>
    <w:rsid w:val="008F4843"/>
    <w:rsid w:val="008F7C6B"/>
    <w:rsid w:val="009042BE"/>
    <w:rsid w:val="00904AA6"/>
    <w:rsid w:val="009067C5"/>
    <w:rsid w:val="009067DD"/>
    <w:rsid w:val="00907AFF"/>
    <w:rsid w:val="00911CC0"/>
    <w:rsid w:val="00913B29"/>
    <w:rsid w:val="00913E8C"/>
    <w:rsid w:val="00913FF2"/>
    <w:rsid w:val="00916A03"/>
    <w:rsid w:val="009202ED"/>
    <w:rsid w:val="009217E8"/>
    <w:rsid w:val="00922710"/>
    <w:rsid w:val="00922B0B"/>
    <w:rsid w:val="00926EEC"/>
    <w:rsid w:val="0093070E"/>
    <w:rsid w:val="00932B53"/>
    <w:rsid w:val="00935902"/>
    <w:rsid w:val="00935FC3"/>
    <w:rsid w:val="009374E3"/>
    <w:rsid w:val="00937783"/>
    <w:rsid w:val="00943BFD"/>
    <w:rsid w:val="009448EA"/>
    <w:rsid w:val="00944B10"/>
    <w:rsid w:val="00945847"/>
    <w:rsid w:val="00945D9E"/>
    <w:rsid w:val="00946B06"/>
    <w:rsid w:val="0095173F"/>
    <w:rsid w:val="00952525"/>
    <w:rsid w:val="009547A1"/>
    <w:rsid w:val="009565A2"/>
    <w:rsid w:val="00960055"/>
    <w:rsid w:val="0096041D"/>
    <w:rsid w:val="009605AD"/>
    <w:rsid w:val="00960E68"/>
    <w:rsid w:val="00961D81"/>
    <w:rsid w:val="0096376F"/>
    <w:rsid w:val="00963BD7"/>
    <w:rsid w:val="009673BA"/>
    <w:rsid w:val="00971197"/>
    <w:rsid w:val="009715E3"/>
    <w:rsid w:val="00972D81"/>
    <w:rsid w:val="00973127"/>
    <w:rsid w:val="009747F2"/>
    <w:rsid w:val="00974E50"/>
    <w:rsid w:val="00975907"/>
    <w:rsid w:val="00980968"/>
    <w:rsid w:val="00982684"/>
    <w:rsid w:val="009861C2"/>
    <w:rsid w:val="00987BD5"/>
    <w:rsid w:val="00990450"/>
    <w:rsid w:val="00991B1A"/>
    <w:rsid w:val="00992525"/>
    <w:rsid w:val="00992748"/>
    <w:rsid w:val="009A032E"/>
    <w:rsid w:val="009A1457"/>
    <w:rsid w:val="009A17F0"/>
    <w:rsid w:val="009A483D"/>
    <w:rsid w:val="009A5033"/>
    <w:rsid w:val="009A7001"/>
    <w:rsid w:val="009A7656"/>
    <w:rsid w:val="009B3162"/>
    <w:rsid w:val="009B5A22"/>
    <w:rsid w:val="009C0B02"/>
    <w:rsid w:val="009C2E54"/>
    <w:rsid w:val="009C39BE"/>
    <w:rsid w:val="009C3E5B"/>
    <w:rsid w:val="009C41A2"/>
    <w:rsid w:val="009C5CF7"/>
    <w:rsid w:val="009C68D1"/>
    <w:rsid w:val="009D1B32"/>
    <w:rsid w:val="009D1EB3"/>
    <w:rsid w:val="009D542F"/>
    <w:rsid w:val="009D5A28"/>
    <w:rsid w:val="009D64E0"/>
    <w:rsid w:val="009E02A8"/>
    <w:rsid w:val="009E042E"/>
    <w:rsid w:val="009E3376"/>
    <w:rsid w:val="009E58BB"/>
    <w:rsid w:val="009E5AAE"/>
    <w:rsid w:val="009F4B28"/>
    <w:rsid w:val="009F7AF0"/>
    <w:rsid w:val="009F7F53"/>
    <w:rsid w:val="00A00C51"/>
    <w:rsid w:val="00A03748"/>
    <w:rsid w:val="00A056FD"/>
    <w:rsid w:val="00A057BD"/>
    <w:rsid w:val="00A072E7"/>
    <w:rsid w:val="00A11B58"/>
    <w:rsid w:val="00A120BB"/>
    <w:rsid w:val="00A12623"/>
    <w:rsid w:val="00A1265C"/>
    <w:rsid w:val="00A12AA4"/>
    <w:rsid w:val="00A13272"/>
    <w:rsid w:val="00A136EB"/>
    <w:rsid w:val="00A15F7D"/>
    <w:rsid w:val="00A16D6C"/>
    <w:rsid w:val="00A16EBA"/>
    <w:rsid w:val="00A17129"/>
    <w:rsid w:val="00A177B9"/>
    <w:rsid w:val="00A21B4A"/>
    <w:rsid w:val="00A274B4"/>
    <w:rsid w:val="00A309EB"/>
    <w:rsid w:val="00A35D3C"/>
    <w:rsid w:val="00A370F4"/>
    <w:rsid w:val="00A37BC0"/>
    <w:rsid w:val="00A40A44"/>
    <w:rsid w:val="00A40CF2"/>
    <w:rsid w:val="00A470CD"/>
    <w:rsid w:val="00A51360"/>
    <w:rsid w:val="00A51DB5"/>
    <w:rsid w:val="00A53A5B"/>
    <w:rsid w:val="00A57F24"/>
    <w:rsid w:val="00A655B5"/>
    <w:rsid w:val="00A65DF0"/>
    <w:rsid w:val="00A71D91"/>
    <w:rsid w:val="00A77548"/>
    <w:rsid w:val="00A80740"/>
    <w:rsid w:val="00A83FD4"/>
    <w:rsid w:val="00A84C84"/>
    <w:rsid w:val="00A85856"/>
    <w:rsid w:val="00A85DFF"/>
    <w:rsid w:val="00A85E21"/>
    <w:rsid w:val="00A8631E"/>
    <w:rsid w:val="00A87005"/>
    <w:rsid w:val="00A903A8"/>
    <w:rsid w:val="00A91AE8"/>
    <w:rsid w:val="00A91E14"/>
    <w:rsid w:val="00A92345"/>
    <w:rsid w:val="00A92586"/>
    <w:rsid w:val="00A93354"/>
    <w:rsid w:val="00A93ABE"/>
    <w:rsid w:val="00A96D2C"/>
    <w:rsid w:val="00AA034C"/>
    <w:rsid w:val="00AB094A"/>
    <w:rsid w:val="00AB2330"/>
    <w:rsid w:val="00AB3C8D"/>
    <w:rsid w:val="00AB40E8"/>
    <w:rsid w:val="00AB4372"/>
    <w:rsid w:val="00AB57D8"/>
    <w:rsid w:val="00AB7308"/>
    <w:rsid w:val="00AB7451"/>
    <w:rsid w:val="00AC2185"/>
    <w:rsid w:val="00AC5002"/>
    <w:rsid w:val="00AD4A85"/>
    <w:rsid w:val="00AD6344"/>
    <w:rsid w:val="00AD6569"/>
    <w:rsid w:val="00AD7C2F"/>
    <w:rsid w:val="00AE0563"/>
    <w:rsid w:val="00AE236F"/>
    <w:rsid w:val="00AE34A2"/>
    <w:rsid w:val="00AE54DD"/>
    <w:rsid w:val="00AE6591"/>
    <w:rsid w:val="00AE6708"/>
    <w:rsid w:val="00AF1DAE"/>
    <w:rsid w:val="00AF2BFC"/>
    <w:rsid w:val="00AF7C64"/>
    <w:rsid w:val="00AF7F8E"/>
    <w:rsid w:val="00AF7FE0"/>
    <w:rsid w:val="00B0082E"/>
    <w:rsid w:val="00B02F23"/>
    <w:rsid w:val="00B03381"/>
    <w:rsid w:val="00B06839"/>
    <w:rsid w:val="00B105BB"/>
    <w:rsid w:val="00B11CB3"/>
    <w:rsid w:val="00B11E51"/>
    <w:rsid w:val="00B12897"/>
    <w:rsid w:val="00B130C2"/>
    <w:rsid w:val="00B136A9"/>
    <w:rsid w:val="00B1581B"/>
    <w:rsid w:val="00B164AE"/>
    <w:rsid w:val="00B17777"/>
    <w:rsid w:val="00B17F20"/>
    <w:rsid w:val="00B21038"/>
    <w:rsid w:val="00B23089"/>
    <w:rsid w:val="00B233F2"/>
    <w:rsid w:val="00B25EEE"/>
    <w:rsid w:val="00B27181"/>
    <w:rsid w:val="00B30510"/>
    <w:rsid w:val="00B30E3E"/>
    <w:rsid w:val="00B31904"/>
    <w:rsid w:val="00B371B3"/>
    <w:rsid w:val="00B40ECE"/>
    <w:rsid w:val="00B40FD0"/>
    <w:rsid w:val="00B41094"/>
    <w:rsid w:val="00B411A5"/>
    <w:rsid w:val="00B41813"/>
    <w:rsid w:val="00B46737"/>
    <w:rsid w:val="00B50363"/>
    <w:rsid w:val="00B52946"/>
    <w:rsid w:val="00B55AA1"/>
    <w:rsid w:val="00B61392"/>
    <w:rsid w:val="00B617CC"/>
    <w:rsid w:val="00B62053"/>
    <w:rsid w:val="00B623E1"/>
    <w:rsid w:val="00B63474"/>
    <w:rsid w:val="00B64B19"/>
    <w:rsid w:val="00B70D5D"/>
    <w:rsid w:val="00B71B27"/>
    <w:rsid w:val="00B7202F"/>
    <w:rsid w:val="00B74432"/>
    <w:rsid w:val="00B75C26"/>
    <w:rsid w:val="00B76862"/>
    <w:rsid w:val="00B76ACF"/>
    <w:rsid w:val="00B77A73"/>
    <w:rsid w:val="00B819F3"/>
    <w:rsid w:val="00B81F44"/>
    <w:rsid w:val="00B83E80"/>
    <w:rsid w:val="00B86301"/>
    <w:rsid w:val="00B86BD8"/>
    <w:rsid w:val="00B901A4"/>
    <w:rsid w:val="00B915EE"/>
    <w:rsid w:val="00B92BAE"/>
    <w:rsid w:val="00B933A0"/>
    <w:rsid w:val="00B952AF"/>
    <w:rsid w:val="00BA09FA"/>
    <w:rsid w:val="00BA2D99"/>
    <w:rsid w:val="00BA2E47"/>
    <w:rsid w:val="00BA3252"/>
    <w:rsid w:val="00BA372C"/>
    <w:rsid w:val="00BA3D20"/>
    <w:rsid w:val="00BA598A"/>
    <w:rsid w:val="00BA7E17"/>
    <w:rsid w:val="00BB213D"/>
    <w:rsid w:val="00BB258E"/>
    <w:rsid w:val="00BB426B"/>
    <w:rsid w:val="00BB4E84"/>
    <w:rsid w:val="00BB5843"/>
    <w:rsid w:val="00BB7594"/>
    <w:rsid w:val="00BD014D"/>
    <w:rsid w:val="00BD0283"/>
    <w:rsid w:val="00BD1689"/>
    <w:rsid w:val="00BD1AFA"/>
    <w:rsid w:val="00BD21CA"/>
    <w:rsid w:val="00BD27EC"/>
    <w:rsid w:val="00BE28C9"/>
    <w:rsid w:val="00BE2AA4"/>
    <w:rsid w:val="00BE4A8A"/>
    <w:rsid w:val="00C0050C"/>
    <w:rsid w:val="00C00AFD"/>
    <w:rsid w:val="00C00DB9"/>
    <w:rsid w:val="00C04058"/>
    <w:rsid w:val="00C04906"/>
    <w:rsid w:val="00C051A2"/>
    <w:rsid w:val="00C05F1E"/>
    <w:rsid w:val="00C06093"/>
    <w:rsid w:val="00C1293B"/>
    <w:rsid w:val="00C147EA"/>
    <w:rsid w:val="00C168B3"/>
    <w:rsid w:val="00C21901"/>
    <w:rsid w:val="00C21D6E"/>
    <w:rsid w:val="00C25491"/>
    <w:rsid w:val="00C26FFA"/>
    <w:rsid w:val="00C30338"/>
    <w:rsid w:val="00C308FC"/>
    <w:rsid w:val="00C31717"/>
    <w:rsid w:val="00C31DE7"/>
    <w:rsid w:val="00C334EC"/>
    <w:rsid w:val="00C35637"/>
    <w:rsid w:val="00C357AA"/>
    <w:rsid w:val="00C50DA9"/>
    <w:rsid w:val="00C51955"/>
    <w:rsid w:val="00C52192"/>
    <w:rsid w:val="00C55AF8"/>
    <w:rsid w:val="00C57D9F"/>
    <w:rsid w:val="00C60748"/>
    <w:rsid w:val="00C61A3C"/>
    <w:rsid w:val="00C71B56"/>
    <w:rsid w:val="00C73F54"/>
    <w:rsid w:val="00C745B6"/>
    <w:rsid w:val="00C76439"/>
    <w:rsid w:val="00C77114"/>
    <w:rsid w:val="00C778A8"/>
    <w:rsid w:val="00C77939"/>
    <w:rsid w:val="00C77C7E"/>
    <w:rsid w:val="00C80C6A"/>
    <w:rsid w:val="00C81EB7"/>
    <w:rsid w:val="00C850EA"/>
    <w:rsid w:val="00C8680E"/>
    <w:rsid w:val="00C90F0B"/>
    <w:rsid w:val="00C910B8"/>
    <w:rsid w:val="00C926F2"/>
    <w:rsid w:val="00C93B89"/>
    <w:rsid w:val="00C94564"/>
    <w:rsid w:val="00CA35A2"/>
    <w:rsid w:val="00CA3857"/>
    <w:rsid w:val="00CA574A"/>
    <w:rsid w:val="00CA72A1"/>
    <w:rsid w:val="00CA75A0"/>
    <w:rsid w:val="00CA7855"/>
    <w:rsid w:val="00CA7B55"/>
    <w:rsid w:val="00CB0952"/>
    <w:rsid w:val="00CB3210"/>
    <w:rsid w:val="00CB33FC"/>
    <w:rsid w:val="00CB62E3"/>
    <w:rsid w:val="00CB7F0E"/>
    <w:rsid w:val="00CC0238"/>
    <w:rsid w:val="00CC1708"/>
    <w:rsid w:val="00CC1A39"/>
    <w:rsid w:val="00CC3213"/>
    <w:rsid w:val="00CC329F"/>
    <w:rsid w:val="00CC70B1"/>
    <w:rsid w:val="00CC72C4"/>
    <w:rsid w:val="00CC7B44"/>
    <w:rsid w:val="00CD14DC"/>
    <w:rsid w:val="00CD37F2"/>
    <w:rsid w:val="00CD386C"/>
    <w:rsid w:val="00CD3D27"/>
    <w:rsid w:val="00CD4073"/>
    <w:rsid w:val="00CD4727"/>
    <w:rsid w:val="00CD6CA1"/>
    <w:rsid w:val="00CE228A"/>
    <w:rsid w:val="00CE2592"/>
    <w:rsid w:val="00CE4C88"/>
    <w:rsid w:val="00CE5649"/>
    <w:rsid w:val="00CF0A3E"/>
    <w:rsid w:val="00CF134B"/>
    <w:rsid w:val="00CF15CE"/>
    <w:rsid w:val="00CF2173"/>
    <w:rsid w:val="00CF459D"/>
    <w:rsid w:val="00CF759E"/>
    <w:rsid w:val="00D0095E"/>
    <w:rsid w:val="00D030CB"/>
    <w:rsid w:val="00D05A06"/>
    <w:rsid w:val="00D05C1E"/>
    <w:rsid w:val="00D12DA1"/>
    <w:rsid w:val="00D1415B"/>
    <w:rsid w:val="00D141A2"/>
    <w:rsid w:val="00D14CA7"/>
    <w:rsid w:val="00D15078"/>
    <w:rsid w:val="00D15703"/>
    <w:rsid w:val="00D171F6"/>
    <w:rsid w:val="00D20DFF"/>
    <w:rsid w:val="00D22145"/>
    <w:rsid w:val="00D22C2C"/>
    <w:rsid w:val="00D239AF"/>
    <w:rsid w:val="00D25488"/>
    <w:rsid w:val="00D27950"/>
    <w:rsid w:val="00D301E0"/>
    <w:rsid w:val="00D30A61"/>
    <w:rsid w:val="00D35065"/>
    <w:rsid w:val="00D35BDB"/>
    <w:rsid w:val="00D36F91"/>
    <w:rsid w:val="00D4094E"/>
    <w:rsid w:val="00D425E6"/>
    <w:rsid w:val="00D42F34"/>
    <w:rsid w:val="00D44949"/>
    <w:rsid w:val="00D4516D"/>
    <w:rsid w:val="00D452C2"/>
    <w:rsid w:val="00D45F7B"/>
    <w:rsid w:val="00D5515E"/>
    <w:rsid w:val="00D6381A"/>
    <w:rsid w:val="00D63A9F"/>
    <w:rsid w:val="00D65222"/>
    <w:rsid w:val="00D73053"/>
    <w:rsid w:val="00D7377A"/>
    <w:rsid w:val="00D82D5B"/>
    <w:rsid w:val="00D84B9F"/>
    <w:rsid w:val="00D920BD"/>
    <w:rsid w:val="00D96CB5"/>
    <w:rsid w:val="00D9787D"/>
    <w:rsid w:val="00DA6DAB"/>
    <w:rsid w:val="00DB0D15"/>
    <w:rsid w:val="00DB331F"/>
    <w:rsid w:val="00DB61E9"/>
    <w:rsid w:val="00DC1D65"/>
    <w:rsid w:val="00DC6DA2"/>
    <w:rsid w:val="00DC7444"/>
    <w:rsid w:val="00DD1875"/>
    <w:rsid w:val="00DD3979"/>
    <w:rsid w:val="00DE674F"/>
    <w:rsid w:val="00DE68DF"/>
    <w:rsid w:val="00DE6EEB"/>
    <w:rsid w:val="00DF02D0"/>
    <w:rsid w:val="00DF062D"/>
    <w:rsid w:val="00DF1BF0"/>
    <w:rsid w:val="00DF3465"/>
    <w:rsid w:val="00DF359E"/>
    <w:rsid w:val="00DF45DB"/>
    <w:rsid w:val="00DF5822"/>
    <w:rsid w:val="00DF5F03"/>
    <w:rsid w:val="00E0137B"/>
    <w:rsid w:val="00E014A2"/>
    <w:rsid w:val="00E01A04"/>
    <w:rsid w:val="00E04E6D"/>
    <w:rsid w:val="00E05F9D"/>
    <w:rsid w:val="00E0701E"/>
    <w:rsid w:val="00E07A9A"/>
    <w:rsid w:val="00E10158"/>
    <w:rsid w:val="00E10FA6"/>
    <w:rsid w:val="00E11C84"/>
    <w:rsid w:val="00E120C9"/>
    <w:rsid w:val="00E12DCA"/>
    <w:rsid w:val="00E1473B"/>
    <w:rsid w:val="00E15588"/>
    <w:rsid w:val="00E15897"/>
    <w:rsid w:val="00E15AB5"/>
    <w:rsid w:val="00E200BB"/>
    <w:rsid w:val="00E207B6"/>
    <w:rsid w:val="00E211F3"/>
    <w:rsid w:val="00E2274F"/>
    <w:rsid w:val="00E30DE9"/>
    <w:rsid w:val="00E31EC1"/>
    <w:rsid w:val="00E40A35"/>
    <w:rsid w:val="00E40A7C"/>
    <w:rsid w:val="00E4181F"/>
    <w:rsid w:val="00E42D04"/>
    <w:rsid w:val="00E44CD7"/>
    <w:rsid w:val="00E4527E"/>
    <w:rsid w:val="00E4624D"/>
    <w:rsid w:val="00E47556"/>
    <w:rsid w:val="00E50EE2"/>
    <w:rsid w:val="00E5454F"/>
    <w:rsid w:val="00E547B1"/>
    <w:rsid w:val="00E56373"/>
    <w:rsid w:val="00E56A84"/>
    <w:rsid w:val="00E64171"/>
    <w:rsid w:val="00E64B02"/>
    <w:rsid w:val="00E65CE5"/>
    <w:rsid w:val="00E6677E"/>
    <w:rsid w:val="00E7485C"/>
    <w:rsid w:val="00E816E6"/>
    <w:rsid w:val="00E81D9D"/>
    <w:rsid w:val="00E82447"/>
    <w:rsid w:val="00E82C7F"/>
    <w:rsid w:val="00E838BD"/>
    <w:rsid w:val="00E848B9"/>
    <w:rsid w:val="00E84998"/>
    <w:rsid w:val="00E854A2"/>
    <w:rsid w:val="00E8768F"/>
    <w:rsid w:val="00E92380"/>
    <w:rsid w:val="00E9386E"/>
    <w:rsid w:val="00E95518"/>
    <w:rsid w:val="00E95C84"/>
    <w:rsid w:val="00E96BF8"/>
    <w:rsid w:val="00E97051"/>
    <w:rsid w:val="00EA3486"/>
    <w:rsid w:val="00EA4DF9"/>
    <w:rsid w:val="00EA772A"/>
    <w:rsid w:val="00EB2112"/>
    <w:rsid w:val="00EB24E1"/>
    <w:rsid w:val="00EB5A5E"/>
    <w:rsid w:val="00EB5F40"/>
    <w:rsid w:val="00EB74D6"/>
    <w:rsid w:val="00EC2282"/>
    <w:rsid w:val="00EC3F5A"/>
    <w:rsid w:val="00EC4BDB"/>
    <w:rsid w:val="00ED1C5E"/>
    <w:rsid w:val="00ED70E7"/>
    <w:rsid w:val="00ED72D7"/>
    <w:rsid w:val="00ED7455"/>
    <w:rsid w:val="00ED7C17"/>
    <w:rsid w:val="00EE03A0"/>
    <w:rsid w:val="00EE1A27"/>
    <w:rsid w:val="00EE2B56"/>
    <w:rsid w:val="00EE5C7C"/>
    <w:rsid w:val="00EE69BC"/>
    <w:rsid w:val="00EF014A"/>
    <w:rsid w:val="00EF0621"/>
    <w:rsid w:val="00EF2AC3"/>
    <w:rsid w:val="00EF56CF"/>
    <w:rsid w:val="00EF6E5F"/>
    <w:rsid w:val="00F04096"/>
    <w:rsid w:val="00F05F4D"/>
    <w:rsid w:val="00F0699B"/>
    <w:rsid w:val="00F06BA7"/>
    <w:rsid w:val="00F10782"/>
    <w:rsid w:val="00F12A82"/>
    <w:rsid w:val="00F12C06"/>
    <w:rsid w:val="00F21DFF"/>
    <w:rsid w:val="00F247EA"/>
    <w:rsid w:val="00F24D79"/>
    <w:rsid w:val="00F267E4"/>
    <w:rsid w:val="00F32433"/>
    <w:rsid w:val="00F402F0"/>
    <w:rsid w:val="00F440E1"/>
    <w:rsid w:val="00F4499D"/>
    <w:rsid w:val="00F4533E"/>
    <w:rsid w:val="00F46047"/>
    <w:rsid w:val="00F4626D"/>
    <w:rsid w:val="00F47669"/>
    <w:rsid w:val="00F53432"/>
    <w:rsid w:val="00F60432"/>
    <w:rsid w:val="00F604EF"/>
    <w:rsid w:val="00F60793"/>
    <w:rsid w:val="00F637C1"/>
    <w:rsid w:val="00F64C68"/>
    <w:rsid w:val="00F66573"/>
    <w:rsid w:val="00F71ED3"/>
    <w:rsid w:val="00F776E2"/>
    <w:rsid w:val="00F77A5A"/>
    <w:rsid w:val="00F80CE8"/>
    <w:rsid w:val="00F81BC4"/>
    <w:rsid w:val="00F82996"/>
    <w:rsid w:val="00F83602"/>
    <w:rsid w:val="00F84B40"/>
    <w:rsid w:val="00F85494"/>
    <w:rsid w:val="00F86DE3"/>
    <w:rsid w:val="00F87095"/>
    <w:rsid w:val="00F94764"/>
    <w:rsid w:val="00F947B7"/>
    <w:rsid w:val="00F97119"/>
    <w:rsid w:val="00FA1DE3"/>
    <w:rsid w:val="00FA549C"/>
    <w:rsid w:val="00FA64C2"/>
    <w:rsid w:val="00FB2B3E"/>
    <w:rsid w:val="00FB377A"/>
    <w:rsid w:val="00FB3EE9"/>
    <w:rsid w:val="00FB4BBD"/>
    <w:rsid w:val="00FB53DD"/>
    <w:rsid w:val="00FB7DAD"/>
    <w:rsid w:val="00FC0184"/>
    <w:rsid w:val="00FC3F96"/>
    <w:rsid w:val="00FC5143"/>
    <w:rsid w:val="00FC5177"/>
    <w:rsid w:val="00FC52FB"/>
    <w:rsid w:val="00FD008B"/>
    <w:rsid w:val="00FD30BC"/>
    <w:rsid w:val="00FD4DF0"/>
    <w:rsid w:val="00FD6312"/>
    <w:rsid w:val="00FD754C"/>
    <w:rsid w:val="00FD7D87"/>
    <w:rsid w:val="00FE0E99"/>
    <w:rsid w:val="00FE1CD4"/>
    <w:rsid w:val="00FE1FE9"/>
    <w:rsid w:val="00FE45EB"/>
    <w:rsid w:val="00FE5498"/>
    <w:rsid w:val="00FF289C"/>
    <w:rsid w:val="00FF4948"/>
    <w:rsid w:val="00FF4E49"/>
    <w:rsid w:val="00FF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2C241-3864-4A6F-A781-26ACE95C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EEB"/>
    <w:pPr>
      <w:spacing w:after="200" w:line="276" w:lineRule="auto"/>
    </w:pPr>
    <w:rPr>
      <w:sz w:val="28"/>
      <w:szCs w:val="28"/>
      <w:lang w:eastAsia="en-US"/>
    </w:rPr>
  </w:style>
  <w:style w:type="paragraph" w:styleId="10">
    <w:name w:val="heading 1"/>
    <w:basedOn w:val="a"/>
    <w:next w:val="a"/>
    <w:link w:val="11"/>
    <w:qFormat/>
    <w:rsid w:val="000F731F"/>
    <w:pPr>
      <w:keepNext/>
      <w:spacing w:after="0" w:line="240" w:lineRule="auto"/>
      <w:jc w:val="center"/>
      <w:outlineLvl w:val="0"/>
    </w:pPr>
    <w:rPr>
      <w:rFonts w:eastAsia="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текст (13)_"/>
    <w:link w:val="130"/>
    <w:uiPriority w:val="99"/>
    <w:locked/>
    <w:rsid w:val="00AC5002"/>
    <w:rPr>
      <w:sz w:val="27"/>
      <w:szCs w:val="27"/>
      <w:shd w:val="clear" w:color="auto" w:fill="FFFFFF"/>
    </w:rPr>
  </w:style>
  <w:style w:type="paragraph" w:customStyle="1" w:styleId="130">
    <w:name w:val="Основной текст (13)"/>
    <w:basedOn w:val="a"/>
    <w:link w:val="13"/>
    <w:uiPriority w:val="99"/>
    <w:rsid w:val="00AC5002"/>
    <w:pPr>
      <w:shd w:val="clear" w:color="auto" w:fill="FFFFFF"/>
      <w:spacing w:before="180" w:after="420" w:line="240" w:lineRule="atLeast"/>
    </w:pPr>
    <w:rPr>
      <w:sz w:val="27"/>
      <w:szCs w:val="27"/>
      <w:lang w:eastAsia="ru-RU"/>
    </w:rPr>
  </w:style>
  <w:style w:type="paragraph" w:styleId="a3">
    <w:name w:val="No Spacing"/>
    <w:qFormat/>
    <w:rsid w:val="00AC5002"/>
    <w:rPr>
      <w:rFonts w:ascii="Microsoft Sans Serif" w:eastAsia="Microsoft Sans Serif" w:hAnsi="Microsoft Sans Serif" w:cs="Microsoft Sans Serif"/>
      <w:color w:val="000000"/>
      <w:sz w:val="24"/>
      <w:szCs w:val="24"/>
    </w:rPr>
  </w:style>
  <w:style w:type="paragraph" w:styleId="a4">
    <w:name w:val="List Paragraph"/>
    <w:basedOn w:val="a"/>
    <w:uiPriority w:val="34"/>
    <w:qFormat/>
    <w:rsid w:val="00AC5002"/>
    <w:pPr>
      <w:ind w:left="720"/>
      <w:contextualSpacing/>
      <w:jc w:val="both"/>
    </w:pPr>
    <w:rPr>
      <w:sz w:val="24"/>
      <w:szCs w:val="22"/>
    </w:rPr>
  </w:style>
  <w:style w:type="character" w:customStyle="1" w:styleId="FontStyle11">
    <w:name w:val="Font Style11"/>
    <w:rsid w:val="000307D9"/>
    <w:rPr>
      <w:rFonts w:ascii="Times New Roman" w:hAnsi="Times New Roman" w:cs="Times New Roman" w:hint="default"/>
      <w:sz w:val="22"/>
      <w:szCs w:val="22"/>
    </w:rPr>
  </w:style>
  <w:style w:type="paragraph" w:styleId="a5">
    <w:name w:val="header"/>
    <w:basedOn w:val="a"/>
    <w:link w:val="a6"/>
    <w:uiPriority w:val="99"/>
    <w:unhideWhenUsed/>
    <w:rsid w:val="00286751"/>
    <w:pPr>
      <w:tabs>
        <w:tab w:val="center" w:pos="4677"/>
        <w:tab w:val="right" w:pos="9355"/>
      </w:tabs>
    </w:pPr>
  </w:style>
  <w:style w:type="character" w:customStyle="1" w:styleId="a6">
    <w:name w:val="Верхний колонтитул Знак"/>
    <w:link w:val="a5"/>
    <w:uiPriority w:val="99"/>
    <w:rsid w:val="00286751"/>
    <w:rPr>
      <w:sz w:val="28"/>
      <w:szCs w:val="28"/>
      <w:lang w:eastAsia="en-US"/>
    </w:rPr>
  </w:style>
  <w:style w:type="paragraph" w:styleId="a7">
    <w:name w:val="footer"/>
    <w:basedOn w:val="a"/>
    <w:link w:val="a8"/>
    <w:uiPriority w:val="99"/>
    <w:unhideWhenUsed/>
    <w:rsid w:val="00286751"/>
    <w:pPr>
      <w:tabs>
        <w:tab w:val="center" w:pos="4677"/>
        <w:tab w:val="right" w:pos="9355"/>
      </w:tabs>
    </w:pPr>
  </w:style>
  <w:style w:type="character" w:customStyle="1" w:styleId="a8">
    <w:name w:val="Нижний колонтитул Знак"/>
    <w:link w:val="a7"/>
    <w:uiPriority w:val="99"/>
    <w:rsid w:val="00286751"/>
    <w:rPr>
      <w:sz w:val="28"/>
      <w:szCs w:val="28"/>
      <w:lang w:eastAsia="en-US"/>
    </w:rPr>
  </w:style>
  <w:style w:type="table" w:styleId="a9">
    <w:name w:val="Table Grid"/>
    <w:basedOn w:val="a1"/>
    <w:rsid w:val="004E0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B164AE"/>
  </w:style>
  <w:style w:type="character" w:customStyle="1" w:styleId="epm">
    <w:name w:val="epm"/>
    <w:basedOn w:val="a0"/>
    <w:rsid w:val="00B164AE"/>
  </w:style>
  <w:style w:type="character" w:customStyle="1" w:styleId="2">
    <w:name w:val="Основной текст (2)_"/>
    <w:link w:val="20"/>
    <w:uiPriority w:val="99"/>
    <w:locked/>
    <w:rsid w:val="00E12DCA"/>
    <w:rPr>
      <w:sz w:val="16"/>
      <w:szCs w:val="16"/>
      <w:shd w:val="clear" w:color="auto" w:fill="FFFFFF"/>
    </w:rPr>
  </w:style>
  <w:style w:type="paragraph" w:customStyle="1" w:styleId="20">
    <w:name w:val="Основной текст (2)"/>
    <w:basedOn w:val="a"/>
    <w:link w:val="2"/>
    <w:uiPriority w:val="99"/>
    <w:rsid w:val="00E12DCA"/>
    <w:pPr>
      <w:shd w:val="clear" w:color="auto" w:fill="FFFFFF"/>
      <w:spacing w:after="0" w:line="240" w:lineRule="atLeast"/>
      <w:ind w:hanging="460"/>
    </w:pPr>
    <w:rPr>
      <w:sz w:val="16"/>
      <w:szCs w:val="16"/>
      <w:lang w:eastAsia="ru-RU"/>
    </w:rPr>
  </w:style>
  <w:style w:type="character" w:customStyle="1" w:styleId="12">
    <w:name w:val="Заголовок №1_"/>
    <w:link w:val="14"/>
    <w:uiPriority w:val="99"/>
    <w:locked/>
    <w:rsid w:val="00F440E1"/>
    <w:rPr>
      <w:sz w:val="27"/>
      <w:szCs w:val="27"/>
      <w:shd w:val="clear" w:color="auto" w:fill="FFFFFF"/>
    </w:rPr>
  </w:style>
  <w:style w:type="character" w:customStyle="1" w:styleId="aa">
    <w:name w:val="Основной текст_"/>
    <w:link w:val="15"/>
    <w:uiPriority w:val="99"/>
    <w:locked/>
    <w:rsid w:val="00F440E1"/>
    <w:rPr>
      <w:sz w:val="27"/>
      <w:szCs w:val="27"/>
      <w:shd w:val="clear" w:color="auto" w:fill="FFFFFF"/>
    </w:rPr>
  </w:style>
  <w:style w:type="paragraph" w:customStyle="1" w:styleId="14">
    <w:name w:val="Заголовок №1"/>
    <w:basedOn w:val="a"/>
    <w:link w:val="12"/>
    <w:uiPriority w:val="99"/>
    <w:rsid w:val="00F440E1"/>
    <w:pPr>
      <w:shd w:val="clear" w:color="auto" w:fill="FFFFFF"/>
      <w:spacing w:before="480" w:after="240" w:line="240" w:lineRule="atLeast"/>
      <w:jc w:val="center"/>
      <w:outlineLvl w:val="0"/>
    </w:pPr>
    <w:rPr>
      <w:sz w:val="27"/>
      <w:szCs w:val="27"/>
      <w:lang w:eastAsia="ru-RU"/>
    </w:rPr>
  </w:style>
  <w:style w:type="paragraph" w:customStyle="1" w:styleId="15">
    <w:name w:val="Основной текст1"/>
    <w:basedOn w:val="a"/>
    <w:link w:val="aa"/>
    <w:uiPriority w:val="99"/>
    <w:rsid w:val="00F440E1"/>
    <w:pPr>
      <w:shd w:val="clear" w:color="auto" w:fill="FFFFFF"/>
      <w:spacing w:before="240" w:after="0" w:line="475" w:lineRule="exact"/>
      <w:jc w:val="both"/>
    </w:pPr>
    <w:rPr>
      <w:sz w:val="27"/>
      <w:szCs w:val="27"/>
      <w:lang w:eastAsia="ru-RU"/>
    </w:rPr>
  </w:style>
  <w:style w:type="paragraph" w:customStyle="1" w:styleId="Style16">
    <w:name w:val="Style16"/>
    <w:basedOn w:val="a"/>
    <w:uiPriority w:val="99"/>
    <w:rsid w:val="00570B7D"/>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570B7D"/>
    <w:rPr>
      <w:rFonts w:ascii="Segoe UI" w:hAnsi="Segoe UI" w:cs="Segoe UI"/>
      <w:sz w:val="20"/>
      <w:szCs w:val="20"/>
    </w:rPr>
  </w:style>
  <w:style w:type="paragraph" w:styleId="ab">
    <w:name w:val="Body Text Indent"/>
    <w:basedOn w:val="a"/>
    <w:link w:val="ac"/>
    <w:uiPriority w:val="99"/>
    <w:rsid w:val="00F94764"/>
    <w:pPr>
      <w:spacing w:after="0" w:line="240" w:lineRule="auto"/>
      <w:ind w:left="75"/>
      <w:jc w:val="both"/>
    </w:pPr>
    <w:rPr>
      <w:rFonts w:eastAsia="Times New Roman"/>
      <w:lang w:eastAsia="ru-RU"/>
    </w:rPr>
  </w:style>
  <w:style w:type="character" w:customStyle="1" w:styleId="ac">
    <w:name w:val="Основной текст с отступом Знак"/>
    <w:link w:val="ab"/>
    <w:uiPriority w:val="99"/>
    <w:rsid w:val="00F94764"/>
    <w:rPr>
      <w:rFonts w:eastAsia="Times New Roman"/>
      <w:sz w:val="28"/>
      <w:szCs w:val="28"/>
    </w:rPr>
  </w:style>
  <w:style w:type="character" w:customStyle="1" w:styleId="FontStyle18">
    <w:name w:val="Font Style18"/>
    <w:uiPriority w:val="99"/>
    <w:rsid w:val="001D0D02"/>
    <w:rPr>
      <w:rFonts w:ascii="Times New Roman" w:hAnsi="Times New Roman" w:cs="Times New Roman"/>
      <w:sz w:val="22"/>
      <w:szCs w:val="22"/>
    </w:rPr>
  </w:style>
  <w:style w:type="paragraph" w:styleId="ad">
    <w:name w:val="Balloon Text"/>
    <w:basedOn w:val="a"/>
    <w:link w:val="ae"/>
    <w:uiPriority w:val="99"/>
    <w:semiHidden/>
    <w:unhideWhenUsed/>
    <w:rsid w:val="008A6FAE"/>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8A6FAE"/>
    <w:rPr>
      <w:rFonts w:ascii="Tahoma" w:hAnsi="Tahoma" w:cs="Tahoma"/>
      <w:sz w:val="16"/>
      <w:szCs w:val="16"/>
      <w:lang w:eastAsia="en-US"/>
    </w:rPr>
  </w:style>
  <w:style w:type="character" w:styleId="af">
    <w:name w:val="annotation reference"/>
    <w:uiPriority w:val="99"/>
    <w:semiHidden/>
    <w:unhideWhenUsed/>
    <w:rsid w:val="009547A1"/>
    <w:rPr>
      <w:sz w:val="16"/>
      <w:szCs w:val="16"/>
    </w:rPr>
  </w:style>
  <w:style w:type="paragraph" w:styleId="af0">
    <w:name w:val="annotation text"/>
    <w:basedOn w:val="a"/>
    <w:link w:val="af1"/>
    <w:uiPriority w:val="99"/>
    <w:unhideWhenUsed/>
    <w:rsid w:val="009547A1"/>
    <w:rPr>
      <w:sz w:val="20"/>
      <w:szCs w:val="20"/>
    </w:rPr>
  </w:style>
  <w:style w:type="character" w:customStyle="1" w:styleId="af1">
    <w:name w:val="Текст примечания Знак"/>
    <w:link w:val="af0"/>
    <w:uiPriority w:val="99"/>
    <w:rsid w:val="009547A1"/>
    <w:rPr>
      <w:lang w:eastAsia="en-US"/>
    </w:rPr>
  </w:style>
  <w:style w:type="paragraph" w:styleId="af2">
    <w:name w:val="annotation subject"/>
    <w:basedOn w:val="af0"/>
    <w:next w:val="af0"/>
    <w:link w:val="af3"/>
    <w:uiPriority w:val="99"/>
    <w:semiHidden/>
    <w:unhideWhenUsed/>
    <w:rsid w:val="009547A1"/>
    <w:rPr>
      <w:b/>
      <w:bCs/>
    </w:rPr>
  </w:style>
  <w:style w:type="character" w:customStyle="1" w:styleId="af3">
    <w:name w:val="Тема примечания Знак"/>
    <w:link w:val="af2"/>
    <w:uiPriority w:val="99"/>
    <w:semiHidden/>
    <w:rsid w:val="009547A1"/>
    <w:rPr>
      <w:b/>
      <w:bCs/>
      <w:lang w:eastAsia="en-US"/>
    </w:rPr>
  </w:style>
  <w:style w:type="paragraph" w:styleId="af4">
    <w:name w:val="footnote text"/>
    <w:basedOn w:val="a"/>
    <w:link w:val="af5"/>
    <w:uiPriority w:val="99"/>
    <w:semiHidden/>
    <w:unhideWhenUsed/>
    <w:rsid w:val="00626DC8"/>
    <w:rPr>
      <w:sz w:val="20"/>
      <w:szCs w:val="20"/>
    </w:rPr>
  </w:style>
  <w:style w:type="character" w:customStyle="1" w:styleId="af5">
    <w:name w:val="Текст сноски Знак"/>
    <w:link w:val="af4"/>
    <w:uiPriority w:val="99"/>
    <w:semiHidden/>
    <w:rsid w:val="00626DC8"/>
    <w:rPr>
      <w:lang w:eastAsia="en-US"/>
    </w:rPr>
  </w:style>
  <w:style w:type="character" w:styleId="af6">
    <w:name w:val="footnote reference"/>
    <w:uiPriority w:val="99"/>
    <w:semiHidden/>
    <w:unhideWhenUsed/>
    <w:rsid w:val="00626DC8"/>
    <w:rPr>
      <w:vertAlign w:val="superscript"/>
    </w:rPr>
  </w:style>
  <w:style w:type="table" w:customStyle="1" w:styleId="16">
    <w:name w:val="Сетка таблицы1"/>
    <w:basedOn w:val="a1"/>
    <w:next w:val="a9"/>
    <w:uiPriority w:val="59"/>
    <w:rsid w:val="003B7A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370F4"/>
  </w:style>
  <w:style w:type="table" w:customStyle="1" w:styleId="4">
    <w:name w:val="Сетка таблицы4"/>
    <w:basedOn w:val="a1"/>
    <w:next w:val="a9"/>
    <w:uiPriority w:val="59"/>
    <w:rsid w:val="00664B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664B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680E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9"/>
    <w:uiPriority w:val="59"/>
    <w:rsid w:val="00680E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исьмо"/>
    <w:basedOn w:val="a"/>
    <w:rsid w:val="00D030CB"/>
    <w:pPr>
      <w:spacing w:after="0" w:line="320" w:lineRule="exact"/>
      <w:ind w:firstLine="720"/>
      <w:jc w:val="both"/>
    </w:pPr>
    <w:rPr>
      <w:rFonts w:eastAsia="Times New Roman"/>
      <w:szCs w:val="20"/>
      <w:lang w:eastAsia="ru-RU"/>
    </w:rPr>
  </w:style>
  <w:style w:type="paragraph" w:styleId="af8">
    <w:name w:val="Normal (Web)"/>
    <w:basedOn w:val="a"/>
    <w:uiPriority w:val="99"/>
    <w:unhideWhenUsed/>
    <w:rsid w:val="00DF5822"/>
    <w:pPr>
      <w:spacing w:before="100" w:beforeAutospacing="1" w:after="100" w:afterAutospacing="1" w:line="240" w:lineRule="auto"/>
    </w:pPr>
    <w:rPr>
      <w:rFonts w:eastAsia="Times New Roman"/>
      <w:sz w:val="24"/>
      <w:szCs w:val="24"/>
      <w:lang w:eastAsia="ru-RU"/>
    </w:rPr>
  </w:style>
  <w:style w:type="character" w:styleId="af9">
    <w:name w:val="Strong"/>
    <w:uiPriority w:val="22"/>
    <w:qFormat/>
    <w:rsid w:val="00DF5822"/>
    <w:rPr>
      <w:b/>
      <w:bCs/>
    </w:rPr>
  </w:style>
  <w:style w:type="character" w:styleId="afa">
    <w:name w:val="Emphasis"/>
    <w:uiPriority w:val="20"/>
    <w:qFormat/>
    <w:rsid w:val="00B76862"/>
    <w:rPr>
      <w:b/>
      <w:bCs/>
      <w:i w:val="0"/>
      <w:iCs w:val="0"/>
    </w:rPr>
  </w:style>
  <w:style w:type="character" w:customStyle="1" w:styleId="st1">
    <w:name w:val="st1"/>
    <w:rsid w:val="00B76862"/>
  </w:style>
  <w:style w:type="paragraph" w:customStyle="1" w:styleId="afb">
    <w:name w:val="Прижатый влево"/>
    <w:basedOn w:val="a"/>
    <w:next w:val="a"/>
    <w:uiPriority w:val="99"/>
    <w:rsid w:val="002566A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1">
    <w:name w:val="Заголовок 1 Знак"/>
    <w:link w:val="10"/>
    <w:rsid w:val="000F731F"/>
    <w:rPr>
      <w:rFonts w:eastAsia="Times New Roman"/>
      <w:sz w:val="28"/>
      <w:szCs w:val="28"/>
    </w:rPr>
  </w:style>
  <w:style w:type="character" w:customStyle="1" w:styleId="normal0020tablechar">
    <w:name w:val="normal_0020table__char"/>
    <w:rsid w:val="00B136A9"/>
  </w:style>
  <w:style w:type="paragraph" w:customStyle="1" w:styleId="normal0020table">
    <w:name w:val="normal_0020table"/>
    <w:basedOn w:val="a"/>
    <w:rsid w:val="00B136A9"/>
    <w:pPr>
      <w:spacing w:before="100" w:beforeAutospacing="1" w:after="100" w:afterAutospacing="1" w:line="240" w:lineRule="auto"/>
    </w:pPr>
    <w:rPr>
      <w:rFonts w:eastAsia="Times New Roman"/>
      <w:sz w:val="24"/>
      <w:szCs w:val="24"/>
      <w:lang w:eastAsia="ru-RU"/>
    </w:rPr>
  </w:style>
  <w:style w:type="paragraph" w:styleId="afc">
    <w:name w:val="Body Text"/>
    <w:basedOn w:val="a"/>
    <w:link w:val="afd"/>
    <w:uiPriority w:val="99"/>
    <w:semiHidden/>
    <w:unhideWhenUsed/>
    <w:rsid w:val="00C94564"/>
    <w:pPr>
      <w:spacing w:after="120"/>
    </w:pPr>
  </w:style>
  <w:style w:type="character" w:customStyle="1" w:styleId="afd">
    <w:name w:val="Основной текст Знак"/>
    <w:link w:val="afc"/>
    <w:uiPriority w:val="99"/>
    <w:semiHidden/>
    <w:rsid w:val="00C94564"/>
    <w:rPr>
      <w:sz w:val="28"/>
      <w:szCs w:val="28"/>
      <w:lang w:eastAsia="en-US"/>
    </w:rPr>
  </w:style>
  <w:style w:type="character" w:customStyle="1" w:styleId="fontstyle01">
    <w:name w:val="fontstyle01"/>
    <w:rsid w:val="00D84B9F"/>
    <w:rPr>
      <w:rFonts w:ascii="Times New Roman" w:hAnsi="Times New Roman" w:cs="Times New Roman" w:hint="default"/>
      <w:b/>
      <w:bCs/>
      <w:i w:val="0"/>
      <w:iCs w:val="0"/>
      <w:color w:val="000000"/>
      <w:sz w:val="28"/>
      <w:szCs w:val="28"/>
    </w:rPr>
  </w:style>
  <w:style w:type="character" w:customStyle="1" w:styleId="fontstyle21">
    <w:name w:val="fontstyle21"/>
    <w:rsid w:val="00D84B9F"/>
    <w:rPr>
      <w:rFonts w:ascii="Times New Roman" w:hAnsi="Times New Roman" w:cs="Times New Roman" w:hint="default"/>
      <w:b w:val="0"/>
      <w:bCs w:val="0"/>
      <w:i w:val="0"/>
      <w:iCs w:val="0"/>
      <w:color w:val="000000"/>
      <w:sz w:val="28"/>
      <w:szCs w:val="28"/>
    </w:rPr>
  </w:style>
  <w:style w:type="paragraph" w:customStyle="1" w:styleId="ConsPlusNormal">
    <w:name w:val="ConsPlusNormal"/>
    <w:rsid w:val="00D84B9F"/>
    <w:pPr>
      <w:widowControl w:val="0"/>
      <w:autoSpaceDE w:val="0"/>
      <w:autoSpaceDN w:val="0"/>
      <w:adjustRightInd w:val="0"/>
    </w:pPr>
    <w:rPr>
      <w:rFonts w:ascii="Arial" w:eastAsia="Times New Roman" w:hAnsi="Arial" w:cs="Arial"/>
    </w:rPr>
  </w:style>
  <w:style w:type="paragraph" w:customStyle="1" w:styleId="1">
    <w:name w:val="Стиль1"/>
    <w:basedOn w:val="a4"/>
    <w:link w:val="17"/>
    <w:qFormat/>
    <w:rsid w:val="00D84B9F"/>
    <w:pPr>
      <w:numPr>
        <w:numId w:val="37"/>
      </w:numPr>
      <w:spacing w:before="240" w:after="120"/>
      <w:contextualSpacing w:val="0"/>
    </w:pPr>
  </w:style>
  <w:style w:type="paragraph" w:customStyle="1" w:styleId="22">
    <w:name w:val="Стиль2"/>
    <w:basedOn w:val="1"/>
    <w:link w:val="23"/>
    <w:qFormat/>
    <w:rsid w:val="00D84B9F"/>
  </w:style>
  <w:style w:type="character" w:customStyle="1" w:styleId="23">
    <w:name w:val="Стиль2 Знак"/>
    <w:link w:val="22"/>
    <w:rsid w:val="00D84B9F"/>
    <w:rPr>
      <w:sz w:val="24"/>
      <w:szCs w:val="22"/>
      <w:lang w:eastAsia="en-US"/>
    </w:rPr>
  </w:style>
  <w:style w:type="paragraph" w:customStyle="1" w:styleId="3">
    <w:name w:val="Стиль3"/>
    <w:basedOn w:val="a4"/>
    <w:link w:val="31"/>
    <w:qFormat/>
    <w:rsid w:val="00D84B9F"/>
    <w:pPr>
      <w:numPr>
        <w:numId w:val="38"/>
      </w:numPr>
    </w:pPr>
    <w:rPr>
      <w:szCs w:val="24"/>
    </w:rPr>
  </w:style>
  <w:style w:type="character" w:customStyle="1" w:styleId="31">
    <w:name w:val="Стиль3 Знак"/>
    <w:link w:val="3"/>
    <w:rsid w:val="00D84B9F"/>
    <w:rPr>
      <w:sz w:val="24"/>
      <w:szCs w:val="24"/>
      <w:lang w:eastAsia="en-US"/>
    </w:rPr>
  </w:style>
  <w:style w:type="character" w:customStyle="1" w:styleId="17">
    <w:name w:val="Стиль1 Знак"/>
    <w:link w:val="1"/>
    <w:rsid w:val="00D84B9F"/>
    <w:rPr>
      <w:sz w:val="24"/>
      <w:szCs w:val="22"/>
      <w:lang w:eastAsia="en-US"/>
    </w:rPr>
  </w:style>
  <w:style w:type="paragraph" w:customStyle="1" w:styleId="paragraph">
    <w:name w:val="paragraph"/>
    <w:basedOn w:val="a"/>
    <w:rsid w:val="00D84B9F"/>
    <w:pPr>
      <w:spacing w:after="0" w:line="240" w:lineRule="auto"/>
    </w:pPr>
    <w:rPr>
      <w:rFonts w:eastAsia="Times New Roman"/>
      <w:sz w:val="24"/>
      <w:szCs w:val="24"/>
      <w:lang w:eastAsia="ru-RU"/>
    </w:rPr>
  </w:style>
  <w:style w:type="paragraph" w:customStyle="1" w:styleId="afe">
    <w:name w:val="Диплом"/>
    <w:basedOn w:val="a"/>
    <w:link w:val="aff"/>
    <w:qFormat/>
    <w:rsid w:val="00D84B9F"/>
    <w:pPr>
      <w:spacing w:after="0" w:line="360" w:lineRule="auto"/>
      <w:ind w:firstLine="709"/>
      <w:jc w:val="both"/>
    </w:pPr>
    <w:rPr>
      <w:rFonts w:eastAsia="Times New Roman"/>
      <w:sz w:val="24"/>
      <w:szCs w:val="24"/>
      <w:lang w:eastAsia="ru-RU" w:bidi="en-US"/>
    </w:rPr>
  </w:style>
  <w:style w:type="character" w:customStyle="1" w:styleId="aff">
    <w:name w:val="Диплом Знак"/>
    <w:link w:val="afe"/>
    <w:rsid w:val="00D84B9F"/>
    <w:rPr>
      <w:rFonts w:eastAsia="Times New Roman"/>
      <w:sz w:val="24"/>
      <w:szCs w:val="24"/>
      <w:lang w:bidi="en-US"/>
    </w:rPr>
  </w:style>
  <w:style w:type="paragraph" w:customStyle="1" w:styleId="18">
    <w:name w:val="Обычный1"/>
    <w:basedOn w:val="a"/>
    <w:rsid w:val="00D84B9F"/>
    <w:pPr>
      <w:spacing w:before="100" w:beforeAutospacing="1" w:after="100" w:afterAutospacing="1" w:line="240" w:lineRule="auto"/>
    </w:pPr>
    <w:rPr>
      <w:rFonts w:eastAsia="Times New Roman"/>
      <w:sz w:val="24"/>
      <w:szCs w:val="24"/>
      <w:lang w:eastAsia="ru-RU"/>
    </w:rPr>
  </w:style>
  <w:style w:type="character" w:customStyle="1" w:styleId="list0020paragraphchar">
    <w:name w:val="list_0020paragraph__char"/>
    <w:rsid w:val="00D84B9F"/>
  </w:style>
  <w:style w:type="character" w:customStyle="1" w:styleId="normalchar">
    <w:name w:val="normal__char"/>
    <w:rsid w:val="00D84B9F"/>
  </w:style>
  <w:style w:type="paragraph" w:customStyle="1" w:styleId="24">
    <w:name w:val="Обычный2"/>
    <w:basedOn w:val="a"/>
    <w:rsid w:val="00D84B9F"/>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3284">
      <w:bodyDiv w:val="1"/>
      <w:marLeft w:val="0"/>
      <w:marRight w:val="0"/>
      <w:marTop w:val="0"/>
      <w:marBottom w:val="0"/>
      <w:divBdr>
        <w:top w:val="none" w:sz="0" w:space="0" w:color="auto"/>
        <w:left w:val="none" w:sz="0" w:space="0" w:color="auto"/>
        <w:bottom w:val="none" w:sz="0" w:space="0" w:color="auto"/>
        <w:right w:val="none" w:sz="0" w:space="0" w:color="auto"/>
      </w:divBdr>
      <w:divsChild>
        <w:div w:id="1457605791">
          <w:marLeft w:val="0"/>
          <w:marRight w:val="0"/>
          <w:marTop w:val="0"/>
          <w:marBottom w:val="0"/>
          <w:divBdr>
            <w:top w:val="none" w:sz="0" w:space="0" w:color="auto"/>
            <w:left w:val="none" w:sz="0" w:space="0" w:color="auto"/>
            <w:bottom w:val="none" w:sz="0" w:space="0" w:color="auto"/>
            <w:right w:val="none" w:sz="0" w:space="0" w:color="auto"/>
          </w:divBdr>
          <w:divsChild>
            <w:div w:id="1119108756">
              <w:marLeft w:val="0"/>
              <w:marRight w:val="0"/>
              <w:marTop w:val="0"/>
              <w:marBottom w:val="0"/>
              <w:divBdr>
                <w:top w:val="none" w:sz="0" w:space="0" w:color="auto"/>
                <w:left w:val="none" w:sz="0" w:space="0" w:color="auto"/>
                <w:bottom w:val="none" w:sz="0" w:space="0" w:color="auto"/>
                <w:right w:val="none" w:sz="0" w:space="0" w:color="auto"/>
              </w:divBdr>
              <w:divsChild>
                <w:div w:id="1614172611">
                  <w:marLeft w:val="0"/>
                  <w:marRight w:val="0"/>
                  <w:marTop w:val="0"/>
                  <w:marBottom w:val="0"/>
                  <w:divBdr>
                    <w:top w:val="none" w:sz="0" w:space="0" w:color="auto"/>
                    <w:left w:val="none" w:sz="0" w:space="0" w:color="auto"/>
                    <w:bottom w:val="none" w:sz="0" w:space="0" w:color="auto"/>
                    <w:right w:val="none" w:sz="0" w:space="0" w:color="auto"/>
                  </w:divBdr>
                  <w:divsChild>
                    <w:div w:id="1578857663">
                      <w:marLeft w:val="0"/>
                      <w:marRight w:val="0"/>
                      <w:marTop w:val="0"/>
                      <w:marBottom w:val="0"/>
                      <w:divBdr>
                        <w:top w:val="none" w:sz="0" w:space="0" w:color="auto"/>
                        <w:left w:val="none" w:sz="0" w:space="0" w:color="auto"/>
                        <w:bottom w:val="none" w:sz="0" w:space="0" w:color="auto"/>
                        <w:right w:val="none" w:sz="0" w:space="0" w:color="auto"/>
                      </w:divBdr>
                      <w:divsChild>
                        <w:div w:id="1242643829">
                          <w:marLeft w:val="0"/>
                          <w:marRight w:val="0"/>
                          <w:marTop w:val="0"/>
                          <w:marBottom w:val="0"/>
                          <w:divBdr>
                            <w:top w:val="none" w:sz="0" w:space="0" w:color="auto"/>
                            <w:left w:val="none" w:sz="0" w:space="0" w:color="auto"/>
                            <w:bottom w:val="none" w:sz="0" w:space="0" w:color="auto"/>
                            <w:right w:val="none" w:sz="0" w:space="0" w:color="auto"/>
                          </w:divBdr>
                          <w:divsChild>
                            <w:div w:id="748581307">
                              <w:marLeft w:val="0"/>
                              <w:marRight w:val="0"/>
                              <w:marTop w:val="0"/>
                              <w:marBottom w:val="0"/>
                              <w:divBdr>
                                <w:top w:val="none" w:sz="0" w:space="0" w:color="auto"/>
                                <w:left w:val="single" w:sz="6" w:space="0" w:color="E5E3E3"/>
                                <w:bottom w:val="none" w:sz="0" w:space="0" w:color="auto"/>
                                <w:right w:val="none" w:sz="0" w:space="0" w:color="auto"/>
                              </w:divBdr>
                              <w:divsChild>
                                <w:div w:id="982344488">
                                  <w:marLeft w:val="0"/>
                                  <w:marRight w:val="0"/>
                                  <w:marTop w:val="0"/>
                                  <w:marBottom w:val="0"/>
                                  <w:divBdr>
                                    <w:top w:val="none" w:sz="0" w:space="0" w:color="auto"/>
                                    <w:left w:val="none" w:sz="0" w:space="0" w:color="auto"/>
                                    <w:bottom w:val="none" w:sz="0" w:space="0" w:color="auto"/>
                                    <w:right w:val="none" w:sz="0" w:space="0" w:color="auto"/>
                                  </w:divBdr>
                                  <w:divsChild>
                                    <w:div w:id="1741975608">
                                      <w:marLeft w:val="0"/>
                                      <w:marRight w:val="0"/>
                                      <w:marTop w:val="0"/>
                                      <w:marBottom w:val="0"/>
                                      <w:divBdr>
                                        <w:top w:val="none" w:sz="0" w:space="0" w:color="auto"/>
                                        <w:left w:val="none" w:sz="0" w:space="0" w:color="auto"/>
                                        <w:bottom w:val="none" w:sz="0" w:space="0" w:color="auto"/>
                                        <w:right w:val="none" w:sz="0" w:space="0" w:color="auto"/>
                                      </w:divBdr>
                                      <w:divsChild>
                                        <w:div w:id="2036077819">
                                          <w:marLeft w:val="0"/>
                                          <w:marRight w:val="0"/>
                                          <w:marTop w:val="0"/>
                                          <w:marBottom w:val="0"/>
                                          <w:divBdr>
                                            <w:top w:val="none" w:sz="0" w:space="0" w:color="auto"/>
                                            <w:left w:val="none" w:sz="0" w:space="0" w:color="auto"/>
                                            <w:bottom w:val="none" w:sz="0" w:space="0" w:color="auto"/>
                                            <w:right w:val="none" w:sz="0" w:space="0" w:color="auto"/>
                                          </w:divBdr>
                                          <w:divsChild>
                                            <w:div w:id="764886764">
                                              <w:marLeft w:val="0"/>
                                              <w:marRight w:val="0"/>
                                              <w:marTop w:val="0"/>
                                              <w:marBottom w:val="0"/>
                                              <w:divBdr>
                                                <w:top w:val="none" w:sz="0" w:space="0" w:color="auto"/>
                                                <w:left w:val="none" w:sz="0" w:space="0" w:color="auto"/>
                                                <w:bottom w:val="none" w:sz="0" w:space="0" w:color="auto"/>
                                                <w:right w:val="none" w:sz="0" w:space="0" w:color="auto"/>
                                              </w:divBdr>
                                              <w:divsChild>
                                                <w:div w:id="238171167">
                                                  <w:marLeft w:val="0"/>
                                                  <w:marRight w:val="0"/>
                                                  <w:marTop w:val="0"/>
                                                  <w:marBottom w:val="0"/>
                                                  <w:divBdr>
                                                    <w:top w:val="none" w:sz="0" w:space="0" w:color="auto"/>
                                                    <w:left w:val="none" w:sz="0" w:space="0" w:color="auto"/>
                                                    <w:bottom w:val="none" w:sz="0" w:space="0" w:color="auto"/>
                                                    <w:right w:val="none" w:sz="0" w:space="0" w:color="auto"/>
                                                  </w:divBdr>
                                                  <w:divsChild>
                                                    <w:div w:id="956641774">
                                                      <w:marLeft w:val="0"/>
                                                      <w:marRight w:val="0"/>
                                                      <w:marTop w:val="0"/>
                                                      <w:marBottom w:val="0"/>
                                                      <w:divBdr>
                                                        <w:top w:val="none" w:sz="0" w:space="0" w:color="auto"/>
                                                        <w:left w:val="none" w:sz="0" w:space="0" w:color="auto"/>
                                                        <w:bottom w:val="none" w:sz="0" w:space="0" w:color="auto"/>
                                                        <w:right w:val="none" w:sz="0" w:space="0" w:color="auto"/>
                                                      </w:divBdr>
                                                      <w:divsChild>
                                                        <w:div w:id="931166018">
                                                          <w:marLeft w:val="480"/>
                                                          <w:marRight w:val="0"/>
                                                          <w:marTop w:val="0"/>
                                                          <w:marBottom w:val="0"/>
                                                          <w:divBdr>
                                                            <w:top w:val="none" w:sz="0" w:space="0" w:color="auto"/>
                                                            <w:left w:val="none" w:sz="0" w:space="0" w:color="auto"/>
                                                            <w:bottom w:val="none" w:sz="0" w:space="0" w:color="auto"/>
                                                            <w:right w:val="none" w:sz="0" w:space="0" w:color="auto"/>
                                                          </w:divBdr>
                                                          <w:divsChild>
                                                            <w:div w:id="912590199">
                                                              <w:marLeft w:val="0"/>
                                                              <w:marRight w:val="0"/>
                                                              <w:marTop w:val="0"/>
                                                              <w:marBottom w:val="0"/>
                                                              <w:divBdr>
                                                                <w:top w:val="none" w:sz="0" w:space="0" w:color="auto"/>
                                                                <w:left w:val="none" w:sz="0" w:space="0" w:color="auto"/>
                                                                <w:bottom w:val="none" w:sz="0" w:space="0" w:color="auto"/>
                                                                <w:right w:val="none" w:sz="0" w:space="0" w:color="auto"/>
                                                              </w:divBdr>
                                                              <w:divsChild>
                                                                <w:div w:id="1892691819">
                                                                  <w:marLeft w:val="0"/>
                                                                  <w:marRight w:val="0"/>
                                                                  <w:marTop w:val="0"/>
                                                                  <w:marBottom w:val="0"/>
                                                                  <w:divBdr>
                                                                    <w:top w:val="none" w:sz="0" w:space="0" w:color="auto"/>
                                                                    <w:left w:val="none" w:sz="0" w:space="0" w:color="auto"/>
                                                                    <w:bottom w:val="none" w:sz="0" w:space="0" w:color="auto"/>
                                                                    <w:right w:val="none" w:sz="0" w:space="0" w:color="auto"/>
                                                                  </w:divBdr>
                                                                  <w:divsChild>
                                                                    <w:div w:id="1379427488">
                                                                      <w:marLeft w:val="0"/>
                                                                      <w:marRight w:val="0"/>
                                                                      <w:marTop w:val="0"/>
                                                                      <w:marBottom w:val="0"/>
                                                                      <w:divBdr>
                                                                        <w:top w:val="none" w:sz="0" w:space="0" w:color="auto"/>
                                                                        <w:left w:val="none" w:sz="0" w:space="0" w:color="auto"/>
                                                                        <w:bottom w:val="none" w:sz="0" w:space="0" w:color="auto"/>
                                                                        <w:right w:val="none" w:sz="0" w:space="0" w:color="auto"/>
                                                                      </w:divBdr>
                                                                      <w:divsChild>
                                                                        <w:div w:id="1887180553">
                                                                          <w:marLeft w:val="0"/>
                                                                          <w:marRight w:val="0"/>
                                                                          <w:marTop w:val="0"/>
                                                                          <w:marBottom w:val="0"/>
                                                                          <w:divBdr>
                                                                            <w:top w:val="none" w:sz="0" w:space="0" w:color="auto"/>
                                                                            <w:left w:val="none" w:sz="0" w:space="0" w:color="auto"/>
                                                                            <w:bottom w:val="none" w:sz="0" w:space="0" w:color="auto"/>
                                                                            <w:right w:val="none" w:sz="0" w:space="0" w:color="auto"/>
                                                                          </w:divBdr>
                                                                          <w:divsChild>
                                                                            <w:div w:id="1826168690">
                                                                              <w:marLeft w:val="0"/>
                                                                              <w:marRight w:val="0"/>
                                                                              <w:marTop w:val="0"/>
                                                                              <w:marBottom w:val="0"/>
                                                                              <w:divBdr>
                                                                                <w:top w:val="none" w:sz="0" w:space="0" w:color="auto"/>
                                                                                <w:left w:val="none" w:sz="0" w:space="0" w:color="auto"/>
                                                                                <w:bottom w:val="none" w:sz="0" w:space="0" w:color="auto"/>
                                                                                <w:right w:val="none" w:sz="0" w:space="0" w:color="auto"/>
                                                                              </w:divBdr>
                                                                              <w:divsChild>
                                                                                <w:div w:id="794635373">
                                                                                  <w:marLeft w:val="0"/>
                                                                                  <w:marRight w:val="0"/>
                                                                                  <w:marTop w:val="0"/>
                                                                                  <w:marBottom w:val="0"/>
                                                                                  <w:divBdr>
                                                                                    <w:top w:val="none" w:sz="0" w:space="0" w:color="auto"/>
                                                                                    <w:left w:val="none" w:sz="0" w:space="0" w:color="auto"/>
                                                                                    <w:bottom w:val="single" w:sz="6" w:space="23" w:color="auto"/>
                                                                                    <w:right w:val="none" w:sz="0" w:space="0" w:color="auto"/>
                                                                                  </w:divBdr>
                                                                                  <w:divsChild>
                                                                                    <w:div w:id="1018847290">
                                                                                      <w:marLeft w:val="0"/>
                                                                                      <w:marRight w:val="0"/>
                                                                                      <w:marTop w:val="0"/>
                                                                                      <w:marBottom w:val="0"/>
                                                                                      <w:divBdr>
                                                                                        <w:top w:val="none" w:sz="0" w:space="0" w:color="auto"/>
                                                                                        <w:left w:val="none" w:sz="0" w:space="0" w:color="auto"/>
                                                                                        <w:bottom w:val="none" w:sz="0" w:space="0" w:color="auto"/>
                                                                                        <w:right w:val="none" w:sz="0" w:space="0" w:color="auto"/>
                                                                                      </w:divBdr>
                                                                                      <w:divsChild>
                                                                                        <w:div w:id="11803878">
                                                                                          <w:marLeft w:val="0"/>
                                                                                          <w:marRight w:val="0"/>
                                                                                          <w:marTop w:val="0"/>
                                                                                          <w:marBottom w:val="0"/>
                                                                                          <w:divBdr>
                                                                                            <w:top w:val="none" w:sz="0" w:space="0" w:color="auto"/>
                                                                                            <w:left w:val="none" w:sz="0" w:space="0" w:color="auto"/>
                                                                                            <w:bottom w:val="none" w:sz="0" w:space="0" w:color="auto"/>
                                                                                            <w:right w:val="none" w:sz="0" w:space="0" w:color="auto"/>
                                                                                          </w:divBdr>
                                                                                          <w:divsChild>
                                                                                            <w:div w:id="574166214">
                                                                                              <w:marLeft w:val="0"/>
                                                                                              <w:marRight w:val="0"/>
                                                                                              <w:marTop w:val="0"/>
                                                                                              <w:marBottom w:val="0"/>
                                                                                              <w:divBdr>
                                                                                                <w:top w:val="none" w:sz="0" w:space="0" w:color="auto"/>
                                                                                                <w:left w:val="none" w:sz="0" w:space="0" w:color="auto"/>
                                                                                                <w:bottom w:val="none" w:sz="0" w:space="0" w:color="auto"/>
                                                                                                <w:right w:val="none" w:sz="0" w:space="0" w:color="auto"/>
                                                                                              </w:divBdr>
                                                                                              <w:divsChild>
                                                                                                <w:div w:id="644774174">
                                                                                                  <w:marLeft w:val="0"/>
                                                                                                  <w:marRight w:val="0"/>
                                                                                                  <w:marTop w:val="0"/>
                                                                                                  <w:marBottom w:val="0"/>
                                                                                                  <w:divBdr>
                                                                                                    <w:top w:val="none" w:sz="0" w:space="0" w:color="auto"/>
                                                                                                    <w:left w:val="none" w:sz="0" w:space="0" w:color="auto"/>
                                                                                                    <w:bottom w:val="none" w:sz="0" w:space="0" w:color="auto"/>
                                                                                                    <w:right w:val="none" w:sz="0" w:space="0" w:color="auto"/>
                                                                                                  </w:divBdr>
                                                                                                  <w:divsChild>
                                                                                                    <w:div w:id="5983495">
                                                                                                      <w:marLeft w:val="0"/>
                                                                                                      <w:marRight w:val="0"/>
                                                                                                      <w:marTop w:val="0"/>
                                                                                                      <w:marBottom w:val="0"/>
                                                                                                      <w:divBdr>
                                                                                                        <w:top w:val="none" w:sz="0" w:space="0" w:color="auto"/>
                                                                                                        <w:left w:val="none" w:sz="0" w:space="0" w:color="auto"/>
                                                                                                        <w:bottom w:val="none" w:sz="0" w:space="0" w:color="auto"/>
                                                                                                        <w:right w:val="none" w:sz="0" w:space="0" w:color="auto"/>
                                                                                                      </w:divBdr>
                                                                                                    </w:div>
                                                                                                    <w:div w:id="274561565">
                                                                                                      <w:marLeft w:val="0"/>
                                                                                                      <w:marRight w:val="0"/>
                                                                                                      <w:marTop w:val="0"/>
                                                                                                      <w:marBottom w:val="0"/>
                                                                                                      <w:divBdr>
                                                                                                        <w:top w:val="none" w:sz="0" w:space="0" w:color="auto"/>
                                                                                                        <w:left w:val="none" w:sz="0" w:space="0" w:color="auto"/>
                                                                                                        <w:bottom w:val="none" w:sz="0" w:space="0" w:color="auto"/>
                                                                                                        <w:right w:val="none" w:sz="0" w:space="0" w:color="auto"/>
                                                                                                      </w:divBdr>
                                                                                                    </w:div>
                                                                                                    <w:div w:id="923221640">
                                                                                                      <w:marLeft w:val="0"/>
                                                                                                      <w:marRight w:val="0"/>
                                                                                                      <w:marTop w:val="0"/>
                                                                                                      <w:marBottom w:val="0"/>
                                                                                                      <w:divBdr>
                                                                                                        <w:top w:val="none" w:sz="0" w:space="0" w:color="auto"/>
                                                                                                        <w:left w:val="none" w:sz="0" w:space="0" w:color="auto"/>
                                                                                                        <w:bottom w:val="none" w:sz="0" w:space="0" w:color="auto"/>
                                                                                                        <w:right w:val="none" w:sz="0" w:space="0" w:color="auto"/>
                                                                                                      </w:divBdr>
                                                                                                    </w:div>
                                                                                                    <w:div w:id="952591406">
                                                                                                      <w:marLeft w:val="0"/>
                                                                                                      <w:marRight w:val="0"/>
                                                                                                      <w:marTop w:val="0"/>
                                                                                                      <w:marBottom w:val="0"/>
                                                                                                      <w:divBdr>
                                                                                                        <w:top w:val="none" w:sz="0" w:space="0" w:color="auto"/>
                                                                                                        <w:left w:val="none" w:sz="0" w:space="0" w:color="auto"/>
                                                                                                        <w:bottom w:val="none" w:sz="0" w:space="0" w:color="auto"/>
                                                                                                        <w:right w:val="none" w:sz="0" w:space="0" w:color="auto"/>
                                                                                                      </w:divBdr>
                                                                                                    </w:div>
                                                                                                    <w:div w:id="1233854175">
                                                                                                      <w:marLeft w:val="0"/>
                                                                                                      <w:marRight w:val="0"/>
                                                                                                      <w:marTop w:val="0"/>
                                                                                                      <w:marBottom w:val="0"/>
                                                                                                      <w:divBdr>
                                                                                                        <w:top w:val="none" w:sz="0" w:space="0" w:color="auto"/>
                                                                                                        <w:left w:val="none" w:sz="0" w:space="0" w:color="auto"/>
                                                                                                        <w:bottom w:val="none" w:sz="0" w:space="0" w:color="auto"/>
                                                                                                        <w:right w:val="none" w:sz="0" w:space="0" w:color="auto"/>
                                                                                                      </w:divBdr>
                                                                                                    </w:div>
                                                                                                    <w:div w:id="1401975485">
                                                                                                      <w:marLeft w:val="0"/>
                                                                                                      <w:marRight w:val="0"/>
                                                                                                      <w:marTop w:val="0"/>
                                                                                                      <w:marBottom w:val="0"/>
                                                                                                      <w:divBdr>
                                                                                                        <w:top w:val="none" w:sz="0" w:space="0" w:color="auto"/>
                                                                                                        <w:left w:val="none" w:sz="0" w:space="0" w:color="auto"/>
                                                                                                        <w:bottom w:val="none" w:sz="0" w:space="0" w:color="auto"/>
                                                                                                        <w:right w:val="none" w:sz="0" w:space="0" w:color="auto"/>
                                                                                                      </w:divBdr>
                                                                                                    </w:div>
                                                                                                    <w:div w:id="1498881276">
                                                                                                      <w:marLeft w:val="0"/>
                                                                                                      <w:marRight w:val="0"/>
                                                                                                      <w:marTop w:val="0"/>
                                                                                                      <w:marBottom w:val="0"/>
                                                                                                      <w:divBdr>
                                                                                                        <w:top w:val="none" w:sz="0" w:space="0" w:color="auto"/>
                                                                                                        <w:left w:val="none" w:sz="0" w:space="0" w:color="auto"/>
                                                                                                        <w:bottom w:val="none" w:sz="0" w:space="0" w:color="auto"/>
                                                                                                        <w:right w:val="none" w:sz="0" w:space="0" w:color="auto"/>
                                                                                                      </w:divBdr>
                                                                                                    </w:div>
                                                                                                    <w:div w:id="1522818006">
                                                                                                      <w:marLeft w:val="0"/>
                                                                                                      <w:marRight w:val="0"/>
                                                                                                      <w:marTop w:val="0"/>
                                                                                                      <w:marBottom w:val="0"/>
                                                                                                      <w:divBdr>
                                                                                                        <w:top w:val="none" w:sz="0" w:space="0" w:color="auto"/>
                                                                                                        <w:left w:val="none" w:sz="0" w:space="0" w:color="auto"/>
                                                                                                        <w:bottom w:val="none" w:sz="0" w:space="0" w:color="auto"/>
                                                                                                        <w:right w:val="none" w:sz="0" w:space="0" w:color="auto"/>
                                                                                                      </w:divBdr>
                                                                                                    </w:div>
                                                                                                    <w:div w:id="1865291746">
                                                                                                      <w:marLeft w:val="0"/>
                                                                                                      <w:marRight w:val="0"/>
                                                                                                      <w:marTop w:val="0"/>
                                                                                                      <w:marBottom w:val="0"/>
                                                                                                      <w:divBdr>
                                                                                                        <w:top w:val="none" w:sz="0" w:space="0" w:color="auto"/>
                                                                                                        <w:left w:val="none" w:sz="0" w:space="0" w:color="auto"/>
                                                                                                        <w:bottom w:val="none" w:sz="0" w:space="0" w:color="auto"/>
                                                                                                        <w:right w:val="none" w:sz="0" w:space="0" w:color="auto"/>
                                                                                                      </w:divBdr>
                                                                                                    </w:div>
                                                                                                    <w:div w:id="19835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384815">
      <w:bodyDiv w:val="1"/>
      <w:marLeft w:val="0"/>
      <w:marRight w:val="0"/>
      <w:marTop w:val="0"/>
      <w:marBottom w:val="0"/>
      <w:divBdr>
        <w:top w:val="none" w:sz="0" w:space="0" w:color="auto"/>
        <w:left w:val="none" w:sz="0" w:space="0" w:color="auto"/>
        <w:bottom w:val="none" w:sz="0" w:space="0" w:color="auto"/>
        <w:right w:val="none" w:sz="0" w:space="0" w:color="auto"/>
      </w:divBdr>
    </w:div>
    <w:div w:id="286813206">
      <w:bodyDiv w:val="1"/>
      <w:marLeft w:val="0"/>
      <w:marRight w:val="0"/>
      <w:marTop w:val="0"/>
      <w:marBottom w:val="0"/>
      <w:divBdr>
        <w:top w:val="none" w:sz="0" w:space="0" w:color="auto"/>
        <w:left w:val="none" w:sz="0" w:space="0" w:color="auto"/>
        <w:bottom w:val="none" w:sz="0" w:space="0" w:color="auto"/>
        <w:right w:val="none" w:sz="0" w:space="0" w:color="auto"/>
      </w:divBdr>
    </w:div>
    <w:div w:id="396394431">
      <w:bodyDiv w:val="1"/>
      <w:marLeft w:val="0"/>
      <w:marRight w:val="0"/>
      <w:marTop w:val="0"/>
      <w:marBottom w:val="0"/>
      <w:divBdr>
        <w:top w:val="none" w:sz="0" w:space="0" w:color="auto"/>
        <w:left w:val="none" w:sz="0" w:space="0" w:color="auto"/>
        <w:bottom w:val="none" w:sz="0" w:space="0" w:color="auto"/>
        <w:right w:val="none" w:sz="0" w:space="0" w:color="auto"/>
      </w:divBdr>
    </w:div>
    <w:div w:id="580872859">
      <w:bodyDiv w:val="1"/>
      <w:marLeft w:val="0"/>
      <w:marRight w:val="0"/>
      <w:marTop w:val="0"/>
      <w:marBottom w:val="0"/>
      <w:divBdr>
        <w:top w:val="none" w:sz="0" w:space="0" w:color="auto"/>
        <w:left w:val="none" w:sz="0" w:space="0" w:color="auto"/>
        <w:bottom w:val="none" w:sz="0" w:space="0" w:color="auto"/>
        <w:right w:val="none" w:sz="0" w:space="0" w:color="auto"/>
      </w:divBdr>
    </w:div>
    <w:div w:id="680855985">
      <w:bodyDiv w:val="1"/>
      <w:marLeft w:val="0"/>
      <w:marRight w:val="0"/>
      <w:marTop w:val="0"/>
      <w:marBottom w:val="0"/>
      <w:divBdr>
        <w:top w:val="none" w:sz="0" w:space="0" w:color="auto"/>
        <w:left w:val="none" w:sz="0" w:space="0" w:color="auto"/>
        <w:bottom w:val="none" w:sz="0" w:space="0" w:color="auto"/>
        <w:right w:val="none" w:sz="0" w:space="0" w:color="auto"/>
      </w:divBdr>
    </w:div>
    <w:div w:id="720708412">
      <w:bodyDiv w:val="1"/>
      <w:marLeft w:val="0"/>
      <w:marRight w:val="0"/>
      <w:marTop w:val="0"/>
      <w:marBottom w:val="0"/>
      <w:divBdr>
        <w:top w:val="none" w:sz="0" w:space="0" w:color="auto"/>
        <w:left w:val="none" w:sz="0" w:space="0" w:color="auto"/>
        <w:bottom w:val="none" w:sz="0" w:space="0" w:color="auto"/>
        <w:right w:val="none" w:sz="0" w:space="0" w:color="auto"/>
      </w:divBdr>
    </w:div>
    <w:div w:id="1170944521">
      <w:bodyDiv w:val="1"/>
      <w:marLeft w:val="0"/>
      <w:marRight w:val="0"/>
      <w:marTop w:val="0"/>
      <w:marBottom w:val="0"/>
      <w:divBdr>
        <w:top w:val="none" w:sz="0" w:space="0" w:color="auto"/>
        <w:left w:val="none" w:sz="0" w:space="0" w:color="auto"/>
        <w:bottom w:val="none" w:sz="0" w:space="0" w:color="auto"/>
        <w:right w:val="none" w:sz="0" w:space="0" w:color="auto"/>
      </w:divBdr>
    </w:div>
    <w:div w:id="1208223969">
      <w:bodyDiv w:val="1"/>
      <w:marLeft w:val="0"/>
      <w:marRight w:val="0"/>
      <w:marTop w:val="0"/>
      <w:marBottom w:val="0"/>
      <w:divBdr>
        <w:top w:val="none" w:sz="0" w:space="0" w:color="auto"/>
        <w:left w:val="none" w:sz="0" w:space="0" w:color="auto"/>
        <w:bottom w:val="none" w:sz="0" w:space="0" w:color="auto"/>
        <w:right w:val="none" w:sz="0" w:space="0" w:color="auto"/>
      </w:divBdr>
    </w:div>
    <w:div w:id="1350645504">
      <w:bodyDiv w:val="1"/>
      <w:marLeft w:val="0"/>
      <w:marRight w:val="0"/>
      <w:marTop w:val="0"/>
      <w:marBottom w:val="0"/>
      <w:divBdr>
        <w:top w:val="none" w:sz="0" w:space="0" w:color="auto"/>
        <w:left w:val="none" w:sz="0" w:space="0" w:color="auto"/>
        <w:bottom w:val="none" w:sz="0" w:space="0" w:color="auto"/>
        <w:right w:val="none" w:sz="0" w:space="0" w:color="auto"/>
      </w:divBdr>
    </w:div>
    <w:div w:id="1415780909">
      <w:bodyDiv w:val="1"/>
      <w:marLeft w:val="0"/>
      <w:marRight w:val="0"/>
      <w:marTop w:val="0"/>
      <w:marBottom w:val="0"/>
      <w:divBdr>
        <w:top w:val="none" w:sz="0" w:space="0" w:color="auto"/>
        <w:left w:val="none" w:sz="0" w:space="0" w:color="auto"/>
        <w:bottom w:val="none" w:sz="0" w:space="0" w:color="auto"/>
        <w:right w:val="none" w:sz="0" w:space="0" w:color="auto"/>
      </w:divBdr>
    </w:div>
    <w:div w:id="1676149861">
      <w:bodyDiv w:val="1"/>
      <w:marLeft w:val="0"/>
      <w:marRight w:val="0"/>
      <w:marTop w:val="0"/>
      <w:marBottom w:val="0"/>
      <w:divBdr>
        <w:top w:val="none" w:sz="0" w:space="0" w:color="auto"/>
        <w:left w:val="none" w:sz="0" w:space="0" w:color="auto"/>
        <w:bottom w:val="none" w:sz="0" w:space="0" w:color="auto"/>
        <w:right w:val="none" w:sz="0" w:space="0" w:color="auto"/>
      </w:divBdr>
    </w:div>
    <w:div w:id="1696812324">
      <w:bodyDiv w:val="1"/>
      <w:marLeft w:val="0"/>
      <w:marRight w:val="0"/>
      <w:marTop w:val="0"/>
      <w:marBottom w:val="0"/>
      <w:divBdr>
        <w:top w:val="none" w:sz="0" w:space="0" w:color="auto"/>
        <w:left w:val="none" w:sz="0" w:space="0" w:color="auto"/>
        <w:bottom w:val="none" w:sz="0" w:space="0" w:color="auto"/>
        <w:right w:val="none" w:sz="0" w:space="0" w:color="auto"/>
      </w:divBdr>
      <w:divsChild>
        <w:div w:id="1569731263">
          <w:marLeft w:val="0"/>
          <w:marRight w:val="0"/>
          <w:marTop w:val="0"/>
          <w:marBottom w:val="0"/>
          <w:divBdr>
            <w:top w:val="none" w:sz="0" w:space="0" w:color="auto"/>
            <w:left w:val="none" w:sz="0" w:space="0" w:color="auto"/>
            <w:bottom w:val="none" w:sz="0" w:space="0" w:color="auto"/>
            <w:right w:val="none" w:sz="0" w:space="0" w:color="auto"/>
          </w:divBdr>
          <w:divsChild>
            <w:div w:id="627467654">
              <w:marLeft w:val="0"/>
              <w:marRight w:val="0"/>
              <w:marTop w:val="0"/>
              <w:marBottom w:val="0"/>
              <w:divBdr>
                <w:top w:val="none" w:sz="0" w:space="0" w:color="auto"/>
                <w:left w:val="none" w:sz="0" w:space="0" w:color="auto"/>
                <w:bottom w:val="none" w:sz="0" w:space="0" w:color="auto"/>
                <w:right w:val="none" w:sz="0" w:space="0" w:color="auto"/>
              </w:divBdr>
              <w:divsChild>
                <w:div w:id="1869954290">
                  <w:marLeft w:val="0"/>
                  <w:marRight w:val="0"/>
                  <w:marTop w:val="0"/>
                  <w:marBottom w:val="0"/>
                  <w:divBdr>
                    <w:top w:val="none" w:sz="0" w:space="0" w:color="auto"/>
                    <w:left w:val="none" w:sz="0" w:space="0" w:color="auto"/>
                    <w:bottom w:val="none" w:sz="0" w:space="0" w:color="auto"/>
                    <w:right w:val="none" w:sz="0" w:space="0" w:color="auto"/>
                  </w:divBdr>
                  <w:divsChild>
                    <w:div w:id="1589345021">
                      <w:marLeft w:val="0"/>
                      <w:marRight w:val="0"/>
                      <w:marTop w:val="0"/>
                      <w:marBottom w:val="0"/>
                      <w:divBdr>
                        <w:top w:val="none" w:sz="0" w:space="0" w:color="auto"/>
                        <w:left w:val="none" w:sz="0" w:space="0" w:color="auto"/>
                        <w:bottom w:val="none" w:sz="0" w:space="0" w:color="auto"/>
                        <w:right w:val="none" w:sz="0" w:space="0" w:color="auto"/>
                      </w:divBdr>
                      <w:divsChild>
                        <w:div w:id="1010135838">
                          <w:marLeft w:val="0"/>
                          <w:marRight w:val="0"/>
                          <w:marTop w:val="0"/>
                          <w:marBottom w:val="0"/>
                          <w:divBdr>
                            <w:top w:val="none" w:sz="0" w:space="0" w:color="auto"/>
                            <w:left w:val="none" w:sz="0" w:space="0" w:color="auto"/>
                            <w:bottom w:val="none" w:sz="0" w:space="0" w:color="auto"/>
                            <w:right w:val="none" w:sz="0" w:space="0" w:color="auto"/>
                          </w:divBdr>
                          <w:divsChild>
                            <w:div w:id="1371686925">
                              <w:marLeft w:val="0"/>
                              <w:marRight w:val="0"/>
                              <w:marTop w:val="0"/>
                              <w:marBottom w:val="0"/>
                              <w:divBdr>
                                <w:top w:val="none" w:sz="0" w:space="0" w:color="auto"/>
                                <w:left w:val="single" w:sz="6" w:space="0" w:color="E5E3E3"/>
                                <w:bottom w:val="none" w:sz="0" w:space="0" w:color="auto"/>
                                <w:right w:val="none" w:sz="0" w:space="0" w:color="auto"/>
                              </w:divBdr>
                              <w:divsChild>
                                <w:div w:id="172768829">
                                  <w:marLeft w:val="0"/>
                                  <w:marRight w:val="0"/>
                                  <w:marTop w:val="0"/>
                                  <w:marBottom w:val="0"/>
                                  <w:divBdr>
                                    <w:top w:val="none" w:sz="0" w:space="0" w:color="auto"/>
                                    <w:left w:val="none" w:sz="0" w:space="0" w:color="auto"/>
                                    <w:bottom w:val="none" w:sz="0" w:space="0" w:color="auto"/>
                                    <w:right w:val="none" w:sz="0" w:space="0" w:color="auto"/>
                                  </w:divBdr>
                                  <w:divsChild>
                                    <w:div w:id="300042719">
                                      <w:marLeft w:val="0"/>
                                      <w:marRight w:val="0"/>
                                      <w:marTop w:val="0"/>
                                      <w:marBottom w:val="0"/>
                                      <w:divBdr>
                                        <w:top w:val="none" w:sz="0" w:space="0" w:color="auto"/>
                                        <w:left w:val="none" w:sz="0" w:space="0" w:color="auto"/>
                                        <w:bottom w:val="none" w:sz="0" w:space="0" w:color="auto"/>
                                        <w:right w:val="none" w:sz="0" w:space="0" w:color="auto"/>
                                      </w:divBdr>
                                      <w:divsChild>
                                        <w:div w:id="2061437439">
                                          <w:marLeft w:val="0"/>
                                          <w:marRight w:val="0"/>
                                          <w:marTop w:val="0"/>
                                          <w:marBottom w:val="0"/>
                                          <w:divBdr>
                                            <w:top w:val="none" w:sz="0" w:space="0" w:color="auto"/>
                                            <w:left w:val="none" w:sz="0" w:space="0" w:color="auto"/>
                                            <w:bottom w:val="none" w:sz="0" w:space="0" w:color="auto"/>
                                            <w:right w:val="none" w:sz="0" w:space="0" w:color="auto"/>
                                          </w:divBdr>
                                          <w:divsChild>
                                            <w:div w:id="678310241">
                                              <w:marLeft w:val="0"/>
                                              <w:marRight w:val="0"/>
                                              <w:marTop w:val="0"/>
                                              <w:marBottom w:val="0"/>
                                              <w:divBdr>
                                                <w:top w:val="none" w:sz="0" w:space="0" w:color="auto"/>
                                                <w:left w:val="none" w:sz="0" w:space="0" w:color="auto"/>
                                                <w:bottom w:val="none" w:sz="0" w:space="0" w:color="auto"/>
                                                <w:right w:val="none" w:sz="0" w:space="0" w:color="auto"/>
                                              </w:divBdr>
                                              <w:divsChild>
                                                <w:div w:id="420445944">
                                                  <w:marLeft w:val="0"/>
                                                  <w:marRight w:val="0"/>
                                                  <w:marTop w:val="0"/>
                                                  <w:marBottom w:val="0"/>
                                                  <w:divBdr>
                                                    <w:top w:val="none" w:sz="0" w:space="0" w:color="auto"/>
                                                    <w:left w:val="none" w:sz="0" w:space="0" w:color="auto"/>
                                                    <w:bottom w:val="none" w:sz="0" w:space="0" w:color="auto"/>
                                                    <w:right w:val="none" w:sz="0" w:space="0" w:color="auto"/>
                                                  </w:divBdr>
                                                  <w:divsChild>
                                                    <w:div w:id="2078435523">
                                                      <w:marLeft w:val="0"/>
                                                      <w:marRight w:val="0"/>
                                                      <w:marTop w:val="0"/>
                                                      <w:marBottom w:val="0"/>
                                                      <w:divBdr>
                                                        <w:top w:val="none" w:sz="0" w:space="0" w:color="auto"/>
                                                        <w:left w:val="none" w:sz="0" w:space="0" w:color="auto"/>
                                                        <w:bottom w:val="none" w:sz="0" w:space="0" w:color="auto"/>
                                                        <w:right w:val="none" w:sz="0" w:space="0" w:color="auto"/>
                                                      </w:divBdr>
                                                      <w:divsChild>
                                                        <w:div w:id="2112579775">
                                                          <w:marLeft w:val="480"/>
                                                          <w:marRight w:val="0"/>
                                                          <w:marTop w:val="0"/>
                                                          <w:marBottom w:val="0"/>
                                                          <w:divBdr>
                                                            <w:top w:val="none" w:sz="0" w:space="0" w:color="auto"/>
                                                            <w:left w:val="none" w:sz="0" w:space="0" w:color="auto"/>
                                                            <w:bottom w:val="none" w:sz="0" w:space="0" w:color="auto"/>
                                                            <w:right w:val="none" w:sz="0" w:space="0" w:color="auto"/>
                                                          </w:divBdr>
                                                          <w:divsChild>
                                                            <w:div w:id="997147839">
                                                              <w:marLeft w:val="0"/>
                                                              <w:marRight w:val="0"/>
                                                              <w:marTop w:val="0"/>
                                                              <w:marBottom w:val="0"/>
                                                              <w:divBdr>
                                                                <w:top w:val="none" w:sz="0" w:space="0" w:color="auto"/>
                                                                <w:left w:val="none" w:sz="0" w:space="0" w:color="auto"/>
                                                                <w:bottom w:val="none" w:sz="0" w:space="0" w:color="auto"/>
                                                                <w:right w:val="none" w:sz="0" w:space="0" w:color="auto"/>
                                                              </w:divBdr>
                                                              <w:divsChild>
                                                                <w:div w:id="1781872055">
                                                                  <w:marLeft w:val="0"/>
                                                                  <w:marRight w:val="0"/>
                                                                  <w:marTop w:val="0"/>
                                                                  <w:marBottom w:val="0"/>
                                                                  <w:divBdr>
                                                                    <w:top w:val="none" w:sz="0" w:space="0" w:color="auto"/>
                                                                    <w:left w:val="none" w:sz="0" w:space="0" w:color="auto"/>
                                                                    <w:bottom w:val="none" w:sz="0" w:space="0" w:color="auto"/>
                                                                    <w:right w:val="none" w:sz="0" w:space="0" w:color="auto"/>
                                                                  </w:divBdr>
                                                                  <w:divsChild>
                                                                    <w:div w:id="143356265">
                                                                      <w:marLeft w:val="0"/>
                                                                      <w:marRight w:val="0"/>
                                                                      <w:marTop w:val="0"/>
                                                                      <w:marBottom w:val="0"/>
                                                                      <w:divBdr>
                                                                        <w:top w:val="none" w:sz="0" w:space="0" w:color="auto"/>
                                                                        <w:left w:val="none" w:sz="0" w:space="0" w:color="auto"/>
                                                                        <w:bottom w:val="none" w:sz="0" w:space="0" w:color="auto"/>
                                                                        <w:right w:val="none" w:sz="0" w:space="0" w:color="auto"/>
                                                                      </w:divBdr>
                                                                      <w:divsChild>
                                                                        <w:div w:id="1750032908">
                                                                          <w:marLeft w:val="0"/>
                                                                          <w:marRight w:val="0"/>
                                                                          <w:marTop w:val="0"/>
                                                                          <w:marBottom w:val="0"/>
                                                                          <w:divBdr>
                                                                            <w:top w:val="none" w:sz="0" w:space="0" w:color="auto"/>
                                                                            <w:left w:val="none" w:sz="0" w:space="0" w:color="auto"/>
                                                                            <w:bottom w:val="none" w:sz="0" w:space="0" w:color="auto"/>
                                                                            <w:right w:val="none" w:sz="0" w:space="0" w:color="auto"/>
                                                                          </w:divBdr>
                                                                          <w:divsChild>
                                                                            <w:div w:id="421881132">
                                                                              <w:marLeft w:val="0"/>
                                                                              <w:marRight w:val="0"/>
                                                                              <w:marTop w:val="0"/>
                                                                              <w:marBottom w:val="0"/>
                                                                              <w:divBdr>
                                                                                <w:top w:val="none" w:sz="0" w:space="0" w:color="auto"/>
                                                                                <w:left w:val="none" w:sz="0" w:space="0" w:color="auto"/>
                                                                                <w:bottom w:val="none" w:sz="0" w:space="0" w:color="auto"/>
                                                                                <w:right w:val="none" w:sz="0" w:space="0" w:color="auto"/>
                                                                              </w:divBdr>
                                                                              <w:divsChild>
                                                                                <w:div w:id="1289776333">
                                                                                  <w:marLeft w:val="0"/>
                                                                                  <w:marRight w:val="0"/>
                                                                                  <w:marTop w:val="0"/>
                                                                                  <w:marBottom w:val="0"/>
                                                                                  <w:divBdr>
                                                                                    <w:top w:val="none" w:sz="0" w:space="0" w:color="auto"/>
                                                                                    <w:left w:val="none" w:sz="0" w:space="0" w:color="auto"/>
                                                                                    <w:bottom w:val="single" w:sz="6" w:space="23" w:color="auto"/>
                                                                                    <w:right w:val="none" w:sz="0" w:space="0" w:color="auto"/>
                                                                                  </w:divBdr>
                                                                                  <w:divsChild>
                                                                                    <w:div w:id="722876605">
                                                                                      <w:marLeft w:val="0"/>
                                                                                      <w:marRight w:val="0"/>
                                                                                      <w:marTop w:val="0"/>
                                                                                      <w:marBottom w:val="0"/>
                                                                                      <w:divBdr>
                                                                                        <w:top w:val="none" w:sz="0" w:space="0" w:color="auto"/>
                                                                                        <w:left w:val="none" w:sz="0" w:space="0" w:color="auto"/>
                                                                                        <w:bottom w:val="none" w:sz="0" w:space="0" w:color="auto"/>
                                                                                        <w:right w:val="none" w:sz="0" w:space="0" w:color="auto"/>
                                                                                      </w:divBdr>
                                                                                      <w:divsChild>
                                                                                        <w:div w:id="2036806657">
                                                                                          <w:marLeft w:val="0"/>
                                                                                          <w:marRight w:val="0"/>
                                                                                          <w:marTop w:val="0"/>
                                                                                          <w:marBottom w:val="0"/>
                                                                                          <w:divBdr>
                                                                                            <w:top w:val="none" w:sz="0" w:space="0" w:color="auto"/>
                                                                                            <w:left w:val="none" w:sz="0" w:space="0" w:color="auto"/>
                                                                                            <w:bottom w:val="none" w:sz="0" w:space="0" w:color="auto"/>
                                                                                            <w:right w:val="none" w:sz="0" w:space="0" w:color="auto"/>
                                                                                          </w:divBdr>
                                                                                          <w:divsChild>
                                                                                            <w:div w:id="1118835526">
                                                                                              <w:marLeft w:val="0"/>
                                                                                              <w:marRight w:val="0"/>
                                                                                              <w:marTop w:val="0"/>
                                                                                              <w:marBottom w:val="0"/>
                                                                                              <w:divBdr>
                                                                                                <w:top w:val="none" w:sz="0" w:space="0" w:color="auto"/>
                                                                                                <w:left w:val="none" w:sz="0" w:space="0" w:color="auto"/>
                                                                                                <w:bottom w:val="none" w:sz="0" w:space="0" w:color="auto"/>
                                                                                                <w:right w:val="none" w:sz="0" w:space="0" w:color="auto"/>
                                                                                              </w:divBdr>
                                                                                              <w:divsChild>
                                                                                                <w:div w:id="19013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391244">
      <w:bodyDiv w:val="1"/>
      <w:marLeft w:val="0"/>
      <w:marRight w:val="0"/>
      <w:marTop w:val="0"/>
      <w:marBottom w:val="0"/>
      <w:divBdr>
        <w:top w:val="none" w:sz="0" w:space="0" w:color="auto"/>
        <w:left w:val="none" w:sz="0" w:space="0" w:color="auto"/>
        <w:bottom w:val="none" w:sz="0" w:space="0" w:color="auto"/>
        <w:right w:val="none" w:sz="0" w:space="0" w:color="auto"/>
      </w:divBdr>
    </w:div>
    <w:div w:id="1867405658">
      <w:bodyDiv w:val="1"/>
      <w:marLeft w:val="0"/>
      <w:marRight w:val="0"/>
      <w:marTop w:val="0"/>
      <w:marBottom w:val="0"/>
      <w:divBdr>
        <w:top w:val="none" w:sz="0" w:space="0" w:color="auto"/>
        <w:left w:val="none" w:sz="0" w:space="0" w:color="auto"/>
        <w:bottom w:val="none" w:sz="0" w:space="0" w:color="auto"/>
        <w:right w:val="none" w:sz="0" w:space="0" w:color="auto"/>
      </w:divBdr>
    </w:div>
    <w:div w:id="18713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toved.ru/obzory-kart/preimushhestva-i-nedostatki-zolotoj-karty-visa-gold.html" TargetMode="External"/><Relationship Id="rId5" Type="http://schemas.openxmlformats.org/officeDocument/2006/relationships/webSettings" Target="webSettings.xml"/><Relationship Id="rId10" Type="http://schemas.openxmlformats.org/officeDocument/2006/relationships/hyperlink" Target="https://www.investopedia.com/terms/v/variablecost.asp"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1AC27-C103-42E2-82F2-596EDFB9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23831</Words>
  <Characters>135837</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ФГБУ "ФИОКО"</Company>
  <LinksUpToDate>false</LinksUpToDate>
  <CharactersWithSpaces>159350</CharactersWithSpaces>
  <SharedDoc>false</SharedDoc>
  <HLinks>
    <vt:vector size="12" baseType="variant">
      <vt:variant>
        <vt:i4>458772</vt:i4>
      </vt:variant>
      <vt:variant>
        <vt:i4>3</vt:i4>
      </vt:variant>
      <vt:variant>
        <vt:i4>0</vt:i4>
      </vt:variant>
      <vt:variant>
        <vt:i4>5</vt:i4>
      </vt:variant>
      <vt:variant>
        <vt:lpwstr>https://cartoved.ru/obzory-kart/preimushhestva-i-nedostatki-zolotoj-karty-visa-gold.html</vt:lpwstr>
      </vt:variant>
      <vt:variant>
        <vt:lpwstr/>
      </vt:variant>
      <vt:variant>
        <vt:i4>720988</vt:i4>
      </vt:variant>
      <vt:variant>
        <vt:i4>0</vt:i4>
      </vt:variant>
      <vt:variant>
        <vt:i4>0</vt:i4>
      </vt:variant>
      <vt:variant>
        <vt:i4>5</vt:i4>
      </vt:variant>
      <vt:variant>
        <vt:lpwstr>https://www.investopedia.com/terms/v/variablecost.asp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RePack by Diakov</cp:lastModifiedBy>
  <cp:revision>2</cp:revision>
  <cp:lastPrinted>2018-04-10T19:08:00Z</cp:lastPrinted>
  <dcterms:created xsi:type="dcterms:W3CDTF">2018-04-16T11:28:00Z</dcterms:created>
  <dcterms:modified xsi:type="dcterms:W3CDTF">2018-04-16T11:28:00Z</dcterms:modified>
</cp:coreProperties>
</file>